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50" w:rsidRDefault="00B54B50" w:rsidP="00BE7FF5">
      <w:pPr>
        <w:pStyle w:val="a3"/>
        <w:jc w:val="center"/>
        <w:rPr>
          <w:rFonts w:ascii="Times New Roman" w:hAnsi="Times New Roman" w:cs="Times New Roman"/>
          <w:b/>
          <w:sz w:val="28"/>
          <w:szCs w:val="28"/>
        </w:rPr>
      </w:pPr>
    </w:p>
    <w:p w:rsidR="00AF11CB" w:rsidRPr="00202D78" w:rsidRDefault="00AF11CB" w:rsidP="00AF11CB">
      <w:pPr>
        <w:ind w:firstLine="567"/>
        <w:jc w:val="center"/>
        <w:rPr>
          <w:rFonts w:ascii="Times New Roman" w:hAnsi="Times New Roman" w:cs="Times New Roman"/>
          <w:b/>
          <w:sz w:val="32"/>
          <w:szCs w:val="32"/>
        </w:rPr>
      </w:pPr>
      <w:r w:rsidRPr="00202D78">
        <w:rPr>
          <w:rFonts w:ascii="Times New Roman" w:hAnsi="Times New Roman" w:cs="Times New Roman"/>
          <w:b/>
          <w:sz w:val="32"/>
          <w:szCs w:val="32"/>
        </w:rPr>
        <w:t xml:space="preserve">Публичный отчет    </w:t>
      </w:r>
      <w:r>
        <w:rPr>
          <w:rFonts w:ascii="Times New Roman" w:hAnsi="Times New Roman" w:cs="Times New Roman"/>
          <w:b/>
          <w:sz w:val="32"/>
          <w:szCs w:val="32"/>
        </w:rPr>
        <w:t>2018 год</w:t>
      </w:r>
      <w:r w:rsidRPr="00202D78">
        <w:rPr>
          <w:rFonts w:ascii="Times New Roman" w:hAnsi="Times New Roman" w:cs="Times New Roman"/>
          <w:b/>
          <w:sz w:val="32"/>
          <w:szCs w:val="32"/>
        </w:rPr>
        <w:t xml:space="preserve">                                                                                         (составлен на основе  анализа работы школы  за  201</w:t>
      </w:r>
      <w:r>
        <w:rPr>
          <w:rFonts w:ascii="Times New Roman" w:hAnsi="Times New Roman" w:cs="Times New Roman"/>
          <w:b/>
          <w:sz w:val="32"/>
          <w:szCs w:val="32"/>
        </w:rPr>
        <w:t>7</w:t>
      </w:r>
      <w:r w:rsidRPr="00202D78">
        <w:rPr>
          <w:rFonts w:ascii="Times New Roman" w:hAnsi="Times New Roman" w:cs="Times New Roman"/>
          <w:b/>
          <w:sz w:val="32"/>
          <w:szCs w:val="32"/>
        </w:rPr>
        <w:t xml:space="preserve"> – 201</w:t>
      </w:r>
      <w:r>
        <w:rPr>
          <w:rFonts w:ascii="Times New Roman" w:hAnsi="Times New Roman" w:cs="Times New Roman"/>
          <w:b/>
          <w:sz w:val="32"/>
          <w:szCs w:val="32"/>
        </w:rPr>
        <w:t>8</w:t>
      </w:r>
      <w:r w:rsidRPr="00202D78">
        <w:rPr>
          <w:rFonts w:ascii="Times New Roman" w:hAnsi="Times New Roman" w:cs="Times New Roman"/>
          <w:b/>
          <w:sz w:val="32"/>
          <w:szCs w:val="32"/>
        </w:rPr>
        <w:t xml:space="preserve"> учебный год</w:t>
      </w:r>
      <w:r>
        <w:rPr>
          <w:rFonts w:ascii="Times New Roman" w:hAnsi="Times New Roman" w:cs="Times New Roman"/>
          <w:b/>
          <w:sz w:val="32"/>
          <w:szCs w:val="32"/>
        </w:rPr>
        <w:t>)</w:t>
      </w:r>
    </w:p>
    <w:p w:rsidR="00B54B50" w:rsidRDefault="00B54B50" w:rsidP="00BE7FF5">
      <w:pPr>
        <w:pStyle w:val="a3"/>
        <w:jc w:val="center"/>
        <w:rPr>
          <w:rFonts w:ascii="Times New Roman" w:hAnsi="Times New Roman" w:cs="Times New Roman"/>
          <w:b/>
          <w:sz w:val="28"/>
          <w:szCs w:val="28"/>
        </w:rPr>
      </w:pPr>
    </w:p>
    <w:p w:rsidR="00AF11CB" w:rsidRDefault="00AF11CB" w:rsidP="00DD42FB">
      <w:pPr>
        <w:pStyle w:val="a3"/>
        <w:jc w:val="center"/>
        <w:rPr>
          <w:rFonts w:ascii="Times New Roman" w:hAnsi="Times New Roman" w:cs="Times New Roman"/>
          <w:b/>
          <w:sz w:val="28"/>
          <w:szCs w:val="28"/>
        </w:rPr>
      </w:pPr>
    </w:p>
    <w:p w:rsidR="0003617D" w:rsidRPr="00A8715C" w:rsidRDefault="0003617D" w:rsidP="00DD42FB">
      <w:pPr>
        <w:pStyle w:val="a3"/>
        <w:jc w:val="center"/>
        <w:rPr>
          <w:rFonts w:ascii="Times New Roman" w:hAnsi="Times New Roman" w:cs="Times New Roman"/>
          <w:b/>
          <w:sz w:val="28"/>
          <w:szCs w:val="28"/>
        </w:rPr>
      </w:pPr>
      <w:r w:rsidRPr="00A8715C">
        <w:rPr>
          <w:rFonts w:ascii="Times New Roman" w:hAnsi="Times New Roman" w:cs="Times New Roman"/>
          <w:b/>
          <w:sz w:val="28"/>
          <w:szCs w:val="28"/>
        </w:rPr>
        <w:t>Информационная справка о школе</w:t>
      </w:r>
    </w:p>
    <w:p w:rsidR="0003617D" w:rsidRPr="00A8715C" w:rsidRDefault="0003617D" w:rsidP="0003617D">
      <w:pPr>
        <w:pStyle w:val="a3"/>
        <w:jc w:val="center"/>
        <w:rPr>
          <w:rFonts w:ascii="Times New Roman" w:hAnsi="Times New Roman" w:cs="Times New Roman"/>
          <w:b/>
          <w:sz w:val="28"/>
          <w:szCs w:val="28"/>
        </w:rPr>
      </w:pPr>
    </w:p>
    <w:p w:rsidR="00011B11" w:rsidRPr="00417B30" w:rsidRDefault="0003617D" w:rsidP="00C14BFA">
      <w:pPr>
        <w:pStyle w:val="a3"/>
        <w:ind w:firstLine="709"/>
        <w:jc w:val="both"/>
        <w:rPr>
          <w:rFonts w:ascii="Times New Roman" w:hAnsi="Times New Roman" w:cs="Times New Roman"/>
          <w:sz w:val="28"/>
          <w:szCs w:val="28"/>
        </w:rPr>
      </w:pPr>
      <w:r w:rsidRPr="00417B30">
        <w:rPr>
          <w:rFonts w:ascii="Times New Roman" w:hAnsi="Times New Roman" w:cs="Times New Roman"/>
          <w:sz w:val="28"/>
          <w:szCs w:val="28"/>
        </w:rPr>
        <w:t xml:space="preserve">Муниципальное </w:t>
      </w:r>
      <w:r w:rsidR="004E006F" w:rsidRPr="00417B30">
        <w:rPr>
          <w:rFonts w:ascii="Times New Roman" w:hAnsi="Times New Roman" w:cs="Times New Roman"/>
          <w:sz w:val="28"/>
          <w:szCs w:val="28"/>
        </w:rPr>
        <w:t>казенное</w:t>
      </w:r>
      <w:r w:rsidRPr="00417B30">
        <w:rPr>
          <w:rFonts w:ascii="Times New Roman" w:hAnsi="Times New Roman" w:cs="Times New Roman"/>
          <w:sz w:val="28"/>
          <w:szCs w:val="28"/>
        </w:rPr>
        <w:t xml:space="preserve">  общеобразовательное учреждение «</w:t>
      </w:r>
      <w:r w:rsidR="004E006F" w:rsidRPr="00417B30">
        <w:rPr>
          <w:rFonts w:ascii="Times New Roman" w:hAnsi="Times New Roman" w:cs="Times New Roman"/>
          <w:sz w:val="28"/>
          <w:szCs w:val="28"/>
        </w:rPr>
        <w:t>Таловская</w:t>
      </w:r>
      <w:r w:rsidRPr="00417B30">
        <w:rPr>
          <w:rFonts w:ascii="Times New Roman" w:hAnsi="Times New Roman" w:cs="Times New Roman"/>
          <w:sz w:val="28"/>
          <w:szCs w:val="28"/>
        </w:rPr>
        <w:t xml:space="preserve"> средняя общеобразовательная школа»</w:t>
      </w:r>
      <w:r w:rsidR="00D03550" w:rsidRPr="00417B30">
        <w:rPr>
          <w:rFonts w:ascii="Times New Roman" w:hAnsi="Times New Roman" w:cs="Times New Roman"/>
          <w:sz w:val="28"/>
          <w:szCs w:val="28"/>
        </w:rPr>
        <w:t xml:space="preserve"> ведёт образовательную  деятельность в соответствии с лицензией</w:t>
      </w:r>
      <w:r w:rsidR="00DA5930" w:rsidRPr="00417B30">
        <w:rPr>
          <w:rFonts w:ascii="Times New Roman" w:hAnsi="Times New Roman" w:cs="Times New Roman"/>
          <w:sz w:val="28"/>
          <w:szCs w:val="28"/>
        </w:rPr>
        <w:t xml:space="preserve"> № 5892-л</w:t>
      </w:r>
      <w:r w:rsidR="00D03550" w:rsidRPr="00417B30">
        <w:rPr>
          <w:rFonts w:ascii="Times New Roman" w:hAnsi="Times New Roman" w:cs="Times New Roman"/>
          <w:sz w:val="28"/>
          <w:szCs w:val="28"/>
        </w:rPr>
        <w:t>, выданной</w:t>
      </w:r>
      <w:r w:rsidR="00DA5930" w:rsidRPr="00417B30">
        <w:rPr>
          <w:rFonts w:ascii="Times New Roman" w:hAnsi="Times New Roman" w:cs="Times New Roman"/>
          <w:sz w:val="28"/>
          <w:szCs w:val="28"/>
        </w:rPr>
        <w:t xml:space="preserve"> 17.08.2011 г.</w:t>
      </w:r>
      <w:r w:rsidR="004E006F" w:rsidRPr="00417B30">
        <w:rPr>
          <w:rFonts w:ascii="Times New Roman" w:hAnsi="Times New Roman" w:cs="Times New Roman"/>
          <w:sz w:val="28"/>
          <w:szCs w:val="28"/>
        </w:rPr>
        <w:t xml:space="preserve">  </w:t>
      </w:r>
    </w:p>
    <w:p w:rsidR="00011B11" w:rsidRPr="00417B30" w:rsidRDefault="004E006F" w:rsidP="00011B11">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 xml:space="preserve">   </w:t>
      </w:r>
      <w:r w:rsidR="00011B11" w:rsidRPr="00417B30">
        <w:rPr>
          <w:rFonts w:ascii="Times New Roman" w:hAnsi="Times New Roman" w:cs="Times New Roman"/>
          <w:sz w:val="28"/>
          <w:szCs w:val="28"/>
        </w:rPr>
        <w:t xml:space="preserve">   ОУ занимает территорию в </w:t>
      </w:r>
      <w:smartTag w:uri="urn:schemas-microsoft-com:office:smarttags" w:element="metricconverter">
        <w:smartTagPr>
          <w:attr w:name="ProductID" w:val="2,5 гектаров"/>
        </w:smartTagPr>
        <w:r w:rsidR="00011B11" w:rsidRPr="00417B30">
          <w:rPr>
            <w:rFonts w:ascii="Times New Roman" w:hAnsi="Times New Roman" w:cs="Times New Roman"/>
            <w:sz w:val="28"/>
            <w:szCs w:val="28"/>
          </w:rPr>
          <w:t>2,5 гектаров</w:t>
        </w:r>
      </w:smartTag>
      <w:r w:rsidR="00011B11" w:rsidRPr="00417B30">
        <w:rPr>
          <w:rFonts w:ascii="Times New Roman" w:hAnsi="Times New Roman" w:cs="Times New Roman"/>
          <w:sz w:val="28"/>
          <w:szCs w:val="28"/>
        </w:rPr>
        <w:t xml:space="preserve">, часть которой заасфальтирована. На остальной части, общей площадью </w:t>
      </w:r>
      <w:smartTag w:uri="urn:schemas-microsoft-com:office:smarttags" w:element="metricconverter">
        <w:smartTagPr>
          <w:attr w:name="ProductID" w:val="0,5 гектаров"/>
        </w:smartTagPr>
        <w:r w:rsidR="00011B11" w:rsidRPr="00417B30">
          <w:rPr>
            <w:rFonts w:ascii="Times New Roman" w:hAnsi="Times New Roman" w:cs="Times New Roman"/>
            <w:sz w:val="28"/>
            <w:szCs w:val="28"/>
          </w:rPr>
          <w:t>0,5 гектаров</w:t>
        </w:r>
      </w:smartTag>
      <w:r w:rsidR="00011B11" w:rsidRPr="00417B30">
        <w:rPr>
          <w:rFonts w:ascii="Times New Roman" w:hAnsi="Times New Roman" w:cs="Times New Roman"/>
          <w:sz w:val="28"/>
          <w:szCs w:val="28"/>
        </w:rPr>
        <w:t>,  расположены спортивная площадка, огород и цветники.</w:t>
      </w:r>
    </w:p>
    <w:p w:rsidR="00011B11" w:rsidRPr="00417B30" w:rsidRDefault="00011B11" w:rsidP="00011B11">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 xml:space="preserve">  Здание ОУ введено в эксплуатацию в 1994 году. Имеются практически  все виды благоустройства: вода, теплоснабжение, канализация. На территории ОУ находятся водонасосная станция, котельная бойлерного типа. </w:t>
      </w:r>
    </w:p>
    <w:p w:rsidR="00CB3C27" w:rsidRPr="00417B30" w:rsidRDefault="00982414" w:rsidP="00CB3C27">
      <w:pPr>
        <w:jc w:val="both"/>
        <w:rPr>
          <w:rFonts w:ascii="Times New Roman" w:eastAsia="Calibri" w:hAnsi="Times New Roman" w:cs="Times New Roman"/>
          <w:sz w:val="28"/>
          <w:szCs w:val="28"/>
        </w:rPr>
      </w:pPr>
      <w:r w:rsidRPr="00417B30">
        <w:rPr>
          <w:rFonts w:ascii="Times New Roman" w:hAnsi="Times New Roman" w:cs="Times New Roman"/>
          <w:sz w:val="28"/>
          <w:szCs w:val="28"/>
          <w:lang w:eastAsia="ru-RU"/>
        </w:rPr>
        <w:t>В школе обучается 8</w:t>
      </w:r>
      <w:r w:rsidR="00BE42CD">
        <w:rPr>
          <w:rFonts w:ascii="Times New Roman" w:hAnsi="Times New Roman" w:cs="Times New Roman"/>
          <w:sz w:val="28"/>
          <w:szCs w:val="28"/>
          <w:lang w:eastAsia="ru-RU"/>
        </w:rPr>
        <w:t>5</w:t>
      </w:r>
      <w:r w:rsidRPr="00417B30">
        <w:rPr>
          <w:rFonts w:ascii="Times New Roman" w:hAnsi="Times New Roman" w:cs="Times New Roman"/>
          <w:sz w:val="28"/>
          <w:szCs w:val="28"/>
          <w:lang w:eastAsia="ru-RU"/>
        </w:rPr>
        <w:t>учащи</w:t>
      </w:r>
      <w:r w:rsidR="00CB3C27" w:rsidRPr="00417B30">
        <w:rPr>
          <w:rFonts w:ascii="Times New Roman" w:hAnsi="Times New Roman" w:cs="Times New Roman"/>
          <w:sz w:val="28"/>
          <w:szCs w:val="28"/>
          <w:lang w:eastAsia="ru-RU"/>
        </w:rPr>
        <w:t>х</w:t>
      </w:r>
      <w:r w:rsidRPr="00417B30">
        <w:rPr>
          <w:rFonts w:ascii="Times New Roman" w:hAnsi="Times New Roman" w:cs="Times New Roman"/>
          <w:sz w:val="28"/>
          <w:szCs w:val="28"/>
          <w:lang w:eastAsia="ru-RU"/>
        </w:rPr>
        <w:t xml:space="preserve">ся, из них </w:t>
      </w:r>
      <w:r w:rsidR="00BE42CD">
        <w:rPr>
          <w:rFonts w:ascii="Times New Roman" w:hAnsi="Times New Roman" w:cs="Times New Roman"/>
          <w:sz w:val="28"/>
          <w:szCs w:val="28"/>
          <w:lang w:eastAsia="ru-RU"/>
        </w:rPr>
        <w:t>19</w:t>
      </w:r>
      <w:r w:rsidRPr="00417B30">
        <w:rPr>
          <w:rFonts w:ascii="Times New Roman" w:hAnsi="Times New Roman" w:cs="Times New Roman"/>
          <w:sz w:val="28"/>
          <w:szCs w:val="28"/>
          <w:lang w:eastAsia="ru-RU"/>
        </w:rPr>
        <w:t xml:space="preserve"> учащи</w:t>
      </w:r>
      <w:r w:rsidR="00BE42CD">
        <w:rPr>
          <w:rFonts w:ascii="Times New Roman" w:hAnsi="Times New Roman" w:cs="Times New Roman"/>
          <w:sz w:val="28"/>
          <w:szCs w:val="28"/>
          <w:lang w:eastAsia="ru-RU"/>
        </w:rPr>
        <w:t>х</w:t>
      </w:r>
      <w:r w:rsidRPr="00417B30">
        <w:rPr>
          <w:rFonts w:ascii="Times New Roman" w:hAnsi="Times New Roman" w:cs="Times New Roman"/>
          <w:sz w:val="28"/>
          <w:szCs w:val="28"/>
          <w:lang w:eastAsia="ru-RU"/>
        </w:rPr>
        <w:t>ся подвозятся из соседних деревень.</w:t>
      </w:r>
      <w:r w:rsidR="00CB3C27" w:rsidRPr="00417B30">
        <w:rPr>
          <w:rFonts w:ascii="Times New Roman" w:hAnsi="Times New Roman" w:cs="Times New Roman"/>
          <w:sz w:val="28"/>
          <w:szCs w:val="28"/>
        </w:rPr>
        <w:t xml:space="preserve">                                                                                                                               В 201</w:t>
      </w:r>
      <w:r w:rsidR="004B0A58">
        <w:rPr>
          <w:rFonts w:ascii="Times New Roman" w:hAnsi="Times New Roman" w:cs="Times New Roman"/>
          <w:sz w:val="28"/>
          <w:szCs w:val="28"/>
        </w:rPr>
        <w:t>7</w:t>
      </w:r>
      <w:r w:rsidR="00CB3C27" w:rsidRPr="00417B30">
        <w:rPr>
          <w:rFonts w:ascii="Times New Roman" w:hAnsi="Times New Roman" w:cs="Times New Roman"/>
          <w:sz w:val="28"/>
          <w:szCs w:val="28"/>
        </w:rPr>
        <w:t>/201</w:t>
      </w:r>
      <w:r w:rsidR="004B0A58">
        <w:rPr>
          <w:rFonts w:ascii="Times New Roman" w:hAnsi="Times New Roman" w:cs="Times New Roman"/>
          <w:sz w:val="28"/>
          <w:szCs w:val="28"/>
        </w:rPr>
        <w:t>8</w:t>
      </w:r>
      <w:r w:rsidR="00CB3C27" w:rsidRPr="00417B30">
        <w:rPr>
          <w:rFonts w:ascii="Times New Roman" w:hAnsi="Times New Roman" w:cs="Times New Roman"/>
          <w:sz w:val="28"/>
          <w:szCs w:val="28"/>
        </w:rPr>
        <w:t xml:space="preserve"> учебном году коллектив школы работал по единой методической теме: </w:t>
      </w:r>
      <w:r w:rsidR="00BB25E7" w:rsidRPr="004E36DC">
        <w:rPr>
          <w:rFonts w:ascii="Times New Roman" w:eastAsia="Times New Roman" w:hAnsi="Times New Roman" w:cs="Times New Roman"/>
          <w:color w:val="000000"/>
          <w:sz w:val="28"/>
          <w:szCs w:val="28"/>
        </w:rPr>
        <w:t>«Создание комфортных условий для самоусовершенствования, самореализации и обеспечения качества образовательной деятельности каждого участника учебно-воспитательного процесса путем внедрения современных технологий».</w:t>
      </w:r>
    </w:p>
    <w:p w:rsidR="00982414" w:rsidRPr="00417B30" w:rsidRDefault="00982414" w:rsidP="00011B11">
      <w:pPr>
        <w:pStyle w:val="a3"/>
        <w:ind w:firstLine="709"/>
        <w:jc w:val="both"/>
        <w:rPr>
          <w:rFonts w:ascii="Times New Roman" w:hAnsi="Times New Roman" w:cs="Times New Roman"/>
          <w:sz w:val="28"/>
          <w:szCs w:val="28"/>
          <w:lang w:eastAsia="ru-RU"/>
        </w:rPr>
      </w:pPr>
    </w:p>
    <w:p w:rsidR="00CB3C27" w:rsidRPr="00417B30" w:rsidRDefault="00CB3C27" w:rsidP="00011B11">
      <w:pPr>
        <w:pStyle w:val="a3"/>
        <w:ind w:firstLine="709"/>
        <w:jc w:val="both"/>
        <w:rPr>
          <w:rFonts w:ascii="Times New Roman" w:hAnsi="Times New Roman" w:cs="Times New Roman"/>
          <w:sz w:val="28"/>
          <w:szCs w:val="28"/>
        </w:rPr>
      </w:pPr>
    </w:p>
    <w:p w:rsidR="0003617D" w:rsidRPr="00417B30" w:rsidRDefault="0003617D" w:rsidP="00BB3958">
      <w:pPr>
        <w:pStyle w:val="a3"/>
        <w:jc w:val="center"/>
        <w:rPr>
          <w:rFonts w:ascii="Times New Roman" w:hAnsi="Times New Roman" w:cs="Times New Roman"/>
          <w:b/>
          <w:sz w:val="28"/>
          <w:szCs w:val="28"/>
        </w:rPr>
      </w:pPr>
      <w:r w:rsidRPr="00417B30">
        <w:rPr>
          <w:rFonts w:ascii="Times New Roman" w:hAnsi="Times New Roman" w:cs="Times New Roman"/>
          <w:b/>
          <w:sz w:val="28"/>
          <w:szCs w:val="28"/>
        </w:rPr>
        <w:t>Организационно-педагогические условия образовательного процесса.</w:t>
      </w:r>
    </w:p>
    <w:p w:rsidR="007A3E22" w:rsidRPr="00417B30" w:rsidRDefault="007A3E22" w:rsidP="00D34FE6">
      <w:pPr>
        <w:pStyle w:val="a3"/>
        <w:ind w:firstLine="709"/>
        <w:jc w:val="both"/>
        <w:rPr>
          <w:rFonts w:ascii="Times New Roman" w:hAnsi="Times New Roman" w:cs="Times New Roman"/>
          <w:sz w:val="28"/>
          <w:szCs w:val="28"/>
          <w:lang w:eastAsia="ru-RU"/>
        </w:rPr>
      </w:pPr>
    </w:p>
    <w:p w:rsidR="007A3E22" w:rsidRPr="00417B30" w:rsidRDefault="007A3E22" w:rsidP="00D34FE6">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xml:space="preserve">Занятия в МКОУ Таловская СОШ» </w:t>
      </w:r>
      <w:r w:rsidR="00513B4C" w:rsidRPr="00417B30">
        <w:rPr>
          <w:rFonts w:ascii="Times New Roman" w:hAnsi="Times New Roman" w:cs="Times New Roman"/>
          <w:sz w:val="28"/>
          <w:szCs w:val="28"/>
          <w:lang w:eastAsia="ru-RU"/>
        </w:rPr>
        <w:t xml:space="preserve">организуются </w:t>
      </w:r>
      <w:r w:rsidR="00BE42CD">
        <w:rPr>
          <w:rFonts w:ascii="Times New Roman" w:hAnsi="Times New Roman" w:cs="Times New Roman"/>
          <w:sz w:val="28"/>
          <w:szCs w:val="28"/>
          <w:lang w:eastAsia="ru-RU"/>
        </w:rPr>
        <w:t xml:space="preserve">в </w:t>
      </w:r>
      <w:r w:rsidR="003021FA" w:rsidRPr="00417B30">
        <w:rPr>
          <w:rFonts w:ascii="Times New Roman" w:hAnsi="Times New Roman" w:cs="Times New Roman"/>
          <w:sz w:val="28"/>
          <w:szCs w:val="28"/>
          <w:lang w:eastAsia="ru-RU"/>
        </w:rPr>
        <w:t>1-9 класс</w:t>
      </w:r>
      <w:r w:rsidR="00BE42CD">
        <w:rPr>
          <w:rFonts w:ascii="Times New Roman" w:hAnsi="Times New Roman" w:cs="Times New Roman"/>
          <w:sz w:val="28"/>
          <w:szCs w:val="28"/>
          <w:lang w:eastAsia="ru-RU"/>
        </w:rPr>
        <w:t>ах</w:t>
      </w:r>
      <w:r w:rsidR="003021FA" w:rsidRPr="00417B30">
        <w:rPr>
          <w:rFonts w:ascii="Times New Roman" w:hAnsi="Times New Roman" w:cs="Times New Roman"/>
          <w:sz w:val="28"/>
          <w:szCs w:val="28"/>
          <w:lang w:eastAsia="ru-RU"/>
        </w:rPr>
        <w:t xml:space="preserve"> по пятидневной неделе, </w:t>
      </w:r>
      <w:r w:rsidR="00BE42CD">
        <w:rPr>
          <w:rFonts w:ascii="Times New Roman" w:hAnsi="Times New Roman" w:cs="Times New Roman"/>
          <w:sz w:val="28"/>
          <w:szCs w:val="28"/>
          <w:lang w:eastAsia="ru-RU"/>
        </w:rPr>
        <w:t xml:space="preserve">в </w:t>
      </w:r>
      <w:r w:rsidR="003021FA" w:rsidRPr="00417B30">
        <w:rPr>
          <w:rFonts w:ascii="Times New Roman" w:hAnsi="Times New Roman" w:cs="Times New Roman"/>
          <w:sz w:val="28"/>
          <w:szCs w:val="28"/>
          <w:lang w:eastAsia="ru-RU"/>
        </w:rPr>
        <w:t>10-11 класс</w:t>
      </w:r>
      <w:r w:rsidR="00BE42CD">
        <w:rPr>
          <w:rFonts w:ascii="Times New Roman" w:hAnsi="Times New Roman" w:cs="Times New Roman"/>
          <w:sz w:val="28"/>
          <w:szCs w:val="28"/>
          <w:lang w:eastAsia="ru-RU"/>
        </w:rPr>
        <w:t>ах</w:t>
      </w:r>
      <w:r w:rsidR="00513B4C" w:rsidRPr="00417B30">
        <w:rPr>
          <w:rFonts w:ascii="Times New Roman" w:hAnsi="Times New Roman" w:cs="Times New Roman"/>
          <w:sz w:val="28"/>
          <w:szCs w:val="28"/>
          <w:lang w:eastAsia="ru-RU"/>
        </w:rPr>
        <w:t xml:space="preserve"> по шести</w:t>
      </w:r>
      <w:r w:rsidRPr="00417B30">
        <w:rPr>
          <w:rFonts w:ascii="Times New Roman" w:hAnsi="Times New Roman" w:cs="Times New Roman"/>
          <w:sz w:val="28"/>
          <w:szCs w:val="28"/>
          <w:lang w:eastAsia="ru-RU"/>
        </w:rPr>
        <w:t>дневной учебной неделе в одну смену. Расписание уроков составлено в соответствии с нормативами СанПиНа. Продолжительность урока 45 минут, занятия проводятся с 8.30 до1</w:t>
      </w:r>
      <w:r w:rsidR="00BB25E7">
        <w:rPr>
          <w:rFonts w:ascii="Times New Roman" w:hAnsi="Times New Roman" w:cs="Times New Roman"/>
          <w:sz w:val="28"/>
          <w:szCs w:val="28"/>
          <w:lang w:eastAsia="ru-RU"/>
        </w:rPr>
        <w:t>5.0</w:t>
      </w:r>
      <w:r w:rsidRPr="00417B30">
        <w:rPr>
          <w:rFonts w:ascii="Times New Roman" w:hAnsi="Times New Roman" w:cs="Times New Roman"/>
          <w:sz w:val="28"/>
          <w:szCs w:val="28"/>
          <w:lang w:eastAsia="ru-RU"/>
        </w:rPr>
        <w:t>0, перемены по 10-20 минут.</w:t>
      </w:r>
    </w:p>
    <w:p w:rsidR="00D34FE6" w:rsidRPr="00417B30" w:rsidRDefault="00D34FE6" w:rsidP="00D34FE6">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xml:space="preserve">Учебный план </w:t>
      </w:r>
      <w:r w:rsidR="00A8715C" w:rsidRPr="00417B30">
        <w:rPr>
          <w:rFonts w:ascii="Times New Roman" w:hAnsi="Times New Roman" w:cs="Times New Roman"/>
          <w:sz w:val="28"/>
          <w:szCs w:val="28"/>
          <w:lang w:eastAsia="ru-RU"/>
        </w:rPr>
        <w:t>образовательного учреждения на 201</w:t>
      </w:r>
      <w:r w:rsidR="00BB25E7">
        <w:rPr>
          <w:rFonts w:ascii="Times New Roman" w:hAnsi="Times New Roman" w:cs="Times New Roman"/>
          <w:sz w:val="28"/>
          <w:szCs w:val="28"/>
          <w:lang w:eastAsia="ru-RU"/>
        </w:rPr>
        <w:t>7</w:t>
      </w:r>
      <w:r w:rsidR="00A8715C" w:rsidRPr="00417B30">
        <w:rPr>
          <w:rFonts w:ascii="Times New Roman" w:hAnsi="Times New Roman" w:cs="Times New Roman"/>
          <w:sz w:val="28"/>
          <w:szCs w:val="28"/>
          <w:lang w:eastAsia="ru-RU"/>
        </w:rPr>
        <w:t>-201</w:t>
      </w:r>
      <w:r w:rsidR="00BB25E7">
        <w:rPr>
          <w:rFonts w:ascii="Times New Roman" w:hAnsi="Times New Roman" w:cs="Times New Roman"/>
          <w:sz w:val="28"/>
          <w:szCs w:val="28"/>
          <w:lang w:eastAsia="ru-RU"/>
        </w:rPr>
        <w:t>8</w:t>
      </w:r>
      <w:r w:rsidR="00297F10">
        <w:rPr>
          <w:rFonts w:ascii="Times New Roman" w:hAnsi="Times New Roman" w:cs="Times New Roman"/>
          <w:sz w:val="28"/>
          <w:szCs w:val="28"/>
          <w:lang w:eastAsia="ru-RU"/>
        </w:rPr>
        <w:t xml:space="preserve"> </w:t>
      </w:r>
      <w:r w:rsidR="00A8715C" w:rsidRPr="00417B30">
        <w:rPr>
          <w:rFonts w:ascii="Times New Roman" w:hAnsi="Times New Roman" w:cs="Times New Roman"/>
          <w:sz w:val="28"/>
          <w:szCs w:val="28"/>
          <w:lang w:eastAsia="ru-RU"/>
        </w:rPr>
        <w:t>учебный год  составлен на основе</w:t>
      </w:r>
      <w:r w:rsidRPr="00417B30">
        <w:rPr>
          <w:rFonts w:ascii="Times New Roman" w:hAnsi="Times New Roman" w:cs="Times New Roman"/>
          <w:sz w:val="28"/>
          <w:szCs w:val="28"/>
          <w:lang w:eastAsia="ru-RU"/>
        </w:rPr>
        <w:t> следующи</w:t>
      </w:r>
      <w:r w:rsidR="00A8715C" w:rsidRPr="00417B30">
        <w:rPr>
          <w:rFonts w:ascii="Times New Roman" w:hAnsi="Times New Roman" w:cs="Times New Roman"/>
          <w:sz w:val="28"/>
          <w:szCs w:val="28"/>
          <w:lang w:eastAsia="ru-RU"/>
        </w:rPr>
        <w:t xml:space="preserve">х </w:t>
      </w:r>
      <w:r w:rsidRPr="00417B30">
        <w:rPr>
          <w:rFonts w:ascii="Times New Roman" w:hAnsi="Times New Roman" w:cs="Times New Roman"/>
          <w:sz w:val="28"/>
          <w:szCs w:val="28"/>
          <w:lang w:eastAsia="ru-RU"/>
        </w:rPr>
        <w:t>нормативны</w:t>
      </w:r>
      <w:r w:rsidR="00A8715C" w:rsidRPr="00417B30">
        <w:rPr>
          <w:rFonts w:ascii="Times New Roman" w:hAnsi="Times New Roman" w:cs="Times New Roman"/>
          <w:sz w:val="28"/>
          <w:szCs w:val="28"/>
          <w:lang w:eastAsia="ru-RU"/>
        </w:rPr>
        <w:t xml:space="preserve">х </w:t>
      </w:r>
      <w:r w:rsidRPr="00417B30">
        <w:rPr>
          <w:rFonts w:ascii="Times New Roman" w:hAnsi="Times New Roman" w:cs="Times New Roman"/>
          <w:sz w:val="28"/>
          <w:szCs w:val="28"/>
          <w:lang w:eastAsia="ru-RU"/>
        </w:rPr>
        <w:t>документ</w:t>
      </w:r>
      <w:r w:rsidR="00A8715C" w:rsidRPr="00417B30">
        <w:rPr>
          <w:rFonts w:ascii="Times New Roman" w:hAnsi="Times New Roman" w:cs="Times New Roman"/>
          <w:sz w:val="28"/>
          <w:szCs w:val="28"/>
          <w:lang w:eastAsia="ru-RU"/>
        </w:rPr>
        <w:t>ов</w:t>
      </w:r>
      <w:r w:rsidRPr="00417B30">
        <w:rPr>
          <w:rFonts w:ascii="Times New Roman" w:hAnsi="Times New Roman" w:cs="Times New Roman"/>
          <w:sz w:val="28"/>
          <w:szCs w:val="28"/>
          <w:lang w:eastAsia="ru-RU"/>
        </w:rPr>
        <w:t>:</w:t>
      </w:r>
    </w:p>
    <w:p w:rsidR="00BB25E7" w:rsidRPr="00417B30" w:rsidRDefault="00185057" w:rsidP="00BB25E7">
      <w:pPr>
        <w:pStyle w:val="a3"/>
        <w:numPr>
          <w:ilvl w:val="0"/>
          <w:numId w:val="1"/>
        </w:num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B25E7" w:rsidRPr="00417B30">
        <w:rPr>
          <w:rFonts w:ascii="Times New Roman" w:hAnsi="Times New Roman" w:cs="Times New Roman"/>
          <w:sz w:val="28"/>
          <w:szCs w:val="28"/>
        </w:rPr>
        <w:t xml:space="preserve">Закона Российской Федерации «Об образовании в Российской Федерации» </w:t>
      </w:r>
      <w:r w:rsidR="00BB25E7" w:rsidRPr="00417B30">
        <w:rPr>
          <w:rFonts w:ascii="Times New Roman" w:hAnsi="Times New Roman" w:cs="Times New Roman"/>
          <w:color w:val="000000"/>
          <w:sz w:val="28"/>
          <w:szCs w:val="28"/>
        </w:rPr>
        <w:t>№</w:t>
      </w:r>
      <w:r w:rsidR="00BB25E7" w:rsidRPr="00417B30">
        <w:rPr>
          <w:rFonts w:ascii="Times New Roman" w:hAnsi="Times New Roman" w:cs="Times New Roman"/>
          <w:bCs/>
          <w:color w:val="000000"/>
          <w:sz w:val="28"/>
          <w:szCs w:val="28"/>
          <w:shd w:val="clear" w:color="auto" w:fill="FFFFFF"/>
        </w:rPr>
        <w:t xml:space="preserve"> 273-ФЗ от</w:t>
      </w:r>
      <w:r w:rsidR="00BB25E7" w:rsidRPr="00417B30">
        <w:rPr>
          <w:rStyle w:val="apple-converted-space"/>
          <w:rFonts w:ascii="Times New Roman" w:hAnsi="Times New Roman" w:cs="Times New Roman"/>
          <w:color w:val="000000"/>
          <w:sz w:val="28"/>
          <w:szCs w:val="28"/>
          <w:shd w:val="clear" w:color="auto" w:fill="FFFFFF"/>
        </w:rPr>
        <w:t> </w:t>
      </w:r>
      <w:r w:rsidR="00BB25E7" w:rsidRPr="00417B30">
        <w:rPr>
          <w:rFonts w:ascii="Times New Roman" w:hAnsi="Times New Roman" w:cs="Times New Roman"/>
          <w:bCs/>
          <w:color w:val="000000"/>
          <w:sz w:val="28"/>
          <w:szCs w:val="28"/>
          <w:shd w:val="clear" w:color="auto" w:fill="FFFFFF"/>
        </w:rPr>
        <w:t>29</w:t>
      </w:r>
      <w:r w:rsidR="00BB25E7" w:rsidRPr="00417B30">
        <w:rPr>
          <w:rStyle w:val="apple-converted-space"/>
          <w:rFonts w:ascii="Times New Roman" w:hAnsi="Times New Roman" w:cs="Times New Roman"/>
          <w:color w:val="000000"/>
          <w:sz w:val="28"/>
          <w:szCs w:val="28"/>
          <w:shd w:val="clear" w:color="auto" w:fill="FFFFFF"/>
        </w:rPr>
        <w:t> </w:t>
      </w:r>
      <w:r w:rsidR="00BB25E7" w:rsidRPr="00417B30">
        <w:rPr>
          <w:rFonts w:ascii="Times New Roman" w:hAnsi="Times New Roman" w:cs="Times New Roman"/>
          <w:bCs/>
          <w:color w:val="000000"/>
          <w:sz w:val="28"/>
          <w:szCs w:val="28"/>
          <w:shd w:val="clear" w:color="auto" w:fill="FFFFFF"/>
        </w:rPr>
        <w:t>декабря</w:t>
      </w:r>
      <w:r w:rsidR="00BB25E7" w:rsidRPr="00417B30">
        <w:rPr>
          <w:rStyle w:val="apple-converted-space"/>
          <w:rFonts w:ascii="Times New Roman" w:hAnsi="Times New Roman" w:cs="Times New Roman"/>
          <w:color w:val="000000"/>
          <w:sz w:val="28"/>
          <w:szCs w:val="28"/>
          <w:shd w:val="clear" w:color="auto" w:fill="FFFFFF"/>
        </w:rPr>
        <w:t> </w:t>
      </w:r>
      <w:r w:rsidR="00BB25E7" w:rsidRPr="00417B30">
        <w:rPr>
          <w:rFonts w:ascii="Times New Roman" w:hAnsi="Times New Roman" w:cs="Times New Roman"/>
          <w:bCs/>
          <w:color w:val="000000"/>
          <w:sz w:val="28"/>
          <w:szCs w:val="28"/>
          <w:shd w:val="clear" w:color="auto" w:fill="FFFFFF"/>
        </w:rPr>
        <w:t>2012</w:t>
      </w:r>
      <w:r w:rsidR="00BB25E7" w:rsidRPr="00417B30">
        <w:rPr>
          <w:rStyle w:val="apple-converted-space"/>
          <w:rFonts w:ascii="Times New Roman" w:hAnsi="Times New Roman" w:cs="Times New Roman"/>
          <w:color w:val="000000"/>
          <w:sz w:val="28"/>
          <w:szCs w:val="28"/>
          <w:shd w:val="clear" w:color="auto" w:fill="FFFFFF"/>
        </w:rPr>
        <w:t> </w:t>
      </w:r>
      <w:r w:rsidR="00BB25E7" w:rsidRPr="00417B30">
        <w:rPr>
          <w:rFonts w:ascii="Times New Roman" w:hAnsi="Times New Roman" w:cs="Times New Roman"/>
          <w:color w:val="000000"/>
          <w:sz w:val="28"/>
          <w:szCs w:val="28"/>
          <w:shd w:val="clear" w:color="auto" w:fill="FFFFFF"/>
        </w:rPr>
        <w:t>г.</w:t>
      </w:r>
      <w:r w:rsidR="00BB25E7" w:rsidRPr="00417B30">
        <w:rPr>
          <w:rFonts w:ascii="Times New Roman" w:hAnsi="Times New Roman" w:cs="Times New Roman"/>
          <w:color w:val="000000"/>
          <w:sz w:val="28"/>
          <w:szCs w:val="28"/>
        </w:rPr>
        <w:t>;</w:t>
      </w:r>
    </w:p>
    <w:p w:rsidR="00BB25E7" w:rsidRPr="00417B30" w:rsidRDefault="00BB25E7" w:rsidP="00BB25E7">
      <w:pPr>
        <w:pStyle w:val="a3"/>
        <w:numPr>
          <w:ilvl w:val="0"/>
          <w:numId w:val="1"/>
        </w:numPr>
        <w:jc w:val="both"/>
        <w:rPr>
          <w:rFonts w:ascii="Times New Roman" w:hAnsi="Times New Roman" w:cs="Times New Roman"/>
          <w:sz w:val="28"/>
          <w:szCs w:val="28"/>
        </w:rPr>
      </w:pPr>
      <w:r w:rsidRPr="00417B30">
        <w:rPr>
          <w:rFonts w:ascii="Times New Roman" w:hAnsi="Times New Roman" w:cs="Times New Roman"/>
          <w:sz w:val="28"/>
          <w:szCs w:val="28"/>
        </w:rPr>
        <w:t>Приказа Минобрнауки РФ от 06. 10. 2009г. № 373 «Об утверждении федерального государственного образовательного стандарта начального общего образования» с изменениями;</w:t>
      </w:r>
    </w:p>
    <w:p w:rsidR="00BB25E7" w:rsidRPr="00417B30" w:rsidRDefault="00BB25E7" w:rsidP="00BB25E7">
      <w:pPr>
        <w:numPr>
          <w:ilvl w:val="0"/>
          <w:numId w:val="1"/>
        </w:num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 xml:space="preserve">Приказа Минобразования Российской Федерации от 09. 03. </w:t>
      </w:r>
      <w:smartTag w:uri="urn:schemas-microsoft-com:office:smarttags" w:element="metricconverter">
        <w:smartTagPr>
          <w:attr w:name="ProductID" w:val="2004 г"/>
        </w:smartTagPr>
        <w:r w:rsidRPr="00417B30">
          <w:rPr>
            <w:rFonts w:ascii="Times New Roman" w:hAnsi="Times New Roman" w:cs="Times New Roman"/>
            <w:sz w:val="28"/>
            <w:szCs w:val="28"/>
          </w:rPr>
          <w:t>2004 г</w:t>
        </w:r>
      </w:smartTag>
      <w:r w:rsidRPr="00417B30">
        <w:rPr>
          <w:rFonts w:ascii="Times New Roman" w:hAnsi="Times New Roman" w:cs="Times New Roman"/>
          <w:sz w:val="28"/>
          <w:szCs w:val="28"/>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BB25E7" w:rsidRPr="00417B30" w:rsidRDefault="00BB25E7" w:rsidP="00BB25E7">
      <w:pPr>
        <w:numPr>
          <w:ilvl w:val="0"/>
          <w:numId w:val="1"/>
        </w:num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 xml:space="preserve">Закона Красноярского края от 30.06.2011 г. № 12-6054 «О внесении изменений в законы Красноярского края, регулирующие вопросы в области краевого  </w:t>
      </w:r>
      <w:r w:rsidRPr="00417B30">
        <w:rPr>
          <w:rFonts w:ascii="Times New Roman" w:hAnsi="Times New Roman" w:cs="Times New Roman"/>
          <w:sz w:val="28"/>
          <w:szCs w:val="28"/>
        </w:rPr>
        <w:lastRenderedPageBreak/>
        <w:t>(национально-регионального) компонента государственных образовательных стандартов общего образования в Красноярском крае».</w:t>
      </w:r>
    </w:p>
    <w:p w:rsidR="00BB25E7" w:rsidRPr="00417B30" w:rsidRDefault="00BB25E7" w:rsidP="00BB25E7">
      <w:pPr>
        <w:numPr>
          <w:ilvl w:val="0"/>
          <w:numId w:val="1"/>
        </w:num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Норм СанПиН «Гигиенические требования к максимальным величинам недельной образовательной нагрузки» 2.4.2.28.21-10, Москва 2011</w:t>
      </w:r>
    </w:p>
    <w:p w:rsidR="00BE6CFD" w:rsidRPr="00BB25E7" w:rsidRDefault="00BB25E7" w:rsidP="00BB25E7">
      <w:pPr>
        <w:pStyle w:val="a3"/>
        <w:numPr>
          <w:ilvl w:val="0"/>
          <w:numId w:val="1"/>
        </w:numPr>
        <w:jc w:val="both"/>
        <w:rPr>
          <w:rFonts w:ascii="Times New Roman" w:hAnsi="Times New Roman" w:cs="Times New Roman"/>
          <w:sz w:val="28"/>
          <w:szCs w:val="28"/>
        </w:rPr>
      </w:pPr>
      <w:r w:rsidRPr="00417B30">
        <w:rPr>
          <w:rFonts w:ascii="Times New Roman" w:hAnsi="Times New Roman" w:cs="Times New Roman"/>
          <w:sz w:val="28"/>
          <w:szCs w:val="28"/>
          <w:lang w:eastAsia="ru-RU"/>
        </w:rPr>
        <w:t>Устава и образовательной программы МКОУ «Таловская СОШ»</w:t>
      </w:r>
      <w:r w:rsidR="00185057" w:rsidRPr="00BB25E7">
        <w:rPr>
          <w:rFonts w:ascii="Times New Roman" w:hAnsi="Times New Roman" w:cs="Times New Roman"/>
          <w:sz w:val="28"/>
          <w:szCs w:val="28"/>
        </w:rPr>
        <w:t xml:space="preserve"> </w:t>
      </w:r>
    </w:p>
    <w:p w:rsidR="00D34FE6" w:rsidRPr="00417B30" w:rsidRDefault="004879C6" w:rsidP="004879C6">
      <w:pPr>
        <w:pStyle w:val="a3"/>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xml:space="preserve">     </w:t>
      </w:r>
      <w:r w:rsidR="00D34FE6" w:rsidRPr="00417B30">
        <w:rPr>
          <w:rFonts w:ascii="Times New Roman" w:hAnsi="Times New Roman" w:cs="Times New Roman"/>
          <w:sz w:val="28"/>
          <w:szCs w:val="28"/>
          <w:lang w:eastAsia="ru-RU"/>
        </w:rPr>
        <w:t>Учебный план М</w:t>
      </w:r>
      <w:r w:rsidR="00011B11" w:rsidRPr="00417B30">
        <w:rPr>
          <w:rFonts w:ascii="Times New Roman" w:hAnsi="Times New Roman" w:cs="Times New Roman"/>
          <w:sz w:val="28"/>
          <w:szCs w:val="28"/>
          <w:lang w:eastAsia="ru-RU"/>
        </w:rPr>
        <w:t>К</w:t>
      </w:r>
      <w:r w:rsidR="00D34FE6" w:rsidRPr="00417B30">
        <w:rPr>
          <w:rFonts w:ascii="Times New Roman" w:hAnsi="Times New Roman" w:cs="Times New Roman"/>
          <w:sz w:val="28"/>
          <w:szCs w:val="28"/>
          <w:lang w:eastAsia="ru-RU"/>
        </w:rPr>
        <w:t>ОУ «</w:t>
      </w:r>
      <w:r w:rsidRPr="00417B30">
        <w:rPr>
          <w:rFonts w:ascii="Times New Roman" w:hAnsi="Times New Roman" w:cs="Times New Roman"/>
          <w:sz w:val="28"/>
          <w:szCs w:val="28"/>
          <w:lang w:eastAsia="ru-RU"/>
        </w:rPr>
        <w:t>Таловская</w:t>
      </w:r>
      <w:r w:rsidR="00D34FE6" w:rsidRPr="00417B30">
        <w:rPr>
          <w:rFonts w:ascii="Times New Roman" w:hAnsi="Times New Roman" w:cs="Times New Roman"/>
          <w:sz w:val="28"/>
          <w:szCs w:val="28"/>
          <w:lang w:eastAsia="ru-RU"/>
        </w:rPr>
        <w:t xml:space="preserve"> СОШ» состоит из 2-х взаимосвязанных частей: инвариантной и вариативной. Сохранены все образовательные области и учебные предметы инвариантной части базисного учебного плана.</w:t>
      </w:r>
    </w:p>
    <w:p w:rsidR="00D34FE6" w:rsidRPr="00417B30" w:rsidRDefault="00D34FE6" w:rsidP="00D34FE6">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Инвариантная часть УП обеспечивает изучение учебных предметов федерального компонента государственного стандарта общего образования, право на полноценное образование, обеспечивает готовность обучающихся использовать полученные знания, учебные умения и навыки, а также способы деятельности для решения практических и теоретических задач и возможность дальнейшего продолжения образования.</w:t>
      </w:r>
    </w:p>
    <w:p w:rsidR="006249CC" w:rsidRPr="00417B30" w:rsidRDefault="006249CC" w:rsidP="006249CC">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Вариативная часть учебного плана позволяет удовлетворить образовательные потребности социума - углубление и расширение зн</w:t>
      </w:r>
      <w:r w:rsidR="00062B1D" w:rsidRPr="00417B30">
        <w:rPr>
          <w:rFonts w:ascii="Times New Roman" w:hAnsi="Times New Roman" w:cs="Times New Roman"/>
          <w:sz w:val="28"/>
          <w:szCs w:val="28"/>
          <w:lang w:eastAsia="ru-RU"/>
        </w:rPr>
        <w:t>аний по различным дисциплинам (</w:t>
      </w:r>
      <w:r w:rsidRPr="00417B30">
        <w:rPr>
          <w:rFonts w:ascii="Times New Roman" w:hAnsi="Times New Roman" w:cs="Times New Roman"/>
          <w:sz w:val="28"/>
          <w:szCs w:val="28"/>
          <w:lang w:eastAsia="ru-RU"/>
        </w:rPr>
        <w:t>русский язык, литература, математика, физика, биология и др.)</w:t>
      </w:r>
    </w:p>
    <w:p w:rsidR="006249CC" w:rsidRPr="00417B30" w:rsidRDefault="006249CC" w:rsidP="006249CC">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Использование часов вариативной части учебного плана нацелено на:</w:t>
      </w:r>
    </w:p>
    <w:p w:rsidR="006249CC" w:rsidRPr="00417B30" w:rsidRDefault="006249CC" w:rsidP="006249CC">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w:t>
      </w:r>
    </w:p>
    <w:p w:rsidR="006249CC" w:rsidRPr="00417B30" w:rsidRDefault="006249CC" w:rsidP="006249CC">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создание условий для развития познавательных интересов обучающихся, готовности к социальной адаптации, профессиональной ориентации;</w:t>
      </w:r>
    </w:p>
    <w:p w:rsidR="006249CC" w:rsidRPr="00417B30" w:rsidRDefault="00FB6058" w:rsidP="006249CC">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w:t>
      </w:r>
      <w:r w:rsidR="006249CC" w:rsidRPr="00417B30">
        <w:rPr>
          <w:rFonts w:ascii="Times New Roman" w:hAnsi="Times New Roman" w:cs="Times New Roman"/>
          <w:sz w:val="28"/>
          <w:szCs w:val="28"/>
          <w:lang w:eastAsia="ru-RU"/>
        </w:rPr>
        <w:t>дальнейшее самообразование, самор</w:t>
      </w:r>
      <w:r w:rsidRPr="00417B30">
        <w:rPr>
          <w:rFonts w:ascii="Times New Roman" w:hAnsi="Times New Roman" w:cs="Times New Roman"/>
          <w:sz w:val="28"/>
          <w:szCs w:val="28"/>
          <w:lang w:eastAsia="ru-RU"/>
        </w:rPr>
        <w:t xml:space="preserve">азвитие и самосовершенствование </w:t>
      </w:r>
      <w:r w:rsidR="006249CC" w:rsidRPr="00417B30">
        <w:rPr>
          <w:rFonts w:ascii="Times New Roman" w:hAnsi="Times New Roman" w:cs="Times New Roman"/>
          <w:sz w:val="28"/>
          <w:szCs w:val="28"/>
          <w:lang w:eastAsia="ru-RU"/>
        </w:rPr>
        <w:t>учащихся.</w:t>
      </w:r>
    </w:p>
    <w:p w:rsidR="00D34FE6" w:rsidRPr="00417B30" w:rsidRDefault="006249CC" w:rsidP="006249CC">
      <w:pPr>
        <w:pStyle w:val="a3"/>
        <w:jc w:val="both"/>
        <w:rPr>
          <w:rFonts w:ascii="Times New Roman" w:hAnsi="Times New Roman" w:cs="Times New Roman"/>
          <w:sz w:val="28"/>
          <w:szCs w:val="28"/>
          <w:lang w:eastAsia="ru-RU"/>
        </w:rPr>
      </w:pPr>
      <w:r w:rsidRPr="00417B30">
        <w:rPr>
          <w:rFonts w:ascii="Times New Roman" w:eastAsia="Calibri" w:hAnsi="Times New Roman" w:cs="Times New Roman"/>
          <w:b/>
          <w:sz w:val="28"/>
          <w:szCs w:val="28"/>
          <w:lang w:eastAsia="ru-RU"/>
        </w:rPr>
        <w:t xml:space="preserve">     </w:t>
      </w:r>
      <w:r w:rsidR="00D34FE6" w:rsidRPr="00417B30">
        <w:rPr>
          <w:rFonts w:ascii="Times New Roman" w:hAnsi="Times New Roman" w:cs="Times New Roman"/>
          <w:sz w:val="28"/>
          <w:szCs w:val="28"/>
          <w:lang w:eastAsia="ru-RU"/>
        </w:rPr>
        <w:t xml:space="preserve">Содержание учебных предметов </w:t>
      </w:r>
      <w:r w:rsidR="00D34FE6" w:rsidRPr="00417B30">
        <w:rPr>
          <w:rFonts w:ascii="Times New Roman" w:hAnsi="Times New Roman" w:cs="Times New Roman"/>
          <w:sz w:val="28"/>
          <w:szCs w:val="28"/>
          <w:lang w:val="en-US" w:eastAsia="ru-RU"/>
        </w:rPr>
        <w:t>I</w:t>
      </w:r>
      <w:r w:rsidR="00D34FE6" w:rsidRPr="00417B30">
        <w:rPr>
          <w:rFonts w:ascii="Times New Roman" w:hAnsi="Times New Roman" w:cs="Times New Roman"/>
          <w:sz w:val="28"/>
          <w:szCs w:val="28"/>
          <w:lang w:eastAsia="ru-RU"/>
        </w:rPr>
        <w:t xml:space="preserve"> ступени направлено на развитие познавательной активности ребёнка, обеспечивает овладение ими языковых основ: чтение, письмо на русском и английском языках, счёт, формирование умений и навыков учебной деятельности, самоконтроля учебных действий, культурой поведения и речи, основами личной гигиены и здорового образа жизни.</w:t>
      </w:r>
    </w:p>
    <w:p w:rsidR="00CB3C27" w:rsidRPr="00417B30" w:rsidRDefault="00CB3C27" w:rsidP="00CB3C27">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В связи с ведением федеральных государственных образовательных стандартов в 1 -</w:t>
      </w:r>
      <w:r w:rsidR="00BB25E7">
        <w:rPr>
          <w:rFonts w:ascii="Times New Roman" w:hAnsi="Times New Roman" w:cs="Times New Roman"/>
          <w:sz w:val="28"/>
          <w:szCs w:val="28"/>
          <w:lang w:eastAsia="ru-RU"/>
        </w:rPr>
        <w:t>7</w:t>
      </w:r>
      <w:r w:rsidRPr="00417B30">
        <w:rPr>
          <w:rFonts w:ascii="Times New Roman" w:hAnsi="Times New Roman" w:cs="Times New Roman"/>
          <w:sz w:val="28"/>
          <w:szCs w:val="28"/>
          <w:lang w:eastAsia="ru-RU"/>
        </w:rPr>
        <w:t xml:space="preserve"> классах и с целью создания условий для поэтапного введения ФГОС общего образования учебный план I ступени образования и 5-</w:t>
      </w:r>
      <w:r w:rsidR="00BB25E7">
        <w:rPr>
          <w:rFonts w:ascii="Times New Roman" w:hAnsi="Times New Roman" w:cs="Times New Roman"/>
          <w:sz w:val="28"/>
          <w:szCs w:val="28"/>
          <w:lang w:eastAsia="ru-RU"/>
        </w:rPr>
        <w:t>7</w:t>
      </w:r>
      <w:r w:rsidRPr="00417B30">
        <w:rPr>
          <w:rFonts w:ascii="Times New Roman" w:hAnsi="Times New Roman" w:cs="Times New Roman"/>
          <w:sz w:val="28"/>
          <w:szCs w:val="28"/>
          <w:lang w:eastAsia="ru-RU"/>
        </w:rPr>
        <w:t xml:space="preserve"> класс</w:t>
      </w:r>
      <w:r w:rsidR="00BE42CD">
        <w:rPr>
          <w:rFonts w:ascii="Times New Roman" w:hAnsi="Times New Roman" w:cs="Times New Roman"/>
          <w:sz w:val="28"/>
          <w:szCs w:val="28"/>
          <w:lang w:eastAsia="ru-RU"/>
        </w:rPr>
        <w:t>ов</w:t>
      </w:r>
      <w:r w:rsidRPr="00417B30">
        <w:rPr>
          <w:rFonts w:ascii="Times New Roman" w:hAnsi="Times New Roman" w:cs="Times New Roman"/>
          <w:sz w:val="28"/>
          <w:szCs w:val="28"/>
          <w:lang w:eastAsia="ru-RU"/>
        </w:rPr>
        <w:t xml:space="preserve"> дополнен разделом «внеурочная деятельность», который является неотъемлемой частью образовательного процесса. Образовательное учреждение предоставляет учащимся возможность выбора занятий, направленных на развитие школьника. Часы, отводимые на внеурочную деятельность, используются по желанию и запросу учащихся и их родителей. </w:t>
      </w:r>
    </w:p>
    <w:p w:rsidR="009A6D14" w:rsidRPr="00417B30" w:rsidRDefault="00D34FE6" w:rsidP="00D34FE6">
      <w:pPr>
        <w:pStyle w:val="a3"/>
        <w:ind w:firstLine="709"/>
        <w:jc w:val="both"/>
        <w:rPr>
          <w:rFonts w:ascii="Times New Roman" w:hAnsi="Times New Roman" w:cs="Times New Roman"/>
          <w:sz w:val="28"/>
          <w:szCs w:val="28"/>
        </w:rPr>
      </w:pPr>
      <w:r w:rsidRPr="00417B30">
        <w:rPr>
          <w:rFonts w:ascii="Times New Roman" w:hAnsi="Times New Roman" w:cs="Times New Roman"/>
          <w:sz w:val="28"/>
          <w:szCs w:val="28"/>
          <w:lang w:eastAsia="ru-RU"/>
        </w:rPr>
        <w:t xml:space="preserve">На </w:t>
      </w:r>
      <w:r w:rsidRPr="00417B30">
        <w:rPr>
          <w:rFonts w:ascii="Times New Roman" w:hAnsi="Times New Roman" w:cs="Times New Roman"/>
          <w:sz w:val="28"/>
          <w:szCs w:val="28"/>
          <w:lang w:val="en-US" w:eastAsia="ru-RU"/>
        </w:rPr>
        <w:t>II</w:t>
      </w:r>
      <w:r w:rsidRPr="00417B30">
        <w:rPr>
          <w:rFonts w:ascii="Times New Roman" w:hAnsi="Times New Roman" w:cs="Times New Roman"/>
          <w:sz w:val="28"/>
          <w:szCs w:val="28"/>
          <w:lang w:eastAsia="ru-RU"/>
        </w:rPr>
        <w:t xml:space="preserve"> ступени особое внимание акцентируется на создании условий для формирования у школьников познавательных интересов, что позволяет ученикам определить область научных знаний, в рамках которой на старшей ступени может состояться его самоопределение.</w:t>
      </w:r>
      <w:r w:rsidR="009A6D14" w:rsidRPr="00417B30">
        <w:rPr>
          <w:rFonts w:ascii="Times New Roman" w:hAnsi="Times New Roman" w:cs="Times New Roman"/>
          <w:sz w:val="28"/>
          <w:szCs w:val="28"/>
        </w:rPr>
        <w:t xml:space="preserve"> </w:t>
      </w:r>
    </w:p>
    <w:p w:rsidR="009A6D14" w:rsidRPr="00417B30" w:rsidRDefault="009A6D14" w:rsidP="009A6D14">
      <w:pPr>
        <w:pStyle w:val="a3"/>
        <w:jc w:val="both"/>
        <w:rPr>
          <w:rFonts w:ascii="Times New Roman" w:hAnsi="Times New Roman" w:cs="Times New Roman"/>
          <w:sz w:val="28"/>
          <w:szCs w:val="28"/>
          <w:lang w:eastAsia="ru-RU"/>
        </w:rPr>
      </w:pPr>
      <w:r w:rsidRPr="00417B30">
        <w:rPr>
          <w:rFonts w:ascii="Times New Roman" w:hAnsi="Times New Roman" w:cs="Times New Roman"/>
          <w:sz w:val="28"/>
          <w:szCs w:val="28"/>
          <w:lang w:eastAsia="ru-RU"/>
        </w:rPr>
        <w:t xml:space="preserve">      Старшая ступень призвана обеспечить качественное образование учащихся с учётом их потребностей, познавательных интересов, склонностей и способностей. </w:t>
      </w:r>
    </w:p>
    <w:p w:rsidR="00D34FE6" w:rsidRPr="00417B30" w:rsidRDefault="009A6D14" w:rsidP="00D34FE6">
      <w:pPr>
        <w:pStyle w:val="a3"/>
        <w:ind w:firstLine="709"/>
        <w:jc w:val="both"/>
        <w:rPr>
          <w:rFonts w:ascii="Times New Roman" w:hAnsi="Times New Roman" w:cs="Times New Roman"/>
          <w:sz w:val="28"/>
          <w:szCs w:val="28"/>
          <w:lang w:eastAsia="ru-RU"/>
        </w:rPr>
      </w:pPr>
      <w:r w:rsidRPr="00417B30">
        <w:rPr>
          <w:rFonts w:ascii="Times New Roman" w:hAnsi="Times New Roman" w:cs="Times New Roman"/>
          <w:sz w:val="28"/>
          <w:szCs w:val="28"/>
        </w:rPr>
        <w:t xml:space="preserve">Учебный материал, предусмотренный образовательными программами по предметам, изучен в необходимом объеме в соответствии с рабочими программами, в которых при необходимости проводилась корректировка, что нашло свое </w:t>
      </w:r>
      <w:r w:rsidRPr="00417B30">
        <w:rPr>
          <w:rFonts w:ascii="Times New Roman" w:hAnsi="Times New Roman" w:cs="Times New Roman"/>
          <w:sz w:val="28"/>
          <w:szCs w:val="28"/>
        </w:rPr>
        <w:lastRenderedPageBreak/>
        <w:t xml:space="preserve">подтверждение при проверке </w:t>
      </w:r>
      <w:r w:rsidR="003021FA" w:rsidRPr="00417B30">
        <w:rPr>
          <w:rFonts w:ascii="Times New Roman" w:hAnsi="Times New Roman" w:cs="Times New Roman"/>
          <w:sz w:val="28"/>
          <w:szCs w:val="28"/>
        </w:rPr>
        <w:t>прохождения учебной программы по предметам за 201</w:t>
      </w:r>
      <w:r w:rsidR="00BB25E7">
        <w:rPr>
          <w:rFonts w:ascii="Times New Roman" w:hAnsi="Times New Roman" w:cs="Times New Roman"/>
          <w:sz w:val="28"/>
          <w:szCs w:val="28"/>
        </w:rPr>
        <w:t>7</w:t>
      </w:r>
      <w:r w:rsidR="003021FA" w:rsidRPr="00417B30">
        <w:rPr>
          <w:rFonts w:ascii="Times New Roman" w:hAnsi="Times New Roman" w:cs="Times New Roman"/>
          <w:sz w:val="28"/>
          <w:szCs w:val="28"/>
        </w:rPr>
        <w:t>-201</w:t>
      </w:r>
      <w:r w:rsidR="00BB25E7">
        <w:rPr>
          <w:rFonts w:ascii="Times New Roman" w:hAnsi="Times New Roman" w:cs="Times New Roman"/>
          <w:sz w:val="28"/>
          <w:szCs w:val="28"/>
        </w:rPr>
        <w:t>8</w:t>
      </w:r>
      <w:r w:rsidR="003021FA" w:rsidRPr="00417B30">
        <w:rPr>
          <w:rFonts w:ascii="Times New Roman" w:hAnsi="Times New Roman" w:cs="Times New Roman"/>
          <w:sz w:val="28"/>
          <w:szCs w:val="28"/>
        </w:rPr>
        <w:t>учебный год администрацией школы.</w:t>
      </w:r>
    </w:p>
    <w:p w:rsidR="00281F75" w:rsidRPr="00417B30" w:rsidRDefault="006B5FDE" w:rsidP="00281F75">
      <w:pPr>
        <w:jc w:val="both"/>
        <w:rPr>
          <w:rFonts w:ascii="Times New Roman" w:hAnsi="Times New Roman" w:cs="Times New Roman"/>
          <w:sz w:val="28"/>
          <w:szCs w:val="28"/>
        </w:rPr>
      </w:pPr>
      <w:r w:rsidRPr="00417B30">
        <w:rPr>
          <w:rFonts w:ascii="Times New Roman" w:hAnsi="Times New Roman" w:cs="Times New Roman"/>
          <w:sz w:val="28"/>
          <w:szCs w:val="28"/>
        </w:rPr>
        <w:t xml:space="preserve">    </w:t>
      </w:r>
      <w:r w:rsidR="00281F75" w:rsidRPr="00417B30">
        <w:rPr>
          <w:rFonts w:ascii="Times New Roman" w:eastAsia="Calibri" w:hAnsi="Times New Roman" w:cs="Times New Roman"/>
          <w:sz w:val="28"/>
          <w:szCs w:val="28"/>
        </w:rPr>
        <w:t xml:space="preserve">   ОУ укомплектовано рабочими кадрами на 100%.  Все предметы учебного плана ведутся специалистами. </w:t>
      </w:r>
      <w:r w:rsidRPr="00417B30">
        <w:rPr>
          <w:rFonts w:ascii="Times New Roman" w:hAnsi="Times New Roman" w:cs="Times New Roman"/>
          <w:sz w:val="28"/>
          <w:szCs w:val="28"/>
        </w:rPr>
        <w:t xml:space="preserve"> </w:t>
      </w:r>
      <w:r w:rsidR="00281F75" w:rsidRPr="00417B30">
        <w:rPr>
          <w:rFonts w:ascii="Times New Roman" w:hAnsi="Times New Roman" w:cs="Times New Roman"/>
          <w:sz w:val="28"/>
          <w:szCs w:val="28"/>
        </w:rPr>
        <w:t xml:space="preserve">Образовательный процесс осуществляют 15 педагогов.                                                                                                                                                       </w:t>
      </w:r>
      <w:r w:rsidR="00513B4C" w:rsidRPr="00417B30">
        <w:rPr>
          <w:rFonts w:ascii="Times New Roman" w:hAnsi="Times New Roman" w:cs="Times New Roman"/>
          <w:sz w:val="28"/>
          <w:szCs w:val="28"/>
        </w:rPr>
        <w:t xml:space="preserve">        </w:t>
      </w:r>
      <w:r w:rsidR="00E96D88" w:rsidRPr="00417B30">
        <w:rPr>
          <w:rFonts w:ascii="Times New Roman" w:hAnsi="Times New Roman" w:cs="Times New Roman"/>
          <w:sz w:val="28"/>
          <w:szCs w:val="28"/>
        </w:rPr>
        <w:t xml:space="preserve">Из них на конец </w:t>
      </w:r>
      <w:r w:rsidR="00AB1823">
        <w:rPr>
          <w:rFonts w:ascii="Times New Roman" w:hAnsi="Times New Roman" w:cs="Times New Roman"/>
          <w:sz w:val="28"/>
          <w:szCs w:val="28"/>
        </w:rPr>
        <w:t xml:space="preserve">учебного </w:t>
      </w:r>
      <w:r w:rsidR="00E96D88" w:rsidRPr="00417B30">
        <w:rPr>
          <w:rFonts w:ascii="Times New Roman" w:hAnsi="Times New Roman" w:cs="Times New Roman"/>
          <w:sz w:val="28"/>
          <w:szCs w:val="28"/>
        </w:rPr>
        <w:t xml:space="preserve">года </w:t>
      </w:r>
      <w:r w:rsidR="00CB3C27" w:rsidRPr="00417B30">
        <w:rPr>
          <w:rFonts w:ascii="Times New Roman" w:hAnsi="Times New Roman" w:cs="Times New Roman"/>
          <w:sz w:val="28"/>
          <w:szCs w:val="28"/>
        </w:rPr>
        <w:t>3</w:t>
      </w:r>
      <w:r w:rsidRPr="00417B30">
        <w:rPr>
          <w:rFonts w:ascii="Times New Roman" w:hAnsi="Times New Roman" w:cs="Times New Roman"/>
          <w:sz w:val="28"/>
          <w:szCs w:val="28"/>
        </w:rPr>
        <w:t xml:space="preserve"> </w:t>
      </w:r>
      <w:r w:rsidR="00E96D88" w:rsidRPr="00417B30">
        <w:rPr>
          <w:rFonts w:ascii="Times New Roman" w:hAnsi="Times New Roman" w:cs="Times New Roman"/>
          <w:sz w:val="28"/>
          <w:szCs w:val="28"/>
        </w:rPr>
        <w:t xml:space="preserve">учителя </w:t>
      </w:r>
      <w:r w:rsidRPr="00417B30">
        <w:rPr>
          <w:rFonts w:ascii="Times New Roman" w:hAnsi="Times New Roman" w:cs="Times New Roman"/>
          <w:sz w:val="28"/>
          <w:szCs w:val="28"/>
        </w:rPr>
        <w:t xml:space="preserve">имеют высшую квалификационную категорию, </w:t>
      </w:r>
      <w:r w:rsidR="00BB25E7">
        <w:rPr>
          <w:rFonts w:ascii="Times New Roman" w:hAnsi="Times New Roman" w:cs="Times New Roman"/>
          <w:sz w:val="28"/>
          <w:szCs w:val="28"/>
        </w:rPr>
        <w:t>10</w:t>
      </w:r>
      <w:r w:rsidRPr="00417B30">
        <w:rPr>
          <w:rFonts w:ascii="Times New Roman" w:hAnsi="Times New Roman" w:cs="Times New Roman"/>
          <w:sz w:val="28"/>
          <w:szCs w:val="28"/>
        </w:rPr>
        <w:t xml:space="preserve"> учителей – п</w:t>
      </w:r>
      <w:r w:rsidR="00281F75" w:rsidRPr="00417B30">
        <w:rPr>
          <w:rFonts w:ascii="Times New Roman" w:hAnsi="Times New Roman" w:cs="Times New Roman"/>
          <w:sz w:val="28"/>
          <w:szCs w:val="28"/>
        </w:rPr>
        <w:t>ервую,</w:t>
      </w:r>
      <w:r w:rsidR="00BB25E7">
        <w:rPr>
          <w:rFonts w:ascii="Times New Roman" w:hAnsi="Times New Roman" w:cs="Times New Roman"/>
          <w:sz w:val="28"/>
          <w:szCs w:val="28"/>
        </w:rPr>
        <w:t xml:space="preserve"> двое</w:t>
      </w:r>
      <w:r w:rsidR="00281F75" w:rsidRPr="00417B30">
        <w:rPr>
          <w:rFonts w:ascii="Times New Roman" w:hAnsi="Times New Roman" w:cs="Times New Roman"/>
          <w:sz w:val="28"/>
          <w:szCs w:val="28"/>
        </w:rPr>
        <w:t xml:space="preserve"> </w:t>
      </w:r>
      <w:r w:rsidR="009E405F">
        <w:rPr>
          <w:rFonts w:ascii="Times New Roman" w:hAnsi="Times New Roman" w:cs="Times New Roman"/>
          <w:sz w:val="28"/>
          <w:szCs w:val="28"/>
        </w:rPr>
        <w:t>учителей</w:t>
      </w:r>
      <w:r w:rsidRPr="00417B30">
        <w:rPr>
          <w:rFonts w:ascii="Times New Roman" w:hAnsi="Times New Roman" w:cs="Times New Roman"/>
          <w:sz w:val="28"/>
          <w:szCs w:val="28"/>
        </w:rPr>
        <w:t xml:space="preserve"> соо</w:t>
      </w:r>
      <w:r w:rsidR="00513B4C" w:rsidRPr="00417B30">
        <w:rPr>
          <w:rFonts w:ascii="Times New Roman" w:hAnsi="Times New Roman" w:cs="Times New Roman"/>
          <w:sz w:val="28"/>
          <w:szCs w:val="28"/>
        </w:rPr>
        <w:t>тветству</w:t>
      </w:r>
      <w:r w:rsidR="009E405F">
        <w:rPr>
          <w:rFonts w:ascii="Times New Roman" w:hAnsi="Times New Roman" w:cs="Times New Roman"/>
          <w:sz w:val="28"/>
          <w:szCs w:val="28"/>
        </w:rPr>
        <w:t>ю</w:t>
      </w:r>
      <w:r w:rsidR="00513B4C" w:rsidRPr="00417B30">
        <w:rPr>
          <w:rFonts w:ascii="Times New Roman" w:hAnsi="Times New Roman" w:cs="Times New Roman"/>
          <w:sz w:val="28"/>
          <w:szCs w:val="28"/>
        </w:rPr>
        <w:t>т занимаемой должности.</w:t>
      </w:r>
      <w:r w:rsidRPr="00417B30">
        <w:rPr>
          <w:rFonts w:ascii="Times New Roman" w:hAnsi="Times New Roman" w:cs="Times New Roman"/>
          <w:sz w:val="28"/>
          <w:szCs w:val="28"/>
        </w:rPr>
        <w:t xml:space="preserve"> Высшее педагогическое или высшее профессиональное образование имеют 8</w:t>
      </w:r>
      <w:r w:rsidR="009E405F">
        <w:rPr>
          <w:rFonts w:ascii="Times New Roman" w:hAnsi="Times New Roman" w:cs="Times New Roman"/>
          <w:sz w:val="28"/>
          <w:szCs w:val="28"/>
        </w:rPr>
        <w:t>6</w:t>
      </w:r>
      <w:r w:rsidRPr="00417B30">
        <w:rPr>
          <w:rFonts w:ascii="Times New Roman" w:hAnsi="Times New Roman" w:cs="Times New Roman"/>
          <w:sz w:val="28"/>
          <w:szCs w:val="28"/>
        </w:rPr>
        <w:t xml:space="preserve">% педагогических работников, среднее педагогическое образование – </w:t>
      </w:r>
      <w:r w:rsidR="009E405F">
        <w:rPr>
          <w:rFonts w:ascii="Times New Roman" w:hAnsi="Times New Roman" w:cs="Times New Roman"/>
          <w:sz w:val="28"/>
          <w:szCs w:val="28"/>
        </w:rPr>
        <w:t>14</w:t>
      </w:r>
      <w:r w:rsidR="00AB1823">
        <w:rPr>
          <w:rFonts w:ascii="Times New Roman" w:hAnsi="Times New Roman" w:cs="Times New Roman"/>
          <w:sz w:val="28"/>
          <w:szCs w:val="28"/>
        </w:rPr>
        <w:t>%</w:t>
      </w:r>
      <w:r w:rsidR="003021FA" w:rsidRPr="00417B30">
        <w:rPr>
          <w:rFonts w:ascii="Times New Roman" w:hAnsi="Times New Roman" w:cs="Times New Roman"/>
          <w:sz w:val="28"/>
          <w:szCs w:val="28"/>
        </w:rPr>
        <w:t xml:space="preserve"> педагогических работников.</w:t>
      </w:r>
      <w:r w:rsidRPr="00417B30">
        <w:rPr>
          <w:rFonts w:ascii="Times New Roman" w:hAnsi="Times New Roman" w:cs="Times New Roman"/>
          <w:sz w:val="28"/>
          <w:szCs w:val="28"/>
        </w:rPr>
        <w:t xml:space="preserve"> </w:t>
      </w:r>
      <w:r w:rsidR="00734C9D" w:rsidRPr="00417B30">
        <w:rPr>
          <w:rFonts w:ascii="Times New Roman" w:hAnsi="Times New Roman" w:cs="Times New Roman"/>
          <w:sz w:val="28"/>
          <w:szCs w:val="28"/>
        </w:rPr>
        <w:t xml:space="preserve">Педагогический коллектив зрелый, с большим стажем работы, с высоким образовательным  и профессиональным уровнем. </w:t>
      </w:r>
      <w:r w:rsidR="00CA4F1E" w:rsidRPr="00417B30">
        <w:rPr>
          <w:rFonts w:ascii="Times New Roman" w:eastAsia="Calibri" w:hAnsi="Times New Roman" w:cs="Times New Roman"/>
          <w:sz w:val="28"/>
          <w:szCs w:val="28"/>
        </w:rPr>
        <w:t>Большая часть учителей имеют педагогический стаж более 20 и даже 30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190"/>
        <w:gridCol w:w="4010"/>
      </w:tblGrid>
      <w:tr w:rsidR="00281F75" w:rsidRPr="00417B30" w:rsidTr="007036A1">
        <w:tc>
          <w:tcPr>
            <w:tcW w:w="2268" w:type="dxa"/>
          </w:tcPr>
          <w:p w:rsidR="00281F75" w:rsidRPr="00417B30" w:rsidRDefault="00281F75" w:rsidP="007036A1">
            <w:pPr>
              <w:jc w:val="center"/>
              <w:rPr>
                <w:rFonts w:ascii="Times New Roman" w:eastAsia="Calibri" w:hAnsi="Times New Roman" w:cs="Times New Roman"/>
                <w:b/>
                <w:i/>
                <w:sz w:val="28"/>
                <w:szCs w:val="28"/>
              </w:rPr>
            </w:pPr>
            <w:r w:rsidRPr="00417B30">
              <w:rPr>
                <w:rFonts w:ascii="Times New Roman" w:eastAsia="Calibri" w:hAnsi="Times New Roman" w:cs="Times New Roman"/>
                <w:b/>
                <w:i/>
                <w:sz w:val="28"/>
                <w:szCs w:val="28"/>
              </w:rPr>
              <w:t>Стаж</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Количество педагогических работников</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Количество педагогических работников, выраженное  в процентах</w:t>
            </w:r>
          </w:p>
        </w:tc>
      </w:tr>
      <w:tr w:rsidR="00281F75" w:rsidRPr="00417B30" w:rsidTr="00FB6058">
        <w:trPr>
          <w:trHeight w:val="441"/>
        </w:trPr>
        <w:tc>
          <w:tcPr>
            <w:tcW w:w="2268" w:type="dxa"/>
          </w:tcPr>
          <w:p w:rsidR="00281F75" w:rsidRPr="00417B30" w:rsidRDefault="00281F75" w:rsidP="007036A1">
            <w:pPr>
              <w:rPr>
                <w:rFonts w:ascii="Times New Roman" w:eastAsia="Calibri" w:hAnsi="Times New Roman" w:cs="Times New Roman"/>
                <w:sz w:val="28"/>
                <w:szCs w:val="28"/>
              </w:rPr>
            </w:pPr>
            <w:r w:rsidRPr="00417B30">
              <w:rPr>
                <w:rFonts w:ascii="Times New Roman" w:eastAsia="Calibri" w:hAnsi="Times New Roman" w:cs="Times New Roman"/>
                <w:sz w:val="28"/>
                <w:szCs w:val="28"/>
              </w:rPr>
              <w:t>От 0 до 2 лет</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0</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0%</w:t>
            </w:r>
          </w:p>
        </w:tc>
      </w:tr>
      <w:tr w:rsidR="00281F75" w:rsidRPr="00417B30" w:rsidTr="007036A1">
        <w:tc>
          <w:tcPr>
            <w:tcW w:w="2268" w:type="dxa"/>
          </w:tcPr>
          <w:p w:rsidR="00281F75" w:rsidRPr="00417B30" w:rsidRDefault="00281F75" w:rsidP="007036A1">
            <w:pPr>
              <w:rPr>
                <w:rFonts w:ascii="Times New Roman" w:eastAsia="Calibri" w:hAnsi="Times New Roman" w:cs="Times New Roman"/>
                <w:sz w:val="28"/>
                <w:szCs w:val="28"/>
              </w:rPr>
            </w:pPr>
            <w:r w:rsidRPr="00417B30">
              <w:rPr>
                <w:rFonts w:ascii="Times New Roman" w:eastAsia="Calibri" w:hAnsi="Times New Roman" w:cs="Times New Roman"/>
                <w:sz w:val="28"/>
                <w:szCs w:val="28"/>
              </w:rPr>
              <w:t>От 2 до 5 лет</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2</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13%</w:t>
            </w:r>
          </w:p>
        </w:tc>
      </w:tr>
      <w:tr w:rsidR="00281F75" w:rsidRPr="00417B30" w:rsidTr="007036A1">
        <w:tc>
          <w:tcPr>
            <w:tcW w:w="2268" w:type="dxa"/>
          </w:tcPr>
          <w:p w:rsidR="00281F75" w:rsidRPr="00417B30" w:rsidRDefault="00281F75" w:rsidP="007036A1">
            <w:pPr>
              <w:rPr>
                <w:rFonts w:ascii="Times New Roman" w:eastAsia="Calibri" w:hAnsi="Times New Roman" w:cs="Times New Roman"/>
                <w:sz w:val="28"/>
                <w:szCs w:val="28"/>
              </w:rPr>
            </w:pPr>
            <w:r w:rsidRPr="00417B30">
              <w:rPr>
                <w:rFonts w:ascii="Times New Roman" w:eastAsia="Calibri" w:hAnsi="Times New Roman" w:cs="Times New Roman"/>
                <w:sz w:val="28"/>
                <w:szCs w:val="28"/>
              </w:rPr>
              <w:t>От 5 до 15 лет</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2</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13%</w:t>
            </w:r>
          </w:p>
        </w:tc>
      </w:tr>
      <w:tr w:rsidR="00281F75" w:rsidRPr="00417B30" w:rsidTr="007036A1">
        <w:tc>
          <w:tcPr>
            <w:tcW w:w="2268" w:type="dxa"/>
          </w:tcPr>
          <w:p w:rsidR="00281F75" w:rsidRPr="00417B30" w:rsidRDefault="00281F75" w:rsidP="007036A1">
            <w:pPr>
              <w:rPr>
                <w:rFonts w:ascii="Times New Roman" w:eastAsia="Calibri" w:hAnsi="Times New Roman" w:cs="Times New Roman"/>
                <w:sz w:val="28"/>
                <w:szCs w:val="28"/>
              </w:rPr>
            </w:pPr>
            <w:r w:rsidRPr="00417B30">
              <w:rPr>
                <w:rFonts w:ascii="Times New Roman" w:eastAsia="Calibri" w:hAnsi="Times New Roman" w:cs="Times New Roman"/>
                <w:sz w:val="28"/>
                <w:szCs w:val="28"/>
              </w:rPr>
              <w:t>От 15 до 20 лет</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1</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6,5%</w:t>
            </w:r>
          </w:p>
        </w:tc>
      </w:tr>
      <w:tr w:rsidR="00281F75" w:rsidRPr="00417B30" w:rsidTr="007036A1">
        <w:tc>
          <w:tcPr>
            <w:tcW w:w="2268" w:type="dxa"/>
          </w:tcPr>
          <w:p w:rsidR="00281F75" w:rsidRPr="00417B30" w:rsidRDefault="00281F75" w:rsidP="007036A1">
            <w:pPr>
              <w:rPr>
                <w:rFonts w:ascii="Times New Roman" w:eastAsia="Calibri" w:hAnsi="Times New Roman" w:cs="Times New Roman"/>
                <w:sz w:val="28"/>
                <w:szCs w:val="28"/>
              </w:rPr>
            </w:pPr>
            <w:r w:rsidRPr="00417B30">
              <w:rPr>
                <w:rFonts w:ascii="Times New Roman" w:eastAsia="Calibri" w:hAnsi="Times New Roman" w:cs="Times New Roman"/>
                <w:sz w:val="28"/>
                <w:szCs w:val="28"/>
              </w:rPr>
              <w:t>Свыше 20 лет</w:t>
            </w:r>
          </w:p>
        </w:tc>
        <w:tc>
          <w:tcPr>
            <w:tcW w:w="319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10</w:t>
            </w:r>
          </w:p>
        </w:tc>
        <w:tc>
          <w:tcPr>
            <w:tcW w:w="4010" w:type="dxa"/>
          </w:tcPr>
          <w:p w:rsidR="00281F75" w:rsidRPr="00417B30" w:rsidRDefault="00281F75" w:rsidP="007036A1">
            <w:pPr>
              <w:jc w:val="center"/>
              <w:rPr>
                <w:rFonts w:ascii="Times New Roman" w:eastAsia="Calibri" w:hAnsi="Times New Roman" w:cs="Times New Roman"/>
                <w:sz w:val="28"/>
                <w:szCs w:val="28"/>
              </w:rPr>
            </w:pPr>
            <w:r w:rsidRPr="00417B30">
              <w:rPr>
                <w:rFonts w:ascii="Times New Roman" w:eastAsia="Calibri" w:hAnsi="Times New Roman" w:cs="Times New Roman"/>
                <w:sz w:val="28"/>
                <w:szCs w:val="28"/>
              </w:rPr>
              <w:t>67,5%</w:t>
            </w:r>
          </w:p>
        </w:tc>
      </w:tr>
    </w:tbl>
    <w:p w:rsidR="002965AE" w:rsidRPr="00417B30" w:rsidRDefault="002965AE" w:rsidP="00734C9D">
      <w:pPr>
        <w:jc w:val="both"/>
        <w:rPr>
          <w:rFonts w:ascii="Times New Roman" w:hAnsi="Times New Roman" w:cs="Times New Roman"/>
          <w:sz w:val="28"/>
          <w:szCs w:val="28"/>
        </w:rPr>
      </w:pPr>
    </w:p>
    <w:p w:rsidR="00CB3C27" w:rsidRPr="00417B30" w:rsidRDefault="00CB3C27" w:rsidP="00CB3C27">
      <w:pPr>
        <w:jc w:val="both"/>
        <w:rPr>
          <w:rFonts w:ascii="Times New Roman" w:hAnsi="Times New Roman" w:cs="Times New Roman"/>
          <w:sz w:val="28"/>
          <w:szCs w:val="28"/>
        </w:rPr>
      </w:pPr>
      <w:r w:rsidRPr="00417B30">
        <w:rPr>
          <w:rFonts w:ascii="Times New Roman" w:hAnsi="Times New Roman" w:cs="Times New Roman"/>
          <w:sz w:val="28"/>
          <w:szCs w:val="28"/>
        </w:rPr>
        <w:t>Средний возраст членов педагогического коллектива составляет 49</w:t>
      </w:r>
      <w:r w:rsidR="009E405F">
        <w:rPr>
          <w:rFonts w:ascii="Times New Roman" w:hAnsi="Times New Roman" w:cs="Times New Roman"/>
          <w:sz w:val="28"/>
          <w:szCs w:val="28"/>
        </w:rPr>
        <w:t>лет</w:t>
      </w:r>
      <w:r w:rsidRPr="00417B30">
        <w:rPr>
          <w:rFonts w:ascii="Times New Roman" w:hAnsi="Times New Roman" w:cs="Times New Roman"/>
          <w:sz w:val="28"/>
          <w:szCs w:val="28"/>
        </w:rPr>
        <w:t>. В сравнении с предыдущим годом данный показатель изменился с 50, что говорит об изменении тенденции к  постепенному омоложению коллектива.</w:t>
      </w:r>
      <w:r w:rsidRPr="00417B30">
        <w:rPr>
          <w:rFonts w:ascii="Times New Roman" w:eastAsia="Calibri" w:hAnsi="Times New Roman" w:cs="Times New Roman"/>
          <w:sz w:val="28"/>
          <w:szCs w:val="28"/>
        </w:rPr>
        <w:t xml:space="preserve">  </w:t>
      </w:r>
      <w:r w:rsidRPr="00417B30">
        <w:rPr>
          <w:rFonts w:ascii="Times New Roman" w:hAnsi="Times New Roman" w:cs="Times New Roman"/>
          <w:sz w:val="28"/>
          <w:szCs w:val="28"/>
        </w:rPr>
        <w:t>Прошли курсы повышения квалификации по ФГОС</w:t>
      </w:r>
      <w:r w:rsidR="000D5E65">
        <w:rPr>
          <w:rFonts w:ascii="Times New Roman" w:eastAsia="Calibri" w:hAnsi="Times New Roman" w:cs="Times New Roman"/>
          <w:sz w:val="28"/>
          <w:szCs w:val="28"/>
        </w:rPr>
        <w:t xml:space="preserve"> 100 % учителей.</w:t>
      </w:r>
      <w:r w:rsidRPr="00417B30">
        <w:rPr>
          <w:rFonts w:ascii="Times New Roman" w:eastAsia="Calibri" w:hAnsi="Times New Roman" w:cs="Times New Roman"/>
          <w:sz w:val="28"/>
          <w:szCs w:val="28"/>
        </w:rPr>
        <w:t xml:space="preserve"> </w:t>
      </w:r>
    </w:p>
    <w:p w:rsidR="006B5FDE" w:rsidRPr="00417B30" w:rsidRDefault="00732FD2" w:rsidP="00734C9D">
      <w:pPr>
        <w:jc w:val="both"/>
        <w:rPr>
          <w:rFonts w:ascii="Times New Roman" w:hAnsi="Times New Roman" w:cs="Times New Roman"/>
          <w:sz w:val="28"/>
          <w:szCs w:val="28"/>
        </w:rPr>
      </w:pPr>
      <w:r w:rsidRPr="00417B30">
        <w:rPr>
          <w:rFonts w:ascii="Times New Roman" w:eastAsia="Calibri" w:hAnsi="Times New Roman" w:cs="Times New Roman"/>
          <w:sz w:val="28"/>
          <w:szCs w:val="28"/>
        </w:rPr>
        <w:t>.</w:t>
      </w:r>
    </w:p>
    <w:tbl>
      <w:tblPr>
        <w:tblW w:w="0" w:type="auto"/>
        <w:tblLook w:val="01E0"/>
      </w:tblPr>
      <w:tblGrid>
        <w:gridCol w:w="10682"/>
      </w:tblGrid>
      <w:tr w:rsidR="00D54A6A" w:rsidTr="00A21945">
        <w:tc>
          <w:tcPr>
            <w:tcW w:w="10682" w:type="dxa"/>
          </w:tcPr>
          <w:p w:rsidR="000D5E65" w:rsidRDefault="000D5E65" w:rsidP="004415E5">
            <w:pPr>
              <w:spacing w:after="0"/>
              <w:jc w:val="both"/>
              <w:rPr>
                <w:rFonts w:ascii="Times New Roman" w:hAnsi="Times New Roman" w:cs="Times New Roman"/>
                <w:b/>
                <w:i/>
                <w:sz w:val="28"/>
                <w:szCs w:val="28"/>
              </w:rPr>
            </w:pPr>
          </w:p>
          <w:p w:rsidR="002931F1" w:rsidRPr="00417B30" w:rsidRDefault="002931F1" w:rsidP="004415E5">
            <w:pPr>
              <w:numPr>
                <w:ilvl w:val="0"/>
                <w:numId w:val="3"/>
              </w:numPr>
              <w:spacing w:after="0"/>
              <w:jc w:val="both"/>
              <w:rPr>
                <w:rFonts w:ascii="Times New Roman" w:eastAsia="Calibri" w:hAnsi="Times New Roman" w:cs="Times New Roman"/>
                <w:b/>
                <w:i/>
                <w:sz w:val="28"/>
                <w:szCs w:val="28"/>
              </w:rPr>
            </w:pPr>
            <w:r w:rsidRPr="00417B30">
              <w:rPr>
                <w:rFonts w:ascii="Times New Roman" w:eastAsia="Calibri" w:hAnsi="Times New Roman" w:cs="Times New Roman"/>
                <w:b/>
                <w:i/>
                <w:sz w:val="28"/>
                <w:szCs w:val="28"/>
              </w:rPr>
              <w:t>Уровень качества результатов образования</w:t>
            </w:r>
          </w:p>
          <w:p w:rsidR="002931F1" w:rsidRPr="00417B30" w:rsidRDefault="00FE5E44" w:rsidP="004415E5">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2931F1" w:rsidRPr="00417B30">
              <w:rPr>
                <w:rFonts w:ascii="Times New Roman" w:eastAsia="Calibri" w:hAnsi="Times New Roman" w:cs="Times New Roman"/>
                <w:sz w:val="28"/>
                <w:szCs w:val="28"/>
              </w:rPr>
              <w:t xml:space="preserve">Главной задачей ОУ является обеспечение качества обучения в соответствии с государственными образовательными стандартами, социальным заказом микросоциума. Учителя </w:t>
            </w:r>
            <w:r w:rsidR="003021FA" w:rsidRPr="00417B30">
              <w:rPr>
                <w:rFonts w:ascii="Times New Roman" w:eastAsia="Calibri" w:hAnsi="Times New Roman" w:cs="Times New Roman"/>
                <w:sz w:val="28"/>
                <w:szCs w:val="28"/>
              </w:rPr>
              <w:t>МКОУ «Таловская СОШ»</w:t>
            </w:r>
            <w:r w:rsidR="002931F1" w:rsidRPr="00417B30">
              <w:rPr>
                <w:rFonts w:ascii="Times New Roman" w:eastAsia="Calibri" w:hAnsi="Times New Roman" w:cs="Times New Roman"/>
                <w:sz w:val="28"/>
                <w:szCs w:val="28"/>
              </w:rPr>
              <w:t xml:space="preserve">  </w:t>
            </w:r>
            <w:r w:rsidR="00607D46" w:rsidRPr="00417B30">
              <w:rPr>
                <w:rFonts w:ascii="Times New Roman" w:eastAsia="Calibri" w:hAnsi="Times New Roman" w:cs="Times New Roman"/>
                <w:sz w:val="28"/>
                <w:szCs w:val="28"/>
              </w:rPr>
              <w:t>созда</w:t>
            </w:r>
            <w:r w:rsidR="003021FA" w:rsidRPr="00417B30">
              <w:rPr>
                <w:rFonts w:ascii="Times New Roman" w:eastAsia="Calibri" w:hAnsi="Times New Roman" w:cs="Times New Roman"/>
                <w:sz w:val="28"/>
                <w:szCs w:val="28"/>
              </w:rPr>
              <w:t>ют</w:t>
            </w:r>
            <w:r w:rsidR="002931F1" w:rsidRPr="00417B30">
              <w:rPr>
                <w:rFonts w:ascii="Times New Roman" w:eastAsia="Calibri" w:hAnsi="Times New Roman" w:cs="Times New Roman"/>
                <w:sz w:val="28"/>
                <w:szCs w:val="28"/>
              </w:rPr>
              <w:t xml:space="preserve"> все необходимые условия для реализации обучения детей с различными способностями и разной степенью усвоения учебного материала на основе индивидуализации и дифференциации образовательного процесса. В текущем учебном году  была продолжена работа </w:t>
            </w:r>
            <w:r w:rsidR="002931F1" w:rsidRPr="00417B30">
              <w:rPr>
                <w:rFonts w:ascii="Times New Roman" w:hAnsi="Times New Roman" w:cs="Times New Roman"/>
                <w:sz w:val="28"/>
                <w:szCs w:val="28"/>
              </w:rPr>
              <w:t>по реализации</w:t>
            </w:r>
            <w:r w:rsidR="00204BA9">
              <w:rPr>
                <w:rFonts w:ascii="Times New Roman" w:hAnsi="Times New Roman" w:cs="Times New Roman"/>
                <w:sz w:val="28"/>
                <w:szCs w:val="28"/>
              </w:rPr>
              <w:t xml:space="preserve"> программы «Школа </w:t>
            </w:r>
            <w:r w:rsidR="00204BA9">
              <w:rPr>
                <w:rFonts w:ascii="Times New Roman" w:hAnsi="Times New Roman" w:cs="Times New Roman"/>
                <w:sz w:val="28"/>
                <w:szCs w:val="28"/>
                <w:lang w:val="en-US"/>
              </w:rPr>
              <w:t>XXI</w:t>
            </w:r>
            <w:r w:rsidR="00204BA9">
              <w:rPr>
                <w:rFonts w:ascii="Times New Roman" w:hAnsi="Times New Roman" w:cs="Times New Roman"/>
                <w:sz w:val="28"/>
                <w:szCs w:val="28"/>
              </w:rPr>
              <w:t xml:space="preserve"> века»</w:t>
            </w:r>
            <w:r w:rsidR="00BB25E7">
              <w:rPr>
                <w:rFonts w:ascii="Times New Roman" w:hAnsi="Times New Roman" w:cs="Times New Roman"/>
                <w:sz w:val="28"/>
                <w:szCs w:val="28"/>
              </w:rPr>
              <w:t xml:space="preserve"> 1-3 кл.</w:t>
            </w:r>
            <w:r w:rsidR="00204BA9">
              <w:rPr>
                <w:rFonts w:ascii="Times New Roman" w:hAnsi="Times New Roman" w:cs="Times New Roman"/>
                <w:sz w:val="28"/>
                <w:szCs w:val="28"/>
              </w:rPr>
              <w:t xml:space="preserve">, </w:t>
            </w:r>
            <w:r w:rsidR="002931F1" w:rsidRPr="00417B30">
              <w:rPr>
                <w:rFonts w:ascii="Times New Roman" w:hAnsi="Times New Roman" w:cs="Times New Roman"/>
                <w:sz w:val="28"/>
                <w:szCs w:val="28"/>
              </w:rPr>
              <w:t xml:space="preserve"> </w:t>
            </w:r>
            <w:r w:rsidR="002931F1" w:rsidRPr="00417B30">
              <w:rPr>
                <w:rFonts w:ascii="Times New Roman" w:eastAsia="Calibri" w:hAnsi="Times New Roman" w:cs="Times New Roman"/>
                <w:sz w:val="28"/>
                <w:szCs w:val="28"/>
              </w:rPr>
              <w:t xml:space="preserve">технологии развивающего </w:t>
            </w:r>
            <w:r w:rsidR="002931F1" w:rsidRPr="00417B30">
              <w:rPr>
                <w:rFonts w:ascii="Times New Roman" w:eastAsia="Calibri" w:hAnsi="Times New Roman" w:cs="Times New Roman"/>
                <w:sz w:val="28"/>
                <w:szCs w:val="28"/>
              </w:rPr>
              <w:lastRenderedPageBreak/>
              <w:t>обучения (система РО Занкова)</w:t>
            </w:r>
            <w:r w:rsidR="000D5E65">
              <w:rPr>
                <w:rFonts w:ascii="Times New Roman" w:eastAsia="Calibri" w:hAnsi="Times New Roman" w:cs="Times New Roman"/>
                <w:sz w:val="28"/>
                <w:szCs w:val="28"/>
              </w:rPr>
              <w:t xml:space="preserve"> в </w:t>
            </w:r>
            <w:r w:rsidR="00FC0B63">
              <w:rPr>
                <w:rFonts w:ascii="Times New Roman" w:eastAsia="Calibri" w:hAnsi="Times New Roman" w:cs="Times New Roman"/>
                <w:sz w:val="28"/>
                <w:szCs w:val="28"/>
              </w:rPr>
              <w:t>4 классе</w:t>
            </w:r>
            <w:r w:rsidR="002931F1" w:rsidRPr="00417B30">
              <w:rPr>
                <w:rFonts w:ascii="Times New Roman" w:eastAsia="Calibri" w:hAnsi="Times New Roman" w:cs="Times New Roman"/>
                <w:sz w:val="28"/>
                <w:szCs w:val="28"/>
              </w:rPr>
              <w:t>, индивидуально – ориентированной системы обучения (ИОСО, автор А. А. Ярулов)</w:t>
            </w:r>
            <w:r w:rsidR="00204BA9">
              <w:rPr>
                <w:rFonts w:ascii="Times New Roman" w:eastAsia="Calibri" w:hAnsi="Times New Roman" w:cs="Times New Roman"/>
                <w:sz w:val="28"/>
                <w:szCs w:val="28"/>
              </w:rPr>
              <w:t xml:space="preserve"> при изучении географии</w:t>
            </w:r>
            <w:r w:rsidR="002931F1" w:rsidRPr="00417B30">
              <w:rPr>
                <w:rFonts w:ascii="Times New Roman" w:eastAsia="Calibri" w:hAnsi="Times New Roman" w:cs="Times New Roman"/>
                <w:sz w:val="28"/>
                <w:szCs w:val="28"/>
              </w:rPr>
              <w:t xml:space="preserve">, по освоению и реализации на практике системно-деятельностного подхода (СДП) в обучении, применения инновационных приемов и методов обучения. </w:t>
            </w:r>
            <w:r w:rsidR="002931F1" w:rsidRPr="00417B30">
              <w:rPr>
                <w:rFonts w:ascii="Times New Roman" w:hAnsi="Times New Roman" w:cs="Times New Roman"/>
                <w:sz w:val="28"/>
                <w:szCs w:val="28"/>
              </w:rPr>
              <w:t>Все учителя школы широко использ</w:t>
            </w:r>
            <w:r w:rsidR="00C81020" w:rsidRPr="00417B30">
              <w:rPr>
                <w:rFonts w:ascii="Times New Roman" w:hAnsi="Times New Roman" w:cs="Times New Roman"/>
                <w:sz w:val="28"/>
                <w:szCs w:val="28"/>
              </w:rPr>
              <w:t xml:space="preserve">уют </w:t>
            </w:r>
            <w:r w:rsidR="002931F1" w:rsidRPr="00417B30">
              <w:rPr>
                <w:rFonts w:ascii="Times New Roman" w:hAnsi="Times New Roman" w:cs="Times New Roman"/>
                <w:sz w:val="28"/>
                <w:szCs w:val="28"/>
              </w:rPr>
              <w:t xml:space="preserve"> </w:t>
            </w:r>
            <w:r w:rsidR="003F3DE6" w:rsidRPr="00417B30">
              <w:rPr>
                <w:rFonts w:ascii="Times New Roman" w:hAnsi="Times New Roman" w:cs="Times New Roman"/>
                <w:sz w:val="28"/>
                <w:szCs w:val="28"/>
              </w:rPr>
              <w:t>цифровые образовательные ресурсы</w:t>
            </w:r>
            <w:r w:rsidR="00AB1823">
              <w:rPr>
                <w:rFonts w:ascii="Times New Roman" w:hAnsi="Times New Roman" w:cs="Times New Roman"/>
                <w:sz w:val="28"/>
                <w:szCs w:val="28"/>
              </w:rPr>
              <w:t>,</w:t>
            </w:r>
            <w:r w:rsidR="003F3DE6" w:rsidRPr="00417B30">
              <w:rPr>
                <w:rFonts w:ascii="Times New Roman" w:hAnsi="Times New Roman" w:cs="Times New Roman"/>
                <w:sz w:val="28"/>
                <w:szCs w:val="28"/>
              </w:rPr>
              <w:t xml:space="preserve"> </w:t>
            </w:r>
            <w:r w:rsidR="002931F1" w:rsidRPr="00417B30">
              <w:rPr>
                <w:rFonts w:ascii="Times New Roman" w:hAnsi="Times New Roman" w:cs="Times New Roman"/>
                <w:sz w:val="28"/>
                <w:szCs w:val="28"/>
              </w:rPr>
              <w:t xml:space="preserve"> как в урочной, так и внеурочной деятельности.</w:t>
            </w:r>
            <w:r w:rsidR="002931F1" w:rsidRPr="00417B30">
              <w:rPr>
                <w:rFonts w:ascii="Times New Roman" w:eastAsia="Calibri" w:hAnsi="Times New Roman" w:cs="Times New Roman"/>
                <w:sz w:val="28"/>
                <w:szCs w:val="28"/>
              </w:rPr>
              <w:t xml:space="preserve"> Улучш</w:t>
            </w:r>
            <w:r w:rsidR="00FC0B63">
              <w:rPr>
                <w:rFonts w:ascii="Times New Roman" w:eastAsia="Calibri" w:hAnsi="Times New Roman" w:cs="Times New Roman"/>
                <w:sz w:val="28"/>
                <w:szCs w:val="28"/>
              </w:rPr>
              <w:t>илось</w:t>
            </w:r>
            <w:r w:rsidR="002931F1" w:rsidRPr="00417B30">
              <w:rPr>
                <w:rFonts w:ascii="Times New Roman" w:eastAsia="Calibri" w:hAnsi="Times New Roman" w:cs="Times New Roman"/>
                <w:sz w:val="28"/>
                <w:szCs w:val="28"/>
              </w:rPr>
              <w:t xml:space="preserve"> качество приготовленных учителями и используемых ими на своих уроках электронных демонстрационных и дидактических материалов.</w:t>
            </w:r>
          </w:p>
          <w:p w:rsidR="00517323" w:rsidRPr="00417B30" w:rsidRDefault="00BB25E7" w:rsidP="004415E5">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517323" w:rsidRPr="00417B30">
              <w:rPr>
                <w:rFonts w:ascii="Times New Roman" w:hAnsi="Times New Roman" w:cs="Times New Roman"/>
                <w:i/>
                <w:sz w:val="28"/>
                <w:szCs w:val="28"/>
              </w:rPr>
              <w:t>Общие итоги учебного года:</w:t>
            </w:r>
          </w:p>
          <w:p w:rsidR="00517323" w:rsidRPr="00417B30" w:rsidRDefault="00517323" w:rsidP="004415E5">
            <w:pPr>
              <w:numPr>
                <w:ilvl w:val="0"/>
                <w:numId w:val="4"/>
              </w:numPr>
              <w:spacing w:after="0"/>
              <w:jc w:val="both"/>
              <w:rPr>
                <w:rFonts w:ascii="Times New Roman" w:hAnsi="Times New Roman" w:cs="Times New Roman"/>
                <w:sz w:val="28"/>
                <w:szCs w:val="28"/>
              </w:rPr>
            </w:pPr>
            <w:r w:rsidRPr="00417B30">
              <w:rPr>
                <w:rFonts w:ascii="Times New Roman" w:hAnsi="Times New Roman" w:cs="Times New Roman"/>
                <w:sz w:val="28"/>
                <w:szCs w:val="28"/>
              </w:rPr>
              <w:t>об</w:t>
            </w:r>
            <w:r w:rsidR="00C81020" w:rsidRPr="00417B30">
              <w:rPr>
                <w:rFonts w:ascii="Times New Roman" w:hAnsi="Times New Roman" w:cs="Times New Roman"/>
                <w:sz w:val="28"/>
                <w:szCs w:val="28"/>
              </w:rPr>
              <w:t>щ</w:t>
            </w:r>
            <w:r w:rsidRPr="00417B30">
              <w:rPr>
                <w:rFonts w:ascii="Times New Roman" w:hAnsi="Times New Roman" w:cs="Times New Roman"/>
                <w:sz w:val="28"/>
                <w:szCs w:val="28"/>
              </w:rPr>
              <w:t xml:space="preserve">ая успеваемость – </w:t>
            </w:r>
            <w:r w:rsidR="003021FA" w:rsidRPr="00417B30">
              <w:rPr>
                <w:rFonts w:ascii="Times New Roman" w:hAnsi="Times New Roman" w:cs="Times New Roman"/>
                <w:sz w:val="28"/>
                <w:szCs w:val="28"/>
              </w:rPr>
              <w:t>100</w:t>
            </w:r>
            <w:r w:rsidRPr="00417B30">
              <w:rPr>
                <w:rFonts w:ascii="Times New Roman" w:hAnsi="Times New Roman" w:cs="Times New Roman"/>
                <w:sz w:val="28"/>
                <w:szCs w:val="28"/>
              </w:rPr>
              <w:t>%</w:t>
            </w:r>
          </w:p>
          <w:p w:rsidR="00517323" w:rsidRPr="00417B30" w:rsidRDefault="00517323" w:rsidP="004415E5">
            <w:pPr>
              <w:numPr>
                <w:ilvl w:val="0"/>
                <w:numId w:val="4"/>
              </w:numPr>
              <w:spacing w:after="0"/>
              <w:jc w:val="both"/>
              <w:rPr>
                <w:rFonts w:ascii="Times New Roman" w:hAnsi="Times New Roman" w:cs="Times New Roman"/>
                <w:sz w:val="28"/>
                <w:szCs w:val="28"/>
              </w:rPr>
            </w:pPr>
            <w:r w:rsidRPr="00417B30">
              <w:rPr>
                <w:rFonts w:ascii="Times New Roman" w:hAnsi="Times New Roman" w:cs="Times New Roman"/>
                <w:sz w:val="28"/>
                <w:szCs w:val="28"/>
              </w:rPr>
              <w:t xml:space="preserve">качественная успеваемость (количество </w:t>
            </w:r>
            <w:r w:rsidR="00112984" w:rsidRPr="00417B30">
              <w:rPr>
                <w:rFonts w:ascii="Times New Roman" w:hAnsi="Times New Roman" w:cs="Times New Roman"/>
                <w:sz w:val="28"/>
                <w:szCs w:val="28"/>
              </w:rPr>
              <w:t>ударников и отличников</w:t>
            </w:r>
            <w:r w:rsidRPr="00417B30">
              <w:rPr>
                <w:rFonts w:ascii="Times New Roman" w:hAnsi="Times New Roman" w:cs="Times New Roman"/>
                <w:sz w:val="28"/>
                <w:szCs w:val="28"/>
              </w:rPr>
              <w:t>) – 3</w:t>
            </w:r>
            <w:r w:rsidR="000D5E65">
              <w:rPr>
                <w:rFonts w:ascii="Times New Roman" w:hAnsi="Times New Roman" w:cs="Times New Roman"/>
                <w:sz w:val="28"/>
                <w:szCs w:val="28"/>
              </w:rPr>
              <w:t>4</w:t>
            </w:r>
            <w:r w:rsidRPr="00417B30">
              <w:rPr>
                <w:rFonts w:ascii="Times New Roman" w:hAnsi="Times New Roman" w:cs="Times New Roman"/>
                <w:sz w:val="28"/>
                <w:szCs w:val="28"/>
              </w:rPr>
              <w:t>%.</w:t>
            </w:r>
          </w:p>
          <w:p w:rsidR="00AB1823" w:rsidRDefault="00AB1823" w:rsidP="004415E5">
            <w:pPr>
              <w:jc w:val="both"/>
              <w:rPr>
                <w:rFonts w:ascii="Times New Roman" w:eastAsia="Calibri" w:hAnsi="Times New Roman" w:cs="Times New Roman"/>
                <w:b/>
                <w:i/>
                <w:sz w:val="28"/>
                <w:szCs w:val="28"/>
              </w:rPr>
            </w:pPr>
          </w:p>
          <w:p w:rsidR="00517323" w:rsidRPr="00417B30" w:rsidRDefault="0014138A" w:rsidP="004415E5">
            <w:pPr>
              <w:jc w:val="both"/>
              <w:rPr>
                <w:rFonts w:ascii="Times New Roman" w:eastAsia="Calibri" w:hAnsi="Times New Roman" w:cs="Times New Roman"/>
                <w:b/>
                <w:i/>
                <w:sz w:val="28"/>
                <w:szCs w:val="28"/>
              </w:rPr>
            </w:pPr>
            <w:r w:rsidRPr="00417B30">
              <w:rPr>
                <w:rFonts w:ascii="Times New Roman" w:eastAsia="Calibri" w:hAnsi="Times New Roman" w:cs="Times New Roman"/>
                <w:b/>
                <w:i/>
                <w:sz w:val="28"/>
                <w:szCs w:val="28"/>
              </w:rPr>
              <w:t>Итоги качеств</w:t>
            </w:r>
            <w:r w:rsidR="00607D46" w:rsidRPr="00417B30">
              <w:rPr>
                <w:rFonts w:ascii="Times New Roman" w:eastAsia="Calibri" w:hAnsi="Times New Roman" w:cs="Times New Roman"/>
                <w:b/>
                <w:i/>
                <w:sz w:val="28"/>
                <w:szCs w:val="28"/>
              </w:rPr>
              <w:t>а</w:t>
            </w:r>
            <w:r w:rsidRPr="00417B30">
              <w:rPr>
                <w:rFonts w:ascii="Times New Roman" w:eastAsia="Calibri" w:hAnsi="Times New Roman" w:cs="Times New Roman"/>
                <w:b/>
                <w:i/>
                <w:sz w:val="28"/>
                <w:szCs w:val="28"/>
              </w:rPr>
              <w:t xml:space="preserve"> успеваемости за </w:t>
            </w:r>
            <w:r w:rsidR="005F3F14" w:rsidRPr="00417B30">
              <w:rPr>
                <w:rFonts w:ascii="Times New Roman" w:eastAsia="Calibri" w:hAnsi="Times New Roman" w:cs="Times New Roman"/>
                <w:b/>
                <w:i/>
                <w:sz w:val="28"/>
                <w:szCs w:val="28"/>
              </w:rPr>
              <w:t>3</w:t>
            </w:r>
            <w:r w:rsidRPr="00417B30">
              <w:rPr>
                <w:rFonts w:ascii="Times New Roman" w:eastAsia="Calibri" w:hAnsi="Times New Roman" w:cs="Times New Roman"/>
                <w:b/>
                <w:i/>
                <w:sz w:val="28"/>
                <w:szCs w:val="28"/>
              </w:rPr>
              <w:t xml:space="preserve"> года</w:t>
            </w:r>
          </w:p>
          <w:p w:rsidR="002931F1" w:rsidRPr="00417B30" w:rsidRDefault="00053F4F" w:rsidP="004415E5">
            <w:pPr>
              <w:pStyle w:val="ab"/>
              <w:tabs>
                <w:tab w:val="left" w:pos="2936"/>
              </w:tabs>
              <w:jc w:val="both"/>
              <w:rPr>
                <w:rFonts w:ascii="Times New Roman" w:eastAsia="Calibri" w:hAnsi="Times New Roman" w:cs="Times New Roman"/>
                <w:i/>
                <w:sz w:val="28"/>
                <w:szCs w:val="28"/>
              </w:rPr>
            </w:pPr>
            <w:r w:rsidRPr="00417B30">
              <w:rPr>
                <w:rFonts w:ascii="Times New Roman" w:eastAsia="Calibri" w:hAnsi="Times New Roman" w:cs="Times New Roman"/>
                <w:i/>
                <w:noProof/>
                <w:sz w:val="28"/>
                <w:szCs w:val="28"/>
                <w:lang w:eastAsia="ru-RU"/>
              </w:rPr>
              <w:drawing>
                <wp:inline distT="0" distB="0" distL="0" distR="0">
                  <wp:extent cx="4909210" cy="2430631"/>
                  <wp:effectExtent l="19050" t="0" r="24740" b="7769"/>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45BF" w:rsidRDefault="006745BF" w:rsidP="004415E5">
            <w:pPr>
              <w:jc w:val="both"/>
              <w:rPr>
                <w:rFonts w:ascii="Times New Roman" w:eastAsia="Calibri" w:hAnsi="Times New Roman" w:cs="Times New Roman"/>
                <w:b/>
                <w:i/>
                <w:sz w:val="28"/>
                <w:szCs w:val="28"/>
              </w:rPr>
            </w:pPr>
          </w:p>
          <w:p w:rsidR="006745BF" w:rsidRDefault="006745BF" w:rsidP="004415E5">
            <w:pPr>
              <w:jc w:val="both"/>
              <w:rPr>
                <w:rFonts w:ascii="Times New Roman" w:eastAsia="Calibri" w:hAnsi="Times New Roman" w:cs="Times New Roman"/>
                <w:b/>
                <w:i/>
                <w:sz w:val="28"/>
                <w:szCs w:val="28"/>
              </w:rPr>
            </w:pPr>
          </w:p>
          <w:p w:rsidR="006745BF" w:rsidRDefault="006745BF" w:rsidP="004415E5">
            <w:pPr>
              <w:jc w:val="both"/>
              <w:rPr>
                <w:rFonts w:ascii="Times New Roman" w:eastAsia="Calibri" w:hAnsi="Times New Roman" w:cs="Times New Roman"/>
                <w:b/>
                <w:i/>
                <w:sz w:val="28"/>
                <w:szCs w:val="28"/>
              </w:rPr>
            </w:pPr>
          </w:p>
          <w:p w:rsidR="006745BF" w:rsidRDefault="006745BF" w:rsidP="004415E5">
            <w:pPr>
              <w:jc w:val="both"/>
              <w:rPr>
                <w:rFonts w:ascii="Times New Roman" w:eastAsia="Calibri" w:hAnsi="Times New Roman" w:cs="Times New Roman"/>
                <w:b/>
                <w:i/>
                <w:sz w:val="28"/>
                <w:szCs w:val="28"/>
              </w:rPr>
            </w:pPr>
          </w:p>
          <w:p w:rsidR="00AD54FC" w:rsidRPr="00417B30" w:rsidRDefault="00AD54FC" w:rsidP="006F0DB0">
            <w:pPr>
              <w:ind w:right="968"/>
              <w:jc w:val="center"/>
              <w:rPr>
                <w:rFonts w:ascii="Times New Roman" w:eastAsia="Calibri" w:hAnsi="Times New Roman" w:cs="Times New Roman"/>
                <w:b/>
                <w:i/>
                <w:sz w:val="28"/>
                <w:szCs w:val="28"/>
              </w:rPr>
            </w:pPr>
            <w:r w:rsidRPr="00417B30">
              <w:rPr>
                <w:rFonts w:ascii="Times New Roman" w:eastAsia="Calibri" w:hAnsi="Times New Roman" w:cs="Times New Roman"/>
                <w:b/>
                <w:i/>
                <w:sz w:val="28"/>
                <w:szCs w:val="28"/>
              </w:rPr>
              <w:t>Сравнительная таблица результатов успеваемости</w:t>
            </w:r>
          </w:p>
          <w:p w:rsidR="00AD54FC" w:rsidRPr="00417B30" w:rsidRDefault="00AD54FC" w:rsidP="00966AC2">
            <w:pPr>
              <w:pStyle w:val="ab"/>
              <w:jc w:val="center"/>
              <w:rPr>
                <w:rFonts w:ascii="Times New Roman" w:eastAsia="Calibri" w:hAnsi="Times New Roman" w:cs="Times New Roman"/>
                <w:i/>
                <w:sz w:val="28"/>
                <w:szCs w:val="28"/>
              </w:rPr>
            </w:pPr>
            <w:r w:rsidRPr="00417B30">
              <w:rPr>
                <w:rFonts w:ascii="Times New Roman" w:eastAsia="Calibri" w:hAnsi="Times New Roman" w:cs="Times New Roman"/>
                <w:b/>
                <w:i/>
                <w:sz w:val="28"/>
                <w:szCs w:val="28"/>
              </w:rPr>
              <w:t>по ступеням за</w:t>
            </w:r>
            <w:r w:rsidR="005869C6" w:rsidRPr="00417B30">
              <w:rPr>
                <w:rFonts w:ascii="Times New Roman" w:eastAsia="Calibri" w:hAnsi="Times New Roman" w:cs="Times New Roman"/>
                <w:b/>
                <w:i/>
                <w:sz w:val="28"/>
                <w:szCs w:val="28"/>
              </w:rPr>
              <w:t xml:space="preserve"> </w:t>
            </w:r>
            <w:r w:rsidR="0059291E" w:rsidRPr="00417B30">
              <w:rPr>
                <w:rFonts w:ascii="Times New Roman" w:eastAsia="Calibri" w:hAnsi="Times New Roman" w:cs="Times New Roman"/>
                <w:b/>
                <w:i/>
                <w:sz w:val="28"/>
                <w:szCs w:val="28"/>
              </w:rPr>
              <w:t>3</w:t>
            </w:r>
            <w:r w:rsidRPr="00417B30">
              <w:rPr>
                <w:rFonts w:ascii="Times New Roman" w:eastAsia="Calibri" w:hAnsi="Times New Roman" w:cs="Times New Roman"/>
                <w:b/>
                <w:i/>
                <w:sz w:val="28"/>
                <w:szCs w:val="28"/>
              </w:rPr>
              <w:t xml:space="preserve"> года</w:t>
            </w:r>
          </w:p>
          <w:tbl>
            <w:tblPr>
              <w:tblStyle w:val="a6"/>
              <w:tblW w:w="9407" w:type="dxa"/>
              <w:tblLook w:val="04A0"/>
            </w:tblPr>
            <w:tblGrid>
              <w:gridCol w:w="1524"/>
              <w:gridCol w:w="565"/>
              <w:gridCol w:w="565"/>
              <w:gridCol w:w="779"/>
              <w:gridCol w:w="5974"/>
            </w:tblGrid>
            <w:tr w:rsidR="0087775F" w:rsidRPr="00417B30" w:rsidTr="00966AC2">
              <w:trPr>
                <w:trHeight w:val="1116"/>
              </w:trPr>
              <w:tc>
                <w:tcPr>
                  <w:tcW w:w="1398" w:type="dxa"/>
                  <w:vMerge w:val="restart"/>
                </w:tcPr>
                <w:p w:rsidR="0087775F" w:rsidRPr="00417B30" w:rsidRDefault="0087775F" w:rsidP="00586B9D">
                  <w:pPr>
                    <w:spacing w:line="276" w:lineRule="auto"/>
                    <w:ind w:right="214"/>
                    <w:jc w:val="both"/>
                    <w:rPr>
                      <w:rFonts w:ascii="Times New Roman" w:hAnsi="Times New Roman" w:cs="Times New Roman"/>
                      <w:bCs/>
                      <w:sz w:val="28"/>
                      <w:szCs w:val="28"/>
                    </w:rPr>
                  </w:pPr>
                  <w:r w:rsidRPr="00417B30">
                    <w:rPr>
                      <w:rFonts w:ascii="Times New Roman" w:hAnsi="Times New Roman" w:cs="Times New Roman"/>
                      <w:bCs/>
                      <w:sz w:val="28"/>
                      <w:szCs w:val="28"/>
                    </w:rPr>
                    <w:t>Учебный год</w:t>
                  </w:r>
                </w:p>
              </w:tc>
              <w:tc>
                <w:tcPr>
                  <w:tcW w:w="2500" w:type="dxa"/>
                  <w:gridSpan w:val="3"/>
                </w:tcPr>
                <w:p w:rsidR="0087775F" w:rsidRPr="00417B30" w:rsidRDefault="0087775F" w:rsidP="004415E5">
                  <w:pPr>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Количество отличников и  ударников по ступеням в%</w:t>
                  </w:r>
                </w:p>
              </w:tc>
              <w:tc>
                <w:tcPr>
                  <w:tcW w:w="5509" w:type="dxa"/>
                  <w:vMerge w:val="restart"/>
                </w:tcPr>
                <w:p w:rsidR="0087775F" w:rsidRPr="00417B30" w:rsidRDefault="0087775F" w:rsidP="00966AC2">
                  <w:pPr>
                    <w:spacing w:line="276" w:lineRule="auto"/>
                    <w:ind w:left="12" w:right="4990"/>
                    <w:jc w:val="both"/>
                    <w:rPr>
                      <w:rFonts w:ascii="Times New Roman" w:hAnsi="Times New Roman" w:cs="Times New Roman"/>
                      <w:bCs/>
                      <w:sz w:val="28"/>
                      <w:szCs w:val="28"/>
                    </w:rPr>
                  </w:pPr>
                  <w:r w:rsidRPr="00417B30">
                    <w:rPr>
                      <w:rFonts w:ascii="Times New Roman" w:hAnsi="Times New Roman" w:cs="Times New Roman"/>
                      <w:bCs/>
                      <w:sz w:val="28"/>
                      <w:szCs w:val="28"/>
                    </w:rPr>
                    <w:t>По школе</w:t>
                  </w:r>
                </w:p>
              </w:tc>
            </w:tr>
            <w:tr w:rsidR="0087775F" w:rsidRPr="00417B30" w:rsidTr="00966AC2">
              <w:trPr>
                <w:trHeight w:val="143"/>
              </w:trPr>
              <w:tc>
                <w:tcPr>
                  <w:tcW w:w="1398" w:type="dxa"/>
                  <w:vMerge/>
                </w:tcPr>
                <w:p w:rsidR="0087775F" w:rsidRPr="00417B30" w:rsidRDefault="0087775F" w:rsidP="004415E5">
                  <w:pPr>
                    <w:spacing w:line="276" w:lineRule="auto"/>
                    <w:jc w:val="both"/>
                    <w:rPr>
                      <w:rFonts w:ascii="Times New Roman" w:hAnsi="Times New Roman" w:cs="Times New Roman"/>
                      <w:bCs/>
                      <w:sz w:val="28"/>
                      <w:szCs w:val="28"/>
                    </w:rPr>
                  </w:pPr>
                </w:p>
              </w:tc>
              <w:tc>
                <w:tcPr>
                  <w:tcW w:w="574" w:type="dxa"/>
                </w:tcPr>
                <w:p w:rsidR="0087775F" w:rsidRPr="00417B30" w:rsidRDefault="0087775F" w:rsidP="004415E5">
                  <w:pPr>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2-</w:t>
                  </w:r>
                  <w:r w:rsidRPr="00417B30">
                    <w:rPr>
                      <w:rFonts w:ascii="Times New Roman" w:hAnsi="Times New Roman" w:cs="Times New Roman"/>
                      <w:bCs/>
                      <w:sz w:val="28"/>
                      <w:szCs w:val="28"/>
                    </w:rPr>
                    <w:lastRenderedPageBreak/>
                    <w:t>4 кл.</w:t>
                  </w:r>
                </w:p>
              </w:tc>
              <w:tc>
                <w:tcPr>
                  <w:tcW w:w="575" w:type="dxa"/>
                </w:tcPr>
                <w:p w:rsidR="0087775F" w:rsidRPr="00417B30" w:rsidRDefault="0087775F" w:rsidP="004415E5">
                  <w:pPr>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lastRenderedPageBreak/>
                    <w:t>5-</w:t>
                  </w:r>
                  <w:r w:rsidRPr="00417B30">
                    <w:rPr>
                      <w:rFonts w:ascii="Times New Roman" w:hAnsi="Times New Roman" w:cs="Times New Roman"/>
                      <w:bCs/>
                      <w:sz w:val="28"/>
                      <w:szCs w:val="28"/>
                    </w:rPr>
                    <w:lastRenderedPageBreak/>
                    <w:t>9 кл.</w:t>
                  </w:r>
                </w:p>
              </w:tc>
              <w:tc>
                <w:tcPr>
                  <w:tcW w:w="1350" w:type="dxa"/>
                </w:tcPr>
                <w:p w:rsidR="0087775F" w:rsidRPr="00417B30" w:rsidRDefault="0087775F" w:rsidP="004415E5">
                  <w:pPr>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lastRenderedPageBreak/>
                    <w:t>10-</w:t>
                  </w:r>
                  <w:r w:rsidRPr="00417B30">
                    <w:rPr>
                      <w:rFonts w:ascii="Times New Roman" w:hAnsi="Times New Roman" w:cs="Times New Roman"/>
                      <w:bCs/>
                      <w:sz w:val="28"/>
                      <w:szCs w:val="28"/>
                    </w:rPr>
                    <w:lastRenderedPageBreak/>
                    <w:t>11 кл.</w:t>
                  </w:r>
                </w:p>
              </w:tc>
              <w:tc>
                <w:tcPr>
                  <w:tcW w:w="5509" w:type="dxa"/>
                  <w:vMerge/>
                </w:tcPr>
                <w:p w:rsidR="0087775F" w:rsidRPr="00417B30" w:rsidRDefault="0087775F" w:rsidP="00966AC2">
                  <w:pPr>
                    <w:spacing w:line="276" w:lineRule="auto"/>
                    <w:ind w:left="12"/>
                    <w:jc w:val="both"/>
                    <w:rPr>
                      <w:rFonts w:ascii="Times New Roman" w:hAnsi="Times New Roman" w:cs="Times New Roman"/>
                      <w:bCs/>
                      <w:sz w:val="28"/>
                      <w:szCs w:val="28"/>
                    </w:rPr>
                  </w:pPr>
                </w:p>
              </w:tc>
            </w:tr>
            <w:tr w:rsidR="006475F8" w:rsidRPr="00417B30" w:rsidTr="00966AC2">
              <w:trPr>
                <w:trHeight w:val="65"/>
              </w:trPr>
              <w:tc>
                <w:tcPr>
                  <w:tcW w:w="1398" w:type="dxa"/>
                </w:tcPr>
                <w:p w:rsidR="006475F8" w:rsidRPr="00417B30" w:rsidRDefault="006475F8" w:rsidP="004415E5">
                  <w:pPr>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lastRenderedPageBreak/>
                    <w:t>2015-2016</w:t>
                  </w:r>
                </w:p>
              </w:tc>
              <w:tc>
                <w:tcPr>
                  <w:tcW w:w="574" w:type="dxa"/>
                </w:tcPr>
                <w:p w:rsidR="006475F8" w:rsidRPr="00417B30" w:rsidRDefault="006475F8" w:rsidP="004415E5">
                  <w:pPr>
                    <w:jc w:val="both"/>
                    <w:rPr>
                      <w:rFonts w:ascii="Times New Roman" w:hAnsi="Times New Roman" w:cs="Times New Roman"/>
                      <w:bCs/>
                      <w:sz w:val="28"/>
                      <w:szCs w:val="28"/>
                    </w:rPr>
                  </w:pPr>
                  <w:r w:rsidRPr="00417B30">
                    <w:rPr>
                      <w:rFonts w:ascii="Times New Roman" w:hAnsi="Times New Roman" w:cs="Times New Roman"/>
                      <w:bCs/>
                      <w:sz w:val="28"/>
                      <w:szCs w:val="28"/>
                    </w:rPr>
                    <w:t>30</w:t>
                  </w:r>
                </w:p>
              </w:tc>
              <w:tc>
                <w:tcPr>
                  <w:tcW w:w="575" w:type="dxa"/>
                </w:tcPr>
                <w:p w:rsidR="006475F8" w:rsidRPr="00417B30" w:rsidRDefault="006475F8" w:rsidP="004415E5">
                  <w:pPr>
                    <w:jc w:val="both"/>
                    <w:rPr>
                      <w:rFonts w:ascii="Times New Roman" w:hAnsi="Times New Roman" w:cs="Times New Roman"/>
                      <w:bCs/>
                      <w:sz w:val="28"/>
                      <w:szCs w:val="28"/>
                    </w:rPr>
                  </w:pPr>
                  <w:r w:rsidRPr="00417B30">
                    <w:rPr>
                      <w:rFonts w:ascii="Times New Roman" w:hAnsi="Times New Roman" w:cs="Times New Roman"/>
                      <w:bCs/>
                      <w:sz w:val="28"/>
                      <w:szCs w:val="28"/>
                    </w:rPr>
                    <w:t>45</w:t>
                  </w:r>
                </w:p>
              </w:tc>
              <w:tc>
                <w:tcPr>
                  <w:tcW w:w="1350" w:type="dxa"/>
                </w:tcPr>
                <w:p w:rsidR="006475F8" w:rsidRPr="00417B30" w:rsidRDefault="006475F8" w:rsidP="004415E5">
                  <w:pPr>
                    <w:jc w:val="both"/>
                    <w:rPr>
                      <w:rFonts w:ascii="Times New Roman" w:hAnsi="Times New Roman" w:cs="Times New Roman"/>
                      <w:bCs/>
                      <w:sz w:val="28"/>
                      <w:szCs w:val="28"/>
                    </w:rPr>
                  </w:pPr>
                  <w:r w:rsidRPr="00417B30">
                    <w:rPr>
                      <w:rFonts w:ascii="Times New Roman" w:hAnsi="Times New Roman" w:cs="Times New Roman"/>
                      <w:bCs/>
                      <w:sz w:val="28"/>
                      <w:szCs w:val="28"/>
                    </w:rPr>
                    <w:t>11</w:t>
                  </w:r>
                </w:p>
              </w:tc>
              <w:tc>
                <w:tcPr>
                  <w:tcW w:w="5509" w:type="dxa"/>
                </w:tcPr>
                <w:p w:rsidR="006475F8" w:rsidRPr="00417B30" w:rsidRDefault="006475F8" w:rsidP="004415E5">
                  <w:pPr>
                    <w:jc w:val="both"/>
                    <w:rPr>
                      <w:rFonts w:ascii="Times New Roman" w:hAnsi="Times New Roman" w:cs="Times New Roman"/>
                      <w:bCs/>
                      <w:sz w:val="28"/>
                      <w:szCs w:val="28"/>
                    </w:rPr>
                  </w:pPr>
                  <w:r w:rsidRPr="00417B30">
                    <w:rPr>
                      <w:rFonts w:ascii="Times New Roman" w:hAnsi="Times New Roman" w:cs="Times New Roman"/>
                      <w:bCs/>
                      <w:sz w:val="28"/>
                      <w:szCs w:val="28"/>
                    </w:rPr>
                    <w:t>35</w:t>
                  </w:r>
                </w:p>
              </w:tc>
            </w:tr>
            <w:tr w:rsidR="006475F8" w:rsidRPr="00417B30" w:rsidTr="00966AC2">
              <w:trPr>
                <w:trHeight w:val="647"/>
              </w:trPr>
              <w:tc>
                <w:tcPr>
                  <w:tcW w:w="1398" w:type="dxa"/>
                </w:tcPr>
                <w:p w:rsidR="006475F8" w:rsidRPr="00417B30" w:rsidRDefault="00B443D9" w:rsidP="004415E5">
                  <w:pPr>
                    <w:jc w:val="both"/>
                    <w:rPr>
                      <w:rFonts w:ascii="Times New Roman" w:hAnsi="Times New Roman" w:cs="Times New Roman"/>
                      <w:bCs/>
                      <w:sz w:val="28"/>
                      <w:szCs w:val="28"/>
                    </w:rPr>
                  </w:pPr>
                  <w:r>
                    <w:rPr>
                      <w:rFonts w:ascii="Times New Roman" w:hAnsi="Times New Roman" w:cs="Times New Roman"/>
                      <w:bCs/>
                      <w:sz w:val="28"/>
                      <w:szCs w:val="28"/>
                    </w:rPr>
                    <w:t>2016-2017</w:t>
                  </w:r>
                </w:p>
              </w:tc>
              <w:tc>
                <w:tcPr>
                  <w:tcW w:w="574" w:type="dxa"/>
                </w:tcPr>
                <w:p w:rsidR="006475F8" w:rsidRPr="00417B30" w:rsidRDefault="00B443D9" w:rsidP="004415E5">
                  <w:pPr>
                    <w:jc w:val="both"/>
                    <w:rPr>
                      <w:rFonts w:ascii="Times New Roman" w:hAnsi="Times New Roman" w:cs="Times New Roman"/>
                      <w:bCs/>
                      <w:sz w:val="28"/>
                      <w:szCs w:val="28"/>
                    </w:rPr>
                  </w:pPr>
                  <w:r>
                    <w:rPr>
                      <w:rFonts w:ascii="Times New Roman" w:hAnsi="Times New Roman" w:cs="Times New Roman"/>
                      <w:bCs/>
                      <w:sz w:val="28"/>
                      <w:szCs w:val="28"/>
                    </w:rPr>
                    <w:t>38</w:t>
                  </w:r>
                </w:p>
              </w:tc>
              <w:tc>
                <w:tcPr>
                  <w:tcW w:w="575" w:type="dxa"/>
                </w:tcPr>
                <w:p w:rsidR="006475F8" w:rsidRPr="00417B30" w:rsidRDefault="00B443D9" w:rsidP="004415E5">
                  <w:pPr>
                    <w:jc w:val="both"/>
                    <w:rPr>
                      <w:rFonts w:ascii="Times New Roman" w:hAnsi="Times New Roman" w:cs="Times New Roman"/>
                      <w:bCs/>
                      <w:sz w:val="28"/>
                      <w:szCs w:val="28"/>
                    </w:rPr>
                  </w:pPr>
                  <w:r>
                    <w:rPr>
                      <w:rFonts w:ascii="Times New Roman" w:hAnsi="Times New Roman" w:cs="Times New Roman"/>
                      <w:bCs/>
                      <w:sz w:val="28"/>
                      <w:szCs w:val="28"/>
                    </w:rPr>
                    <w:t>40</w:t>
                  </w:r>
                </w:p>
              </w:tc>
              <w:tc>
                <w:tcPr>
                  <w:tcW w:w="1350" w:type="dxa"/>
                </w:tcPr>
                <w:p w:rsidR="006475F8" w:rsidRPr="00417B30" w:rsidRDefault="00B443D9" w:rsidP="004415E5">
                  <w:pPr>
                    <w:jc w:val="both"/>
                    <w:rPr>
                      <w:rFonts w:ascii="Times New Roman" w:hAnsi="Times New Roman" w:cs="Times New Roman"/>
                      <w:bCs/>
                      <w:sz w:val="28"/>
                      <w:szCs w:val="28"/>
                    </w:rPr>
                  </w:pPr>
                  <w:r>
                    <w:rPr>
                      <w:rFonts w:ascii="Times New Roman" w:hAnsi="Times New Roman" w:cs="Times New Roman"/>
                      <w:bCs/>
                      <w:sz w:val="28"/>
                      <w:szCs w:val="28"/>
                    </w:rPr>
                    <w:t>5</w:t>
                  </w:r>
                </w:p>
              </w:tc>
              <w:tc>
                <w:tcPr>
                  <w:tcW w:w="5509" w:type="dxa"/>
                </w:tcPr>
                <w:p w:rsidR="006475F8" w:rsidRPr="00417B30" w:rsidRDefault="00B443D9" w:rsidP="004415E5">
                  <w:pPr>
                    <w:jc w:val="both"/>
                    <w:rPr>
                      <w:rFonts w:ascii="Times New Roman" w:hAnsi="Times New Roman" w:cs="Times New Roman"/>
                      <w:bCs/>
                      <w:sz w:val="28"/>
                      <w:szCs w:val="28"/>
                    </w:rPr>
                  </w:pPr>
                  <w:r>
                    <w:rPr>
                      <w:rFonts w:ascii="Times New Roman" w:hAnsi="Times New Roman" w:cs="Times New Roman"/>
                      <w:bCs/>
                      <w:sz w:val="28"/>
                      <w:szCs w:val="28"/>
                    </w:rPr>
                    <w:t>34</w:t>
                  </w:r>
                </w:p>
              </w:tc>
            </w:tr>
            <w:tr w:rsidR="00747B18" w:rsidRPr="00417B30" w:rsidTr="00966AC2">
              <w:trPr>
                <w:trHeight w:val="647"/>
              </w:trPr>
              <w:tc>
                <w:tcPr>
                  <w:tcW w:w="1398" w:type="dxa"/>
                </w:tcPr>
                <w:p w:rsidR="00747B18" w:rsidRDefault="00F4419A" w:rsidP="004415E5">
                  <w:pPr>
                    <w:jc w:val="both"/>
                    <w:rPr>
                      <w:rFonts w:ascii="Times New Roman" w:hAnsi="Times New Roman" w:cs="Times New Roman"/>
                      <w:bCs/>
                      <w:sz w:val="28"/>
                      <w:szCs w:val="28"/>
                    </w:rPr>
                  </w:pPr>
                  <w:r>
                    <w:rPr>
                      <w:rFonts w:ascii="Times New Roman" w:hAnsi="Times New Roman" w:cs="Times New Roman"/>
                      <w:bCs/>
                      <w:sz w:val="28"/>
                      <w:szCs w:val="28"/>
                    </w:rPr>
                    <w:t>2017-2018</w:t>
                  </w:r>
                </w:p>
              </w:tc>
              <w:tc>
                <w:tcPr>
                  <w:tcW w:w="574" w:type="dxa"/>
                </w:tcPr>
                <w:p w:rsidR="00747B18" w:rsidRDefault="00703A4E" w:rsidP="004415E5">
                  <w:pPr>
                    <w:jc w:val="both"/>
                    <w:rPr>
                      <w:rFonts w:ascii="Times New Roman" w:hAnsi="Times New Roman" w:cs="Times New Roman"/>
                      <w:bCs/>
                      <w:sz w:val="28"/>
                      <w:szCs w:val="28"/>
                    </w:rPr>
                  </w:pPr>
                  <w:r>
                    <w:rPr>
                      <w:rFonts w:ascii="Times New Roman" w:hAnsi="Times New Roman" w:cs="Times New Roman"/>
                      <w:bCs/>
                      <w:sz w:val="28"/>
                      <w:szCs w:val="28"/>
                    </w:rPr>
                    <w:t>29</w:t>
                  </w:r>
                </w:p>
              </w:tc>
              <w:tc>
                <w:tcPr>
                  <w:tcW w:w="575" w:type="dxa"/>
                </w:tcPr>
                <w:p w:rsidR="00747B18" w:rsidRDefault="008F4F20" w:rsidP="004415E5">
                  <w:pPr>
                    <w:jc w:val="both"/>
                    <w:rPr>
                      <w:rFonts w:ascii="Times New Roman" w:hAnsi="Times New Roman" w:cs="Times New Roman"/>
                      <w:bCs/>
                      <w:sz w:val="28"/>
                      <w:szCs w:val="28"/>
                    </w:rPr>
                  </w:pPr>
                  <w:r>
                    <w:rPr>
                      <w:rFonts w:ascii="Times New Roman" w:hAnsi="Times New Roman" w:cs="Times New Roman"/>
                      <w:bCs/>
                      <w:sz w:val="28"/>
                      <w:szCs w:val="28"/>
                    </w:rPr>
                    <w:t>42</w:t>
                  </w:r>
                </w:p>
              </w:tc>
              <w:tc>
                <w:tcPr>
                  <w:tcW w:w="1350" w:type="dxa"/>
                </w:tcPr>
                <w:p w:rsidR="00747B18" w:rsidRDefault="008F4F20" w:rsidP="004415E5">
                  <w:pPr>
                    <w:jc w:val="both"/>
                    <w:rPr>
                      <w:rFonts w:ascii="Times New Roman" w:hAnsi="Times New Roman" w:cs="Times New Roman"/>
                      <w:bCs/>
                      <w:sz w:val="28"/>
                      <w:szCs w:val="28"/>
                    </w:rPr>
                  </w:pPr>
                  <w:r>
                    <w:rPr>
                      <w:rFonts w:ascii="Times New Roman" w:hAnsi="Times New Roman" w:cs="Times New Roman"/>
                      <w:bCs/>
                      <w:sz w:val="28"/>
                      <w:szCs w:val="28"/>
                    </w:rPr>
                    <w:t>7</w:t>
                  </w:r>
                </w:p>
              </w:tc>
              <w:tc>
                <w:tcPr>
                  <w:tcW w:w="5509" w:type="dxa"/>
                </w:tcPr>
                <w:p w:rsidR="00747B18" w:rsidRDefault="008F4F20" w:rsidP="004415E5">
                  <w:pPr>
                    <w:jc w:val="both"/>
                    <w:rPr>
                      <w:rFonts w:ascii="Times New Roman" w:hAnsi="Times New Roman" w:cs="Times New Roman"/>
                      <w:bCs/>
                      <w:sz w:val="28"/>
                      <w:szCs w:val="28"/>
                    </w:rPr>
                  </w:pPr>
                  <w:r>
                    <w:rPr>
                      <w:rFonts w:ascii="Times New Roman" w:hAnsi="Times New Roman" w:cs="Times New Roman"/>
                      <w:bCs/>
                      <w:sz w:val="28"/>
                      <w:szCs w:val="28"/>
                    </w:rPr>
                    <w:t>3</w:t>
                  </w:r>
                  <w:r w:rsidR="00677CA7">
                    <w:rPr>
                      <w:rFonts w:ascii="Times New Roman" w:hAnsi="Times New Roman" w:cs="Times New Roman"/>
                      <w:bCs/>
                      <w:sz w:val="28"/>
                      <w:szCs w:val="28"/>
                    </w:rPr>
                    <w:t>4</w:t>
                  </w:r>
                </w:p>
              </w:tc>
            </w:tr>
          </w:tbl>
          <w:p w:rsidR="00E27277" w:rsidRPr="00417B30" w:rsidRDefault="00E27277" w:rsidP="004415E5">
            <w:pPr>
              <w:jc w:val="both"/>
              <w:rPr>
                <w:rFonts w:ascii="Times New Roman" w:hAnsi="Times New Roman" w:cs="Times New Roman"/>
                <w:bCs/>
                <w:i/>
                <w:sz w:val="28"/>
                <w:szCs w:val="28"/>
              </w:rPr>
            </w:pPr>
          </w:p>
          <w:p w:rsidR="00325E8F" w:rsidRPr="00417B30" w:rsidRDefault="007036A1" w:rsidP="004415E5">
            <w:pPr>
              <w:contextualSpacing/>
              <w:jc w:val="both"/>
              <w:rPr>
                <w:rFonts w:ascii="Times New Roman" w:hAnsi="Times New Roman" w:cs="Times New Roman"/>
                <w:sz w:val="28"/>
                <w:szCs w:val="28"/>
              </w:rPr>
            </w:pPr>
            <w:r w:rsidRPr="00417B30">
              <w:rPr>
                <w:rFonts w:ascii="Times New Roman" w:hAnsi="Times New Roman" w:cs="Times New Roman"/>
                <w:bCs/>
                <w:sz w:val="28"/>
                <w:szCs w:val="28"/>
              </w:rPr>
              <w:t xml:space="preserve">Из диаграммы </w:t>
            </w:r>
            <w:r w:rsidR="00AD54FC" w:rsidRPr="00417B30">
              <w:rPr>
                <w:rFonts w:ascii="Times New Roman" w:hAnsi="Times New Roman" w:cs="Times New Roman"/>
                <w:bCs/>
                <w:sz w:val="28"/>
                <w:szCs w:val="28"/>
              </w:rPr>
              <w:t xml:space="preserve">и таблицы </w:t>
            </w:r>
            <w:r w:rsidRPr="00417B30">
              <w:rPr>
                <w:rFonts w:ascii="Times New Roman" w:hAnsi="Times New Roman" w:cs="Times New Roman"/>
                <w:bCs/>
                <w:sz w:val="28"/>
                <w:szCs w:val="28"/>
              </w:rPr>
              <w:t>видно</w:t>
            </w:r>
            <w:r w:rsidR="00A951CB" w:rsidRPr="00417B30">
              <w:rPr>
                <w:rFonts w:ascii="Times New Roman" w:hAnsi="Times New Roman" w:cs="Times New Roman"/>
                <w:bCs/>
                <w:sz w:val="28"/>
                <w:szCs w:val="28"/>
              </w:rPr>
              <w:t xml:space="preserve">, что </w:t>
            </w:r>
            <w:r w:rsidR="00AD54FC" w:rsidRPr="00417B30">
              <w:rPr>
                <w:rFonts w:ascii="Times New Roman" w:hAnsi="Times New Roman" w:cs="Times New Roman"/>
                <w:bCs/>
                <w:sz w:val="28"/>
                <w:szCs w:val="28"/>
              </w:rPr>
              <w:t xml:space="preserve">общее </w:t>
            </w:r>
            <w:r w:rsidR="00A951CB" w:rsidRPr="00417B30">
              <w:rPr>
                <w:rFonts w:ascii="Times New Roman" w:hAnsi="Times New Roman" w:cs="Times New Roman"/>
                <w:bCs/>
                <w:sz w:val="28"/>
                <w:szCs w:val="28"/>
              </w:rPr>
              <w:t xml:space="preserve">количество </w:t>
            </w:r>
            <w:r w:rsidR="0059291E" w:rsidRPr="00417B30">
              <w:rPr>
                <w:rFonts w:ascii="Times New Roman" w:hAnsi="Times New Roman" w:cs="Times New Roman"/>
                <w:bCs/>
                <w:sz w:val="28"/>
                <w:szCs w:val="28"/>
              </w:rPr>
              <w:t>учащихся, которые учатся на «4» и «5»</w:t>
            </w:r>
            <w:r w:rsidR="00A951CB" w:rsidRPr="00417B30">
              <w:rPr>
                <w:rFonts w:ascii="Times New Roman" w:hAnsi="Times New Roman" w:cs="Times New Roman"/>
                <w:bCs/>
                <w:sz w:val="28"/>
                <w:szCs w:val="28"/>
              </w:rPr>
              <w:t xml:space="preserve"> остается стабильным.</w:t>
            </w:r>
            <w:r w:rsidR="0034574D" w:rsidRPr="00417B30">
              <w:rPr>
                <w:rFonts w:ascii="Times New Roman" w:hAnsi="Times New Roman" w:cs="Times New Roman"/>
                <w:sz w:val="28"/>
                <w:szCs w:val="28"/>
              </w:rPr>
              <w:t xml:space="preserve"> </w:t>
            </w:r>
            <w:r w:rsidR="00325E8F" w:rsidRPr="00417B30">
              <w:rPr>
                <w:rFonts w:ascii="Times New Roman" w:hAnsi="Times New Roman" w:cs="Times New Roman"/>
                <w:sz w:val="28"/>
                <w:szCs w:val="28"/>
              </w:rPr>
              <w:t xml:space="preserve">По сравнению с прошлым годом количество ударников </w:t>
            </w:r>
            <w:r w:rsidR="00B443D9">
              <w:rPr>
                <w:rFonts w:ascii="Times New Roman" w:hAnsi="Times New Roman" w:cs="Times New Roman"/>
                <w:sz w:val="28"/>
                <w:szCs w:val="28"/>
              </w:rPr>
              <w:t xml:space="preserve">уменьшилось в </w:t>
            </w:r>
            <w:r w:rsidR="00E1078D">
              <w:rPr>
                <w:rFonts w:ascii="Times New Roman" w:hAnsi="Times New Roman" w:cs="Times New Roman"/>
                <w:sz w:val="28"/>
                <w:szCs w:val="28"/>
              </w:rPr>
              <w:t>7 классе</w:t>
            </w:r>
            <w:r w:rsidR="00B443D9">
              <w:rPr>
                <w:rFonts w:ascii="Times New Roman" w:hAnsi="Times New Roman" w:cs="Times New Roman"/>
                <w:sz w:val="28"/>
                <w:szCs w:val="28"/>
              </w:rPr>
              <w:t>.</w:t>
            </w:r>
            <w:r w:rsidR="00325E8F" w:rsidRPr="00417B30">
              <w:rPr>
                <w:rFonts w:ascii="Times New Roman" w:hAnsi="Times New Roman" w:cs="Times New Roman"/>
                <w:sz w:val="28"/>
                <w:szCs w:val="28"/>
              </w:rPr>
              <w:t xml:space="preserve"> </w:t>
            </w:r>
            <w:r w:rsidR="00E1078D">
              <w:rPr>
                <w:rFonts w:ascii="Times New Roman" w:hAnsi="Times New Roman" w:cs="Times New Roman"/>
                <w:sz w:val="28"/>
                <w:szCs w:val="28"/>
              </w:rPr>
              <w:t>К</w:t>
            </w:r>
            <w:r w:rsidR="004149EA" w:rsidRPr="00417B30">
              <w:rPr>
                <w:rFonts w:ascii="Times New Roman" w:hAnsi="Times New Roman" w:cs="Times New Roman"/>
                <w:sz w:val="28"/>
                <w:szCs w:val="28"/>
              </w:rPr>
              <w:t>оличество отличников</w:t>
            </w:r>
            <w:r w:rsidR="00EB05AF">
              <w:rPr>
                <w:rFonts w:ascii="Times New Roman" w:hAnsi="Times New Roman" w:cs="Times New Roman"/>
                <w:sz w:val="28"/>
                <w:szCs w:val="28"/>
              </w:rPr>
              <w:t xml:space="preserve"> уменьшилось на одного.</w:t>
            </w:r>
            <w:r w:rsidR="004149EA" w:rsidRPr="00417B30">
              <w:rPr>
                <w:rFonts w:ascii="Times New Roman" w:hAnsi="Times New Roman" w:cs="Times New Roman"/>
                <w:sz w:val="28"/>
                <w:szCs w:val="28"/>
              </w:rPr>
              <w:t xml:space="preserve"> Есть резерв</w:t>
            </w:r>
            <w:r w:rsidR="00B443D9">
              <w:rPr>
                <w:rFonts w:ascii="Times New Roman" w:hAnsi="Times New Roman" w:cs="Times New Roman"/>
                <w:sz w:val="28"/>
                <w:szCs w:val="28"/>
              </w:rPr>
              <w:t xml:space="preserve">: </w:t>
            </w:r>
            <w:r w:rsidR="004149EA" w:rsidRPr="00417B30">
              <w:rPr>
                <w:rFonts w:ascii="Times New Roman" w:hAnsi="Times New Roman" w:cs="Times New Roman"/>
                <w:sz w:val="28"/>
                <w:szCs w:val="28"/>
              </w:rPr>
              <w:t xml:space="preserve"> </w:t>
            </w:r>
            <w:r w:rsidR="00B443D9">
              <w:rPr>
                <w:rFonts w:ascii="Times New Roman" w:hAnsi="Times New Roman" w:cs="Times New Roman"/>
                <w:sz w:val="28"/>
                <w:szCs w:val="28"/>
              </w:rPr>
              <w:t>отличников</w:t>
            </w:r>
            <w:r w:rsidR="004149EA" w:rsidRPr="00417B30">
              <w:rPr>
                <w:rFonts w:ascii="Times New Roman" w:hAnsi="Times New Roman" w:cs="Times New Roman"/>
                <w:sz w:val="28"/>
                <w:szCs w:val="28"/>
              </w:rPr>
              <w:t xml:space="preserve"> - </w:t>
            </w:r>
            <w:r w:rsidR="00B443D9">
              <w:rPr>
                <w:rFonts w:ascii="Times New Roman" w:hAnsi="Times New Roman" w:cs="Times New Roman"/>
                <w:sz w:val="28"/>
                <w:szCs w:val="28"/>
              </w:rPr>
              <w:t>1</w:t>
            </w:r>
            <w:r w:rsidR="004149EA" w:rsidRPr="00417B30">
              <w:rPr>
                <w:rFonts w:ascii="Times New Roman" w:hAnsi="Times New Roman" w:cs="Times New Roman"/>
                <w:sz w:val="28"/>
                <w:szCs w:val="28"/>
              </w:rPr>
              <w:t xml:space="preserve"> человек</w:t>
            </w:r>
            <w:r w:rsidR="00B443D9">
              <w:rPr>
                <w:rFonts w:ascii="Times New Roman" w:hAnsi="Times New Roman" w:cs="Times New Roman"/>
                <w:sz w:val="28"/>
                <w:szCs w:val="28"/>
              </w:rPr>
              <w:t xml:space="preserve"> (ученица </w:t>
            </w:r>
            <w:r w:rsidR="00EB05AF">
              <w:rPr>
                <w:rFonts w:ascii="Times New Roman" w:hAnsi="Times New Roman" w:cs="Times New Roman"/>
                <w:sz w:val="28"/>
                <w:szCs w:val="28"/>
              </w:rPr>
              <w:t xml:space="preserve">5 </w:t>
            </w:r>
            <w:r w:rsidR="00B443D9">
              <w:rPr>
                <w:rFonts w:ascii="Times New Roman" w:hAnsi="Times New Roman" w:cs="Times New Roman"/>
                <w:sz w:val="28"/>
                <w:szCs w:val="28"/>
              </w:rPr>
              <w:t xml:space="preserve">класса имеет одну «4» по </w:t>
            </w:r>
            <w:r w:rsidR="00EB05AF">
              <w:rPr>
                <w:rFonts w:ascii="Times New Roman" w:hAnsi="Times New Roman" w:cs="Times New Roman"/>
                <w:sz w:val="28"/>
                <w:szCs w:val="28"/>
              </w:rPr>
              <w:t>математике</w:t>
            </w:r>
            <w:r w:rsidR="00B443D9">
              <w:rPr>
                <w:rFonts w:ascii="Times New Roman" w:hAnsi="Times New Roman" w:cs="Times New Roman"/>
                <w:sz w:val="28"/>
                <w:szCs w:val="28"/>
              </w:rPr>
              <w:t>) и ударников – 4 человека</w:t>
            </w:r>
            <w:r w:rsidR="004149EA" w:rsidRPr="00417B30">
              <w:rPr>
                <w:rFonts w:ascii="Times New Roman" w:hAnsi="Times New Roman" w:cs="Times New Roman"/>
                <w:sz w:val="28"/>
                <w:szCs w:val="28"/>
              </w:rPr>
              <w:t xml:space="preserve"> </w:t>
            </w:r>
            <w:r w:rsidR="00B443D9">
              <w:rPr>
                <w:rFonts w:ascii="Times New Roman" w:hAnsi="Times New Roman" w:cs="Times New Roman"/>
                <w:sz w:val="28"/>
                <w:szCs w:val="28"/>
              </w:rPr>
              <w:t>(э</w:t>
            </w:r>
            <w:r w:rsidR="004149EA" w:rsidRPr="00417B30">
              <w:rPr>
                <w:rFonts w:ascii="Times New Roman" w:hAnsi="Times New Roman" w:cs="Times New Roman"/>
                <w:sz w:val="28"/>
                <w:szCs w:val="28"/>
              </w:rPr>
              <w:t>то учащиеся, имеющие одну тройку</w:t>
            </w:r>
            <w:r w:rsidR="00267FC0">
              <w:rPr>
                <w:rFonts w:ascii="Times New Roman" w:hAnsi="Times New Roman" w:cs="Times New Roman"/>
                <w:sz w:val="28"/>
                <w:szCs w:val="28"/>
              </w:rPr>
              <w:t>)</w:t>
            </w:r>
            <w:r w:rsidR="004149EA" w:rsidRPr="00417B30">
              <w:rPr>
                <w:rFonts w:ascii="Times New Roman" w:hAnsi="Times New Roman" w:cs="Times New Roman"/>
                <w:sz w:val="28"/>
                <w:szCs w:val="28"/>
              </w:rPr>
              <w:t xml:space="preserve">. Основной причиной наличия тройки является трудность усвоения предмета. </w:t>
            </w:r>
          </w:p>
          <w:p w:rsidR="00FC0518" w:rsidRPr="00417B30" w:rsidRDefault="00A125E9" w:rsidP="004415E5">
            <w:pPr>
              <w:jc w:val="both"/>
              <w:rPr>
                <w:rFonts w:ascii="Times New Roman" w:hAnsi="Times New Roman" w:cs="Times New Roman"/>
                <w:sz w:val="28"/>
                <w:szCs w:val="28"/>
              </w:rPr>
            </w:pPr>
            <w:r>
              <w:rPr>
                <w:rFonts w:ascii="Times New Roman" w:hAnsi="Times New Roman" w:cs="Times New Roman"/>
                <w:sz w:val="28"/>
                <w:szCs w:val="28"/>
              </w:rPr>
              <w:t xml:space="preserve">     </w:t>
            </w:r>
            <w:r w:rsidR="00FC0518" w:rsidRPr="00417B30">
              <w:rPr>
                <w:rFonts w:ascii="Times New Roman" w:hAnsi="Times New Roman" w:cs="Times New Roman"/>
                <w:sz w:val="28"/>
                <w:szCs w:val="28"/>
              </w:rPr>
              <w:t>Положительным фактором является полная</w:t>
            </w:r>
            <w:r>
              <w:rPr>
                <w:rFonts w:ascii="Times New Roman" w:hAnsi="Times New Roman" w:cs="Times New Roman"/>
                <w:sz w:val="28"/>
                <w:szCs w:val="28"/>
              </w:rPr>
              <w:t xml:space="preserve"> успеваемость учащихся, которая </w:t>
            </w:r>
            <w:r w:rsidR="00FC0518" w:rsidRPr="00417B30">
              <w:rPr>
                <w:rFonts w:ascii="Times New Roman" w:hAnsi="Times New Roman" w:cs="Times New Roman"/>
                <w:sz w:val="28"/>
                <w:szCs w:val="28"/>
              </w:rPr>
              <w:t>достигается в результате дифференцированного и индивидуального подхода к обучению детей, проведения индивидуальных занятий, постоянному контакту учителей с родителями.</w:t>
            </w:r>
          </w:p>
          <w:p w:rsidR="003429A4" w:rsidRPr="00417B30" w:rsidRDefault="003429A4" w:rsidP="006F0DB0">
            <w:pPr>
              <w:contextualSpacing/>
              <w:jc w:val="center"/>
              <w:rPr>
                <w:rFonts w:ascii="Times New Roman" w:eastAsia="Calibri" w:hAnsi="Times New Roman" w:cs="Times New Roman"/>
                <w:b/>
                <w:bCs/>
                <w:i/>
                <w:iCs/>
                <w:sz w:val="28"/>
                <w:szCs w:val="28"/>
              </w:rPr>
            </w:pPr>
            <w:r w:rsidRPr="00417B30">
              <w:rPr>
                <w:rFonts w:ascii="Times New Roman" w:eastAsia="Calibri" w:hAnsi="Times New Roman" w:cs="Times New Roman"/>
                <w:b/>
                <w:bCs/>
                <w:i/>
                <w:iCs/>
                <w:sz w:val="28"/>
                <w:szCs w:val="28"/>
              </w:rPr>
              <w:t>Промежуточная аттестация</w:t>
            </w:r>
          </w:p>
          <w:p w:rsidR="003429A4" w:rsidRPr="00567B70" w:rsidRDefault="003429A4" w:rsidP="004415E5">
            <w:pPr>
              <w:contextualSpacing/>
              <w:jc w:val="both"/>
              <w:rPr>
                <w:rFonts w:ascii="Times New Roman" w:eastAsia="Calibri" w:hAnsi="Times New Roman" w:cs="Times New Roman"/>
                <w:bCs/>
                <w:iCs/>
                <w:color w:val="FF0000"/>
                <w:sz w:val="28"/>
                <w:szCs w:val="28"/>
              </w:rPr>
            </w:pPr>
            <w:r w:rsidRPr="00417B30">
              <w:rPr>
                <w:rFonts w:ascii="Times New Roman" w:eastAsia="Calibri" w:hAnsi="Times New Roman" w:cs="Times New Roman"/>
                <w:bCs/>
                <w:iCs/>
                <w:sz w:val="28"/>
                <w:szCs w:val="28"/>
              </w:rPr>
              <w:t>Промежуточная аттестация в 2</w:t>
            </w:r>
            <w:r w:rsidR="00111160" w:rsidRPr="00417B30">
              <w:rPr>
                <w:rFonts w:ascii="Times New Roman" w:eastAsia="Calibri" w:hAnsi="Times New Roman" w:cs="Times New Roman"/>
                <w:bCs/>
                <w:iCs/>
                <w:sz w:val="28"/>
                <w:szCs w:val="28"/>
              </w:rPr>
              <w:t>-4</w:t>
            </w:r>
            <w:r w:rsidRPr="00417B30">
              <w:rPr>
                <w:rFonts w:ascii="Times New Roman" w:eastAsia="Calibri" w:hAnsi="Times New Roman" w:cs="Times New Roman"/>
                <w:bCs/>
                <w:iCs/>
                <w:sz w:val="28"/>
                <w:szCs w:val="28"/>
              </w:rPr>
              <w:t>, 5-8, 10 классах проходит ежегодно  в соответствии с Положением о промежуточной аттестации обучающихся МКОУ «Таловская СОШ».</w:t>
            </w:r>
            <w:r w:rsidR="00317941" w:rsidRPr="00417B30">
              <w:rPr>
                <w:rFonts w:ascii="Times New Roman" w:eastAsia="Calibri" w:hAnsi="Times New Roman" w:cs="Times New Roman"/>
                <w:bCs/>
                <w:iCs/>
                <w:sz w:val="28"/>
                <w:szCs w:val="28"/>
              </w:rPr>
              <w:t xml:space="preserve"> Успешность прохождения промежуточной</w:t>
            </w:r>
            <w:r w:rsidR="000353CB" w:rsidRPr="00417B30">
              <w:rPr>
                <w:rFonts w:ascii="Times New Roman" w:eastAsia="Calibri" w:hAnsi="Times New Roman" w:cs="Times New Roman"/>
                <w:bCs/>
                <w:iCs/>
                <w:sz w:val="28"/>
                <w:szCs w:val="28"/>
              </w:rPr>
              <w:t xml:space="preserve"> аттестации в 201</w:t>
            </w:r>
            <w:r w:rsidR="007C5719">
              <w:rPr>
                <w:rFonts w:ascii="Times New Roman" w:eastAsia="Calibri" w:hAnsi="Times New Roman" w:cs="Times New Roman"/>
                <w:bCs/>
                <w:iCs/>
                <w:sz w:val="28"/>
                <w:szCs w:val="28"/>
              </w:rPr>
              <w:t>7</w:t>
            </w:r>
            <w:r w:rsidR="000353CB" w:rsidRPr="00417B30">
              <w:rPr>
                <w:rFonts w:ascii="Times New Roman" w:eastAsia="Calibri" w:hAnsi="Times New Roman" w:cs="Times New Roman"/>
                <w:bCs/>
                <w:iCs/>
                <w:sz w:val="28"/>
                <w:szCs w:val="28"/>
              </w:rPr>
              <w:t>-201</w:t>
            </w:r>
            <w:r w:rsidR="007C5719">
              <w:rPr>
                <w:rFonts w:ascii="Times New Roman" w:eastAsia="Calibri" w:hAnsi="Times New Roman" w:cs="Times New Roman"/>
                <w:bCs/>
                <w:iCs/>
                <w:sz w:val="28"/>
                <w:szCs w:val="28"/>
              </w:rPr>
              <w:t>8</w:t>
            </w:r>
            <w:r w:rsidR="000353CB" w:rsidRPr="00417B30">
              <w:rPr>
                <w:rFonts w:ascii="Times New Roman" w:eastAsia="Calibri" w:hAnsi="Times New Roman" w:cs="Times New Roman"/>
                <w:bCs/>
                <w:iCs/>
                <w:sz w:val="28"/>
                <w:szCs w:val="28"/>
              </w:rPr>
              <w:t xml:space="preserve"> учебном году</w:t>
            </w:r>
            <w:r w:rsidR="00317941" w:rsidRPr="00417B30">
              <w:rPr>
                <w:rFonts w:ascii="Times New Roman" w:eastAsia="Calibri" w:hAnsi="Times New Roman" w:cs="Times New Roman"/>
                <w:bCs/>
                <w:iCs/>
                <w:sz w:val="28"/>
                <w:szCs w:val="28"/>
              </w:rPr>
              <w:t xml:space="preserve"> 100%, </w:t>
            </w:r>
            <w:r w:rsidR="00C5313A" w:rsidRPr="00417B30">
              <w:rPr>
                <w:rFonts w:ascii="Times New Roman" w:eastAsia="Calibri" w:hAnsi="Times New Roman" w:cs="Times New Roman"/>
                <w:bCs/>
                <w:iCs/>
                <w:sz w:val="28"/>
                <w:szCs w:val="28"/>
              </w:rPr>
              <w:t xml:space="preserve">качество 35%. </w:t>
            </w:r>
            <w:r w:rsidR="00C5313A" w:rsidRPr="00EB3F1C">
              <w:rPr>
                <w:rFonts w:ascii="Times New Roman" w:eastAsia="Calibri" w:hAnsi="Times New Roman" w:cs="Times New Roman"/>
                <w:bCs/>
                <w:iCs/>
                <w:sz w:val="28"/>
                <w:szCs w:val="28"/>
              </w:rPr>
              <w:t>Более успешно прошла промежуточная аттестация по таким предметам как английский язык (учитель Миронов А.В.),</w:t>
            </w:r>
            <w:r w:rsidR="00C5313A" w:rsidRPr="00567B70">
              <w:rPr>
                <w:rFonts w:ascii="Times New Roman" w:eastAsia="Calibri" w:hAnsi="Times New Roman" w:cs="Times New Roman"/>
                <w:bCs/>
                <w:iCs/>
                <w:color w:val="FF0000"/>
                <w:sz w:val="28"/>
                <w:szCs w:val="28"/>
              </w:rPr>
              <w:t xml:space="preserve"> </w:t>
            </w:r>
            <w:r w:rsidR="00C5313A" w:rsidRPr="00EB3F1C">
              <w:rPr>
                <w:rFonts w:ascii="Times New Roman" w:eastAsia="Calibri" w:hAnsi="Times New Roman" w:cs="Times New Roman"/>
                <w:bCs/>
                <w:iCs/>
                <w:sz w:val="28"/>
                <w:szCs w:val="28"/>
              </w:rPr>
              <w:t xml:space="preserve">информатика (учитель Матюнина Т.Н.), </w:t>
            </w:r>
            <w:r w:rsidR="00D121B4" w:rsidRPr="00D121B4">
              <w:rPr>
                <w:rFonts w:ascii="Times New Roman" w:eastAsia="Calibri" w:hAnsi="Times New Roman" w:cs="Times New Roman"/>
                <w:bCs/>
                <w:iCs/>
                <w:sz w:val="28"/>
                <w:szCs w:val="28"/>
              </w:rPr>
              <w:t>музыка (Курчева Н.А.)</w:t>
            </w:r>
            <w:r w:rsidR="00B42958">
              <w:rPr>
                <w:rFonts w:ascii="Times New Roman" w:eastAsia="Calibri" w:hAnsi="Times New Roman" w:cs="Times New Roman"/>
                <w:bCs/>
                <w:iCs/>
                <w:sz w:val="28"/>
                <w:szCs w:val="28"/>
              </w:rPr>
              <w:t>, физика (Малофеева В.Н.)</w:t>
            </w:r>
            <w:r w:rsidR="00070066">
              <w:rPr>
                <w:rFonts w:ascii="Times New Roman" w:eastAsia="Calibri" w:hAnsi="Times New Roman" w:cs="Times New Roman"/>
                <w:bCs/>
                <w:iCs/>
                <w:sz w:val="28"/>
                <w:szCs w:val="28"/>
              </w:rPr>
              <w:t>, физкультура Скрипкин А.М.</w:t>
            </w:r>
          </w:p>
          <w:p w:rsidR="003E1C31" w:rsidRDefault="003E1C31" w:rsidP="004415E5">
            <w:pPr>
              <w:jc w:val="both"/>
              <w:rPr>
                <w:rFonts w:ascii="Times New Roman" w:hAnsi="Times New Roman" w:cs="Times New Roman"/>
                <w:b/>
                <w:sz w:val="28"/>
                <w:szCs w:val="28"/>
              </w:rPr>
            </w:pPr>
          </w:p>
          <w:p w:rsidR="00621117" w:rsidRPr="00417B30" w:rsidRDefault="00621117" w:rsidP="003E1C31">
            <w:pPr>
              <w:jc w:val="center"/>
              <w:rPr>
                <w:rFonts w:ascii="Times New Roman" w:hAnsi="Times New Roman" w:cs="Times New Roman"/>
                <w:b/>
                <w:sz w:val="28"/>
                <w:szCs w:val="28"/>
              </w:rPr>
            </w:pPr>
            <w:r w:rsidRPr="00417B30">
              <w:rPr>
                <w:rFonts w:ascii="Times New Roman" w:hAnsi="Times New Roman" w:cs="Times New Roman"/>
                <w:b/>
                <w:sz w:val="28"/>
                <w:szCs w:val="28"/>
              </w:rPr>
              <w:t xml:space="preserve">Качество обучения по предметам за </w:t>
            </w:r>
            <w:r w:rsidR="00B42958">
              <w:rPr>
                <w:rFonts w:ascii="Times New Roman" w:hAnsi="Times New Roman" w:cs="Times New Roman"/>
                <w:b/>
                <w:sz w:val="28"/>
                <w:szCs w:val="28"/>
              </w:rPr>
              <w:t>2017</w:t>
            </w:r>
            <w:r w:rsidR="002E0DFA">
              <w:rPr>
                <w:rFonts w:ascii="Times New Roman" w:hAnsi="Times New Roman" w:cs="Times New Roman"/>
                <w:b/>
                <w:sz w:val="28"/>
                <w:szCs w:val="28"/>
              </w:rPr>
              <w:t xml:space="preserve"> -</w:t>
            </w:r>
            <w:r w:rsidR="00B42958">
              <w:rPr>
                <w:rFonts w:ascii="Times New Roman" w:hAnsi="Times New Roman" w:cs="Times New Roman"/>
                <w:b/>
                <w:sz w:val="28"/>
                <w:szCs w:val="28"/>
              </w:rPr>
              <w:t>2018</w:t>
            </w:r>
            <w:r w:rsidR="00D121B4">
              <w:rPr>
                <w:rFonts w:ascii="Times New Roman" w:hAnsi="Times New Roman" w:cs="Times New Roman"/>
                <w:b/>
                <w:sz w:val="28"/>
                <w:szCs w:val="28"/>
              </w:rPr>
              <w:t xml:space="preserve"> уч.</w:t>
            </w:r>
            <w:r w:rsidRPr="00417B30">
              <w:rPr>
                <w:rFonts w:ascii="Times New Roman" w:hAnsi="Times New Roman" w:cs="Times New Roman"/>
                <w:b/>
                <w:sz w:val="28"/>
                <w:szCs w:val="28"/>
              </w:rPr>
              <w:t>год</w:t>
            </w:r>
          </w:p>
          <w:tbl>
            <w:tblPr>
              <w:tblStyle w:val="a6"/>
              <w:tblW w:w="9503" w:type="dxa"/>
              <w:tblLook w:val="04A0"/>
            </w:tblPr>
            <w:tblGrid>
              <w:gridCol w:w="759"/>
              <w:gridCol w:w="2661"/>
              <w:gridCol w:w="2975"/>
              <w:gridCol w:w="1811"/>
              <w:gridCol w:w="1297"/>
            </w:tblGrid>
            <w:tr w:rsidR="00621117" w:rsidRPr="00417B30" w:rsidTr="00371B05">
              <w:trPr>
                <w:trHeight w:val="342"/>
              </w:trPr>
              <w:tc>
                <w:tcPr>
                  <w:tcW w:w="759"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w:t>
                  </w:r>
                </w:p>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п.п</w:t>
                  </w:r>
                </w:p>
              </w:tc>
              <w:tc>
                <w:tcPr>
                  <w:tcW w:w="2661"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ФИО</w:t>
                  </w:r>
                </w:p>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учителя</w:t>
                  </w:r>
                </w:p>
              </w:tc>
              <w:tc>
                <w:tcPr>
                  <w:tcW w:w="2975"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Группа предметов</w:t>
                  </w:r>
                </w:p>
              </w:tc>
              <w:tc>
                <w:tcPr>
                  <w:tcW w:w="3108" w:type="dxa"/>
                  <w:gridSpan w:val="2"/>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качество</w:t>
                  </w:r>
                </w:p>
              </w:tc>
            </w:tr>
            <w:tr w:rsidR="00621117" w:rsidRPr="00417B30" w:rsidTr="0015685F">
              <w:trPr>
                <w:trHeight w:val="341"/>
              </w:trPr>
              <w:tc>
                <w:tcPr>
                  <w:tcW w:w="759" w:type="dxa"/>
                  <w:vMerge/>
                </w:tcPr>
                <w:p w:rsidR="00621117" w:rsidRPr="00417B30" w:rsidRDefault="00621117" w:rsidP="004415E5">
                  <w:pPr>
                    <w:jc w:val="both"/>
                    <w:rPr>
                      <w:rFonts w:ascii="Times New Roman" w:hAnsi="Times New Roman" w:cs="Times New Roman"/>
                      <w:sz w:val="28"/>
                      <w:szCs w:val="28"/>
                    </w:rPr>
                  </w:pPr>
                </w:p>
              </w:tc>
              <w:tc>
                <w:tcPr>
                  <w:tcW w:w="2661" w:type="dxa"/>
                  <w:vMerge/>
                </w:tcPr>
                <w:p w:rsidR="00621117" w:rsidRPr="00417B30" w:rsidRDefault="00621117" w:rsidP="004415E5">
                  <w:pPr>
                    <w:jc w:val="both"/>
                    <w:rPr>
                      <w:rFonts w:ascii="Times New Roman" w:hAnsi="Times New Roman" w:cs="Times New Roman"/>
                      <w:sz w:val="28"/>
                      <w:szCs w:val="28"/>
                    </w:rPr>
                  </w:pPr>
                </w:p>
              </w:tc>
              <w:tc>
                <w:tcPr>
                  <w:tcW w:w="2975" w:type="dxa"/>
                  <w:vMerge/>
                </w:tcPr>
                <w:p w:rsidR="00621117" w:rsidRPr="00417B30" w:rsidRDefault="00621117" w:rsidP="004415E5">
                  <w:pPr>
                    <w:jc w:val="both"/>
                    <w:rPr>
                      <w:rFonts w:ascii="Times New Roman" w:hAnsi="Times New Roman" w:cs="Times New Roman"/>
                      <w:sz w:val="28"/>
                      <w:szCs w:val="28"/>
                    </w:rPr>
                  </w:pPr>
                </w:p>
              </w:tc>
              <w:tc>
                <w:tcPr>
                  <w:tcW w:w="181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ИКР</w:t>
                  </w:r>
                </w:p>
              </w:tc>
              <w:tc>
                <w:tcPr>
                  <w:tcW w:w="1297"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год</w:t>
                  </w:r>
                </w:p>
              </w:tc>
            </w:tr>
            <w:tr w:rsidR="00621117" w:rsidRPr="00417B30" w:rsidTr="0015685F">
              <w:trPr>
                <w:trHeight w:val="333"/>
              </w:trPr>
              <w:tc>
                <w:tcPr>
                  <w:tcW w:w="759"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1.</w:t>
                  </w:r>
                </w:p>
              </w:tc>
              <w:tc>
                <w:tcPr>
                  <w:tcW w:w="2661"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Архипова В.А.</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русский язык</w:t>
                  </w:r>
                </w:p>
              </w:tc>
              <w:tc>
                <w:tcPr>
                  <w:tcW w:w="1811" w:type="dxa"/>
                </w:tcPr>
                <w:p w:rsidR="00621117" w:rsidRPr="002A44CF" w:rsidRDefault="002A44CF" w:rsidP="004415E5">
                  <w:pPr>
                    <w:jc w:val="both"/>
                    <w:rPr>
                      <w:rFonts w:ascii="Times New Roman" w:hAnsi="Times New Roman" w:cs="Times New Roman"/>
                      <w:sz w:val="28"/>
                      <w:szCs w:val="28"/>
                    </w:rPr>
                  </w:pPr>
                  <w:r w:rsidRPr="002A44CF">
                    <w:rPr>
                      <w:rFonts w:ascii="Times New Roman" w:hAnsi="Times New Roman" w:cs="Times New Roman"/>
                      <w:sz w:val="28"/>
                      <w:szCs w:val="28"/>
                    </w:rPr>
                    <w:t>40</w:t>
                  </w:r>
                </w:p>
              </w:tc>
              <w:tc>
                <w:tcPr>
                  <w:tcW w:w="1297" w:type="dxa"/>
                </w:tcPr>
                <w:p w:rsidR="00621117" w:rsidRPr="003A4AD4" w:rsidRDefault="00A13CCE" w:rsidP="004415E5">
                  <w:pPr>
                    <w:jc w:val="both"/>
                    <w:rPr>
                      <w:rFonts w:ascii="Times New Roman" w:hAnsi="Times New Roman" w:cs="Times New Roman"/>
                      <w:sz w:val="28"/>
                      <w:szCs w:val="28"/>
                    </w:rPr>
                  </w:pPr>
                  <w:r>
                    <w:rPr>
                      <w:rFonts w:ascii="Times New Roman" w:hAnsi="Times New Roman" w:cs="Times New Roman"/>
                      <w:sz w:val="28"/>
                      <w:szCs w:val="28"/>
                    </w:rPr>
                    <w:t>50</w:t>
                  </w:r>
                </w:p>
              </w:tc>
            </w:tr>
            <w:tr w:rsidR="00621117" w:rsidRPr="00417B30" w:rsidTr="0015685F">
              <w:trPr>
                <w:trHeight w:val="152"/>
              </w:trPr>
              <w:tc>
                <w:tcPr>
                  <w:tcW w:w="759" w:type="dxa"/>
                  <w:vMerge/>
                </w:tcPr>
                <w:p w:rsidR="00621117" w:rsidRPr="00417B30" w:rsidRDefault="00621117" w:rsidP="004415E5">
                  <w:pPr>
                    <w:jc w:val="both"/>
                    <w:rPr>
                      <w:rFonts w:ascii="Times New Roman" w:hAnsi="Times New Roman" w:cs="Times New Roman"/>
                      <w:sz w:val="28"/>
                      <w:szCs w:val="28"/>
                    </w:rPr>
                  </w:pPr>
                </w:p>
              </w:tc>
              <w:tc>
                <w:tcPr>
                  <w:tcW w:w="2661" w:type="dxa"/>
                  <w:vMerge/>
                </w:tcPr>
                <w:p w:rsidR="00621117" w:rsidRPr="00417B30" w:rsidRDefault="00621117" w:rsidP="004415E5">
                  <w:pPr>
                    <w:jc w:val="both"/>
                    <w:rPr>
                      <w:rFonts w:ascii="Times New Roman" w:hAnsi="Times New Roman" w:cs="Times New Roman"/>
                      <w:sz w:val="28"/>
                      <w:szCs w:val="28"/>
                    </w:rPr>
                  </w:pP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лит-ра,</w:t>
                  </w:r>
                </w:p>
              </w:tc>
              <w:tc>
                <w:tcPr>
                  <w:tcW w:w="1811" w:type="dxa"/>
                </w:tcPr>
                <w:p w:rsidR="00621117" w:rsidRPr="002A44CF" w:rsidRDefault="002A44CF" w:rsidP="004415E5">
                  <w:pPr>
                    <w:jc w:val="both"/>
                    <w:rPr>
                      <w:rFonts w:ascii="Times New Roman" w:hAnsi="Times New Roman" w:cs="Times New Roman"/>
                      <w:sz w:val="28"/>
                      <w:szCs w:val="28"/>
                    </w:rPr>
                  </w:pPr>
                  <w:r w:rsidRPr="002A44CF">
                    <w:rPr>
                      <w:rFonts w:ascii="Times New Roman" w:hAnsi="Times New Roman" w:cs="Times New Roman"/>
                      <w:sz w:val="28"/>
                      <w:szCs w:val="28"/>
                    </w:rPr>
                    <w:t>8</w:t>
                  </w:r>
                  <w:r w:rsidR="00E31B3D">
                    <w:rPr>
                      <w:rFonts w:ascii="Times New Roman" w:hAnsi="Times New Roman" w:cs="Times New Roman"/>
                      <w:sz w:val="28"/>
                      <w:szCs w:val="28"/>
                    </w:rPr>
                    <w:t>6</w:t>
                  </w:r>
                </w:p>
              </w:tc>
              <w:tc>
                <w:tcPr>
                  <w:tcW w:w="1297" w:type="dxa"/>
                </w:tcPr>
                <w:p w:rsidR="00621117" w:rsidRPr="003A4AD4" w:rsidRDefault="00856F50" w:rsidP="004415E5">
                  <w:pPr>
                    <w:jc w:val="both"/>
                    <w:rPr>
                      <w:rFonts w:ascii="Times New Roman" w:hAnsi="Times New Roman" w:cs="Times New Roman"/>
                      <w:sz w:val="28"/>
                      <w:szCs w:val="28"/>
                    </w:rPr>
                  </w:pPr>
                  <w:r>
                    <w:rPr>
                      <w:rFonts w:ascii="Times New Roman" w:hAnsi="Times New Roman" w:cs="Times New Roman"/>
                      <w:sz w:val="28"/>
                      <w:szCs w:val="28"/>
                    </w:rPr>
                    <w:t>74,25</w:t>
                  </w:r>
                </w:p>
              </w:tc>
            </w:tr>
            <w:tr w:rsidR="00621117" w:rsidRPr="00417B30" w:rsidTr="0015685F">
              <w:trPr>
                <w:trHeight w:val="333"/>
              </w:trPr>
              <w:tc>
                <w:tcPr>
                  <w:tcW w:w="759"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2.</w:t>
                  </w:r>
                </w:p>
              </w:tc>
              <w:tc>
                <w:tcPr>
                  <w:tcW w:w="2661"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Коляда Н.Г.</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русский язык</w:t>
                  </w:r>
                </w:p>
              </w:tc>
              <w:tc>
                <w:tcPr>
                  <w:tcW w:w="1811" w:type="dxa"/>
                </w:tcPr>
                <w:p w:rsidR="00621117" w:rsidRPr="002A44CF" w:rsidRDefault="00E31B3D" w:rsidP="004415E5">
                  <w:pPr>
                    <w:jc w:val="both"/>
                    <w:rPr>
                      <w:rFonts w:ascii="Times New Roman" w:hAnsi="Times New Roman" w:cs="Times New Roman"/>
                      <w:sz w:val="28"/>
                      <w:szCs w:val="28"/>
                    </w:rPr>
                  </w:pPr>
                  <w:r>
                    <w:rPr>
                      <w:rFonts w:ascii="Times New Roman" w:hAnsi="Times New Roman" w:cs="Times New Roman"/>
                      <w:sz w:val="28"/>
                      <w:szCs w:val="28"/>
                    </w:rPr>
                    <w:t>80</w:t>
                  </w:r>
                </w:p>
              </w:tc>
              <w:tc>
                <w:tcPr>
                  <w:tcW w:w="1297" w:type="dxa"/>
                </w:tcPr>
                <w:p w:rsidR="00621117" w:rsidRPr="003A4AD4" w:rsidRDefault="00144081" w:rsidP="004415E5">
                  <w:pPr>
                    <w:jc w:val="both"/>
                    <w:rPr>
                      <w:rFonts w:ascii="Times New Roman" w:hAnsi="Times New Roman" w:cs="Times New Roman"/>
                      <w:sz w:val="28"/>
                      <w:szCs w:val="28"/>
                    </w:rPr>
                  </w:pPr>
                  <w:r>
                    <w:rPr>
                      <w:rFonts w:ascii="Times New Roman" w:hAnsi="Times New Roman" w:cs="Times New Roman"/>
                      <w:sz w:val="28"/>
                      <w:szCs w:val="28"/>
                    </w:rPr>
                    <w:t>66</w:t>
                  </w:r>
                </w:p>
              </w:tc>
            </w:tr>
            <w:tr w:rsidR="00621117" w:rsidRPr="00417B30" w:rsidTr="0015685F">
              <w:trPr>
                <w:trHeight w:val="152"/>
              </w:trPr>
              <w:tc>
                <w:tcPr>
                  <w:tcW w:w="759" w:type="dxa"/>
                  <w:vMerge/>
                </w:tcPr>
                <w:p w:rsidR="00621117" w:rsidRPr="00417B30" w:rsidRDefault="00621117" w:rsidP="004415E5">
                  <w:pPr>
                    <w:jc w:val="both"/>
                    <w:rPr>
                      <w:rFonts w:ascii="Times New Roman" w:hAnsi="Times New Roman" w:cs="Times New Roman"/>
                      <w:sz w:val="28"/>
                      <w:szCs w:val="28"/>
                    </w:rPr>
                  </w:pPr>
                </w:p>
              </w:tc>
              <w:tc>
                <w:tcPr>
                  <w:tcW w:w="2661" w:type="dxa"/>
                  <w:vMerge/>
                </w:tcPr>
                <w:p w:rsidR="00621117" w:rsidRPr="00417B30" w:rsidRDefault="00621117" w:rsidP="004415E5">
                  <w:pPr>
                    <w:jc w:val="both"/>
                    <w:rPr>
                      <w:rFonts w:ascii="Times New Roman" w:hAnsi="Times New Roman" w:cs="Times New Roman"/>
                      <w:sz w:val="28"/>
                      <w:szCs w:val="28"/>
                    </w:rPr>
                  </w:pP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лит-ра,</w:t>
                  </w:r>
                </w:p>
              </w:tc>
              <w:tc>
                <w:tcPr>
                  <w:tcW w:w="1811" w:type="dxa"/>
                </w:tcPr>
                <w:p w:rsidR="00621117" w:rsidRPr="002A44CF" w:rsidRDefault="001737D7" w:rsidP="004415E5">
                  <w:pPr>
                    <w:jc w:val="both"/>
                    <w:rPr>
                      <w:rFonts w:ascii="Times New Roman" w:hAnsi="Times New Roman" w:cs="Times New Roman"/>
                      <w:sz w:val="28"/>
                      <w:szCs w:val="28"/>
                    </w:rPr>
                  </w:pPr>
                  <w:r>
                    <w:rPr>
                      <w:rFonts w:ascii="Times New Roman" w:hAnsi="Times New Roman" w:cs="Times New Roman"/>
                      <w:sz w:val="28"/>
                      <w:szCs w:val="28"/>
                    </w:rPr>
                    <w:t>73</w:t>
                  </w:r>
                </w:p>
              </w:tc>
              <w:tc>
                <w:tcPr>
                  <w:tcW w:w="1297" w:type="dxa"/>
                </w:tcPr>
                <w:p w:rsidR="00621117" w:rsidRPr="003A4AD4" w:rsidRDefault="00A13CCE" w:rsidP="004415E5">
                  <w:pPr>
                    <w:jc w:val="both"/>
                    <w:rPr>
                      <w:rFonts w:ascii="Times New Roman" w:hAnsi="Times New Roman" w:cs="Times New Roman"/>
                      <w:sz w:val="28"/>
                      <w:szCs w:val="28"/>
                    </w:rPr>
                  </w:pPr>
                  <w:r>
                    <w:rPr>
                      <w:rFonts w:ascii="Times New Roman" w:hAnsi="Times New Roman" w:cs="Times New Roman"/>
                      <w:sz w:val="28"/>
                      <w:szCs w:val="28"/>
                    </w:rPr>
                    <w:t>62,5</w:t>
                  </w:r>
                </w:p>
              </w:tc>
            </w:tr>
            <w:tr w:rsidR="00621117" w:rsidRPr="00417B30" w:rsidTr="0015685F">
              <w:trPr>
                <w:trHeight w:val="333"/>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3.</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Косинова З.И</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математ.</w:t>
                  </w:r>
                </w:p>
              </w:tc>
              <w:tc>
                <w:tcPr>
                  <w:tcW w:w="1811" w:type="dxa"/>
                </w:tcPr>
                <w:p w:rsidR="00621117" w:rsidRPr="002A44CF" w:rsidRDefault="00402A8C" w:rsidP="004415E5">
                  <w:pPr>
                    <w:jc w:val="both"/>
                    <w:rPr>
                      <w:rFonts w:ascii="Times New Roman" w:hAnsi="Times New Roman" w:cs="Times New Roman"/>
                      <w:sz w:val="28"/>
                      <w:szCs w:val="28"/>
                    </w:rPr>
                  </w:pPr>
                  <w:r>
                    <w:rPr>
                      <w:rFonts w:ascii="Times New Roman" w:hAnsi="Times New Roman" w:cs="Times New Roman"/>
                      <w:sz w:val="28"/>
                      <w:szCs w:val="28"/>
                    </w:rPr>
                    <w:t>25</w:t>
                  </w:r>
                </w:p>
              </w:tc>
              <w:tc>
                <w:tcPr>
                  <w:tcW w:w="1297"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4</w:t>
                  </w:r>
                  <w:r w:rsidR="002B2859">
                    <w:rPr>
                      <w:rFonts w:ascii="Times New Roman" w:hAnsi="Times New Roman" w:cs="Times New Roman"/>
                      <w:sz w:val="28"/>
                      <w:szCs w:val="28"/>
                    </w:rPr>
                    <w:t>4,4</w:t>
                  </w:r>
                </w:p>
              </w:tc>
            </w:tr>
            <w:tr w:rsidR="00621117" w:rsidRPr="00417B30" w:rsidTr="0015685F">
              <w:trPr>
                <w:trHeight w:val="333"/>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4.</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Малофеева В.Н.</w:t>
                  </w:r>
                </w:p>
              </w:tc>
              <w:tc>
                <w:tcPr>
                  <w:tcW w:w="2975" w:type="dxa"/>
                </w:tcPr>
                <w:p w:rsidR="003A4AD4"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матем.,</w:t>
                  </w:r>
                </w:p>
                <w:p w:rsidR="00621117"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физика</w:t>
                  </w:r>
                </w:p>
                <w:p w:rsidR="00A52D9F" w:rsidRPr="00417B30" w:rsidRDefault="00A52D9F" w:rsidP="004415E5">
                  <w:pPr>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811" w:type="dxa"/>
                </w:tcPr>
                <w:p w:rsidR="00621117" w:rsidRDefault="00983E35" w:rsidP="004415E5">
                  <w:pPr>
                    <w:jc w:val="both"/>
                    <w:rPr>
                      <w:rFonts w:ascii="Times New Roman" w:hAnsi="Times New Roman" w:cs="Times New Roman"/>
                      <w:sz w:val="28"/>
                      <w:szCs w:val="28"/>
                    </w:rPr>
                  </w:pPr>
                  <w:r>
                    <w:rPr>
                      <w:rFonts w:ascii="Times New Roman" w:hAnsi="Times New Roman" w:cs="Times New Roman"/>
                      <w:sz w:val="28"/>
                      <w:szCs w:val="28"/>
                    </w:rPr>
                    <w:t>80</w:t>
                  </w:r>
                </w:p>
                <w:p w:rsidR="002A44CF" w:rsidRDefault="00A059CE" w:rsidP="004415E5">
                  <w:pPr>
                    <w:jc w:val="both"/>
                    <w:rPr>
                      <w:rFonts w:ascii="Times New Roman" w:hAnsi="Times New Roman" w:cs="Times New Roman"/>
                      <w:sz w:val="28"/>
                      <w:szCs w:val="28"/>
                    </w:rPr>
                  </w:pPr>
                  <w:r>
                    <w:rPr>
                      <w:rFonts w:ascii="Times New Roman" w:hAnsi="Times New Roman" w:cs="Times New Roman"/>
                      <w:sz w:val="28"/>
                      <w:szCs w:val="28"/>
                    </w:rPr>
                    <w:t>82</w:t>
                  </w:r>
                </w:p>
                <w:p w:rsidR="00983E35" w:rsidRPr="002A44CF" w:rsidRDefault="00983E35" w:rsidP="004415E5">
                  <w:pPr>
                    <w:jc w:val="both"/>
                    <w:rPr>
                      <w:rFonts w:ascii="Times New Roman" w:hAnsi="Times New Roman" w:cs="Times New Roman"/>
                      <w:sz w:val="28"/>
                      <w:szCs w:val="28"/>
                    </w:rPr>
                  </w:pPr>
                  <w:r>
                    <w:rPr>
                      <w:rFonts w:ascii="Times New Roman" w:hAnsi="Times New Roman" w:cs="Times New Roman"/>
                      <w:sz w:val="28"/>
                      <w:szCs w:val="28"/>
                    </w:rPr>
                    <w:t>80</w:t>
                  </w:r>
                </w:p>
              </w:tc>
              <w:tc>
                <w:tcPr>
                  <w:tcW w:w="1297" w:type="dxa"/>
                </w:tcPr>
                <w:p w:rsidR="00621117" w:rsidRDefault="003A4AD4" w:rsidP="004415E5">
                  <w:pPr>
                    <w:jc w:val="both"/>
                    <w:rPr>
                      <w:rFonts w:ascii="Times New Roman" w:hAnsi="Times New Roman" w:cs="Times New Roman"/>
                      <w:sz w:val="28"/>
                      <w:szCs w:val="28"/>
                    </w:rPr>
                  </w:pPr>
                  <w:r>
                    <w:rPr>
                      <w:rFonts w:ascii="Times New Roman" w:hAnsi="Times New Roman" w:cs="Times New Roman"/>
                      <w:sz w:val="28"/>
                      <w:szCs w:val="28"/>
                    </w:rPr>
                    <w:t>70</w:t>
                  </w:r>
                </w:p>
                <w:p w:rsidR="003A4AD4" w:rsidRDefault="00A52D9F" w:rsidP="004415E5">
                  <w:pPr>
                    <w:jc w:val="both"/>
                    <w:rPr>
                      <w:rFonts w:ascii="Times New Roman" w:hAnsi="Times New Roman" w:cs="Times New Roman"/>
                      <w:sz w:val="28"/>
                      <w:szCs w:val="28"/>
                    </w:rPr>
                  </w:pPr>
                  <w:r>
                    <w:rPr>
                      <w:rFonts w:ascii="Times New Roman" w:hAnsi="Times New Roman" w:cs="Times New Roman"/>
                      <w:sz w:val="28"/>
                      <w:szCs w:val="28"/>
                    </w:rPr>
                    <w:t>84,4</w:t>
                  </w:r>
                </w:p>
                <w:p w:rsidR="00A52D9F" w:rsidRPr="00417B30" w:rsidRDefault="00A52D9F" w:rsidP="004415E5">
                  <w:pPr>
                    <w:jc w:val="both"/>
                    <w:rPr>
                      <w:rFonts w:ascii="Times New Roman" w:hAnsi="Times New Roman" w:cs="Times New Roman"/>
                      <w:sz w:val="28"/>
                      <w:szCs w:val="28"/>
                    </w:rPr>
                  </w:pPr>
                  <w:r>
                    <w:rPr>
                      <w:rFonts w:ascii="Times New Roman" w:hAnsi="Times New Roman" w:cs="Times New Roman"/>
                      <w:sz w:val="28"/>
                      <w:szCs w:val="28"/>
                    </w:rPr>
                    <w:t>10</w:t>
                  </w:r>
                </w:p>
              </w:tc>
            </w:tr>
            <w:tr w:rsidR="00621117" w:rsidRPr="00417B30" w:rsidTr="0015685F">
              <w:trPr>
                <w:trHeight w:val="333"/>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5.</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Миронов А.В.</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анг.язык</w:t>
                  </w:r>
                </w:p>
              </w:tc>
              <w:tc>
                <w:tcPr>
                  <w:tcW w:w="1811" w:type="dxa"/>
                </w:tcPr>
                <w:p w:rsidR="00621117" w:rsidRPr="00404B0B" w:rsidRDefault="004A35D8" w:rsidP="004415E5">
                  <w:pPr>
                    <w:jc w:val="both"/>
                    <w:rPr>
                      <w:rFonts w:ascii="Times New Roman" w:hAnsi="Times New Roman" w:cs="Times New Roman"/>
                      <w:sz w:val="28"/>
                      <w:szCs w:val="28"/>
                    </w:rPr>
                  </w:pPr>
                  <w:r>
                    <w:rPr>
                      <w:rFonts w:ascii="Times New Roman" w:hAnsi="Times New Roman" w:cs="Times New Roman"/>
                      <w:sz w:val="28"/>
                      <w:szCs w:val="28"/>
                    </w:rPr>
                    <w:t>81</w:t>
                  </w:r>
                </w:p>
              </w:tc>
              <w:tc>
                <w:tcPr>
                  <w:tcW w:w="1297" w:type="dxa"/>
                </w:tcPr>
                <w:p w:rsidR="00621117" w:rsidRPr="00417B30" w:rsidRDefault="006741FB" w:rsidP="004415E5">
                  <w:pPr>
                    <w:jc w:val="both"/>
                    <w:rPr>
                      <w:rFonts w:ascii="Times New Roman" w:hAnsi="Times New Roman" w:cs="Times New Roman"/>
                      <w:sz w:val="28"/>
                      <w:szCs w:val="28"/>
                    </w:rPr>
                  </w:pPr>
                  <w:r>
                    <w:rPr>
                      <w:rFonts w:ascii="Times New Roman" w:hAnsi="Times New Roman" w:cs="Times New Roman"/>
                      <w:sz w:val="28"/>
                      <w:szCs w:val="28"/>
                    </w:rPr>
                    <w:t>85,4</w:t>
                  </w:r>
                </w:p>
              </w:tc>
            </w:tr>
            <w:tr w:rsidR="00621117" w:rsidRPr="00417B30" w:rsidTr="0015685F">
              <w:trPr>
                <w:trHeight w:val="333"/>
              </w:trPr>
              <w:tc>
                <w:tcPr>
                  <w:tcW w:w="759"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lastRenderedPageBreak/>
                    <w:t>6.</w:t>
                  </w:r>
                </w:p>
              </w:tc>
              <w:tc>
                <w:tcPr>
                  <w:tcW w:w="2661" w:type="dxa"/>
                  <w:vMerge w:val="restart"/>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Чимова Г.В.</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химия</w:t>
                  </w:r>
                </w:p>
              </w:tc>
              <w:tc>
                <w:tcPr>
                  <w:tcW w:w="1811" w:type="dxa"/>
                </w:tcPr>
                <w:p w:rsidR="00621117" w:rsidRPr="00404B0B" w:rsidRDefault="000E4CAE" w:rsidP="004415E5">
                  <w:pPr>
                    <w:jc w:val="both"/>
                    <w:rPr>
                      <w:rFonts w:ascii="Times New Roman" w:hAnsi="Times New Roman" w:cs="Times New Roman"/>
                      <w:sz w:val="28"/>
                      <w:szCs w:val="28"/>
                    </w:rPr>
                  </w:pPr>
                  <w:r>
                    <w:rPr>
                      <w:rFonts w:ascii="Times New Roman" w:hAnsi="Times New Roman" w:cs="Times New Roman"/>
                      <w:sz w:val="28"/>
                      <w:szCs w:val="28"/>
                    </w:rPr>
                    <w:t>80</w:t>
                  </w:r>
                </w:p>
              </w:tc>
              <w:tc>
                <w:tcPr>
                  <w:tcW w:w="1297" w:type="dxa"/>
                </w:tcPr>
                <w:p w:rsidR="00621117" w:rsidRPr="00417B30" w:rsidRDefault="00E267BC" w:rsidP="004415E5">
                  <w:pPr>
                    <w:jc w:val="both"/>
                    <w:rPr>
                      <w:rFonts w:ascii="Times New Roman" w:hAnsi="Times New Roman" w:cs="Times New Roman"/>
                      <w:sz w:val="28"/>
                      <w:szCs w:val="28"/>
                    </w:rPr>
                  </w:pPr>
                  <w:r>
                    <w:rPr>
                      <w:rFonts w:ascii="Times New Roman" w:hAnsi="Times New Roman" w:cs="Times New Roman"/>
                      <w:sz w:val="28"/>
                      <w:szCs w:val="28"/>
                    </w:rPr>
                    <w:t>73,75</w:t>
                  </w:r>
                </w:p>
              </w:tc>
            </w:tr>
            <w:tr w:rsidR="00621117" w:rsidRPr="00417B30" w:rsidTr="0015685F">
              <w:trPr>
                <w:trHeight w:val="152"/>
              </w:trPr>
              <w:tc>
                <w:tcPr>
                  <w:tcW w:w="759" w:type="dxa"/>
                  <w:vMerge/>
                </w:tcPr>
                <w:p w:rsidR="00621117" w:rsidRPr="00417B30" w:rsidRDefault="00621117" w:rsidP="004415E5">
                  <w:pPr>
                    <w:jc w:val="both"/>
                    <w:rPr>
                      <w:rFonts w:ascii="Times New Roman" w:hAnsi="Times New Roman" w:cs="Times New Roman"/>
                      <w:sz w:val="28"/>
                      <w:szCs w:val="28"/>
                    </w:rPr>
                  </w:pPr>
                </w:p>
              </w:tc>
              <w:tc>
                <w:tcPr>
                  <w:tcW w:w="2661" w:type="dxa"/>
                  <w:vMerge/>
                </w:tcPr>
                <w:p w:rsidR="00621117" w:rsidRPr="00417B30" w:rsidRDefault="00621117" w:rsidP="004415E5">
                  <w:pPr>
                    <w:jc w:val="both"/>
                    <w:rPr>
                      <w:rFonts w:ascii="Times New Roman" w:hAnsi="Times New Roman" w:cs="Times New Roman"/>
                      <w:sz w:val="28"/>
                      <w:szCs w:val="28"/>
                    </w:rPr>
                  </w:pP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биология</w:t>
                  </w:r>
                </w:p>
              </w:tc>
              <w:tc>
                <w:tcPr>
                  <w:tcW w:w="1811" w:type="dxa"/>
                </w:tcPr>
                <w:p w:rsidR="00621117" w:rsidRPr="00404B0B" w:rsidRDefault="00144702" w:rsidP="004415E5">
                  <w:pPr>
                    <w:jc w:val="both"/>
                    <w:rPr>
                      <w:rFonts w:ascii="Times New Roman" w:hAnsi="Times New Roman" w:cs="Times New Roman"/>
                      <w:sz w:val="28"/>
                      <w:szCs w:val="28"/>
                    </w:rPr>
                  </w:pPr>
                  <w:r>
                    <w:rPr>
                      <w:rFonts w:ascii="Times New Roman" w:hAnsi="Times New Roman" w:cs="Times New Roman"/>
                      <w:sz w:val="28"/>
                      <w:szCs w:val="28"/>
                    </w:rPr>
                    <w:t>66</w:t>
                  </w:r>
                </w:p>
              </w:tc>
              <w:tc>
                <w:tcPr>
                  <w:tcW w:w="1297" w:type="dxa"/>
                </w:tcPr>
                <w:p w:rsidR="00621117" w:rsidRPr="00417B30" w:rsidRDefault="00E267BC" w:rsidP="004415E5">
                  <w:pPr>
                    <w:jc w:val="both"/>
                    <w:rPr>
                      <w:rFonts w:ascii="Times New Roman" w:hAnsi="Times New Roman" w:cs="Times New Roman"/>
                      <w:sz w:val="28"/>
                      <w:szCs w:val="28"/>
                    </w:rPr>
                  </w:pPr>
                  <w:r>
                    <w:rPr>
                      <w:rFonts w:ascii="Times New Roman" w:hAnsi="Times New Roman" w:cs="Times New Roman"/>
                      <w:sz w:val="28"/>
                      <w:szCs w:val="28"/>
                    </w:rPr>
                    <w:t>66</w:t>
                  </w:r>
                </w:p>
              </w:tc>
            </w:tr>
            <w:tr w:rsidR="00621117" w:rsidRPr="00417B30" w:rsidTr="0015685F">
              <w:trPr>
                <w:trHeight w:val="152"/>
              </w:trPr>
              <w:tc>
                <w:tcPr>
                  <w:tcW w:w="759" w:type="dxa"/>
                  <w:vMerge/>
                </w:tcPr>
                <w:p w:rsidR="00621117" w:rsidRPr="00417B30" w:rsidRDefault="00621117" w:rsidP="004415E5">
                  <w:pPr>
                    <w:jc w:val="both"/>
                    <w:rPr>
                      <w:rFonts w:ascii="Times New Roman" w:hAnsi="Times New Roman" w:cs="Times New Roman"/>
                      <w:sz w:val="28"/>
                      <w:szCs w:val="28"/>
                    </w:rPr>
                  </w:pPr>
                </w:p>
              </w:tc>
              <w:tc>
                <w:tcPr>
                  <w:tcW w:w="2661" w:type="dxa"/>
                  <w:vMerge/>
                </w:tcPr>
                <w:p w:rsidR="00621117" w:rsidRPr="00417B30" w:rsidRDefault="00621117" w:rsidP="004415E5">
                  <w:pPr>
                    <w:jc w:val="both"/>
                    <w:rPr>
                      <w:rFonts w:ascii="Times New Roman" w:hAnsi="Times New Roman" w:cs="Times New Roman"/>
                      <w:sz w:val="28"/>
                      <w:szCs w:val="28"/>
                    </w:rPr>
                  </w:pP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экология</w:t>
                  </w:r>
                </w:p>
              </w:tc>
              <w:tc>
                <w:tcPr>
                  <w:tcW w:w="1811" w:type="dxa"/>
                </w:tcPr>
                <w:p w:rsidR="00621117" w:rsidRPr="00404B0B" w:rsidRDefault="00404B0B" w:rsidP="004415E5">
                  <w:pPr>
                    <w:jc w:val="both"/>
                    <w:rPr>
                      <w:rFonts w:ascii="Times New Roman" w:hAnsi="Times New Roman" w:cs="Times New Roman"/>
                      <w:sz w:val="28"/>
                      <w:szCs w:val="28"/>
                    </w:rPr>
                  </w:pPr>
                  <w:r w:rsidRPr="00404B0B">
                    <w:rPr>
                      <w:rFonts w:ascii="Times New Roman" w:hAnsi="Times New Roman" w:cs="Times New Roman"/>
                      <w:sz w:val="28"/>
                      <w:szCs w:val="28"/>
                    </w:rPr>
                    <w:t>95</w:t>
                  </w:r>
                </w:p>
              </w:tc>
              <w:tc>
                <w:tcPr>
                  <w:tcW w:w="1297" w:type="dxa"/>
                </w:tcPr>
                <w:p w:rsidR="00621117" w:rsidRPr="00417B30" w:rsidRDefault="00EE1082" w:rsidP="004415E5">
                  <w:pPr>
                    <w:jc w:val="both"/>
                    <w:rPr>
                      <w:rFonts w:ascii="Times New Roman" w:hAnsi="Times New Roman" w:cs="Times New Roman"/>
                      <w:sz w:val="28"/>
                      <w:szCs w:val="28"/>
                    </w:rPr>
                  </w:pPr>
                  <w:r>
                    <w:rPr>
                      <w:rFonts w:ascii="Times New Roman" w:hAnsi="Times New Roman" w:cs="Times New Roman"/>
                      <w:sz w:val="28"/>
                      <w:szCs w:val="28"/>
                    </w:rPr>
                    <w:t>100</w:t>
                  </w:r>
                </w:p>
              </w:tc>
            </w:tr>
            <w:tr w:rsidR="00621117" w:rsidRPr="00417B30" w:rsidTr="0015685F">
              <w:trPr>
                <w:trHeight w:val="333"/>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7.</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Лейнекер В.И.</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география</w:t>
                  </w:r>
                </w:p>
              </w:tc>
              <w:tc>
                <w:tcPr>
                  <w:tcW w:w="1811" w:type="dxa"/>
                </w:tcPr>
                <w:p w:rsidR="00621117" w:rsidRPr="002A44CF" w:rsidRDefault="00B52055" w:rsidP="004415E5">
                  <w:pPr>
                    <w:jc w:val="both"/>
                    <w:rPr>
                      <w:rFonts w:ascii="Times New Roman" w:hAnsi="Times New Roman" w:cs="Times New Roman"/>
                      <w:sz w:val="28"/>
                      <w:szCs w:val="28"/>
                    </w:rPr>
                  </w:pPr>
                  <w:r>
                    <w:rPr>
                      <w:rFonts w:ascii="Times New Roman" w:hAnsi="Times New Roman" w:cs="Times New Roman"/>
                      <w:sz w:val="28"/>
                      <w:szCs w:val="28"/>
                    </w:rPr>
                    <w:t>78</w:t>
                  </w:r>
                </w:p>
              </w:tc>
              <w:tc>
                <w:tcPr>
                  <w:tcW w:w="1297" w:type="dxa"/>
                </w:tcPr>
                <w:p w:rsidR="00621117" w:rsidRPr="00417B30" w:rsidRDefault="00EE1082" w:rsidP="004415E5">
                  <w:pPr>
                    <w:jc w:val="both"/>
                    <w:rPr>
                      <w:rFonts w:ascii="Times New Roman" w:hAnsi="Times New Roman" w:cs="Times New Roman"/>
                      <w:sz w:val="28"/>
                      <w:szCs w:val="28"/>
                    </w:rPr>
                  </w:pPr>
                  <w:r>
                    <w:rPr>
                      <w:rFonts w:ascii="Times New Roman" w:hAnsi="Times New Roman" w:cs="Times New Roman"/>
                      <w:sz w:val="28"/>
                      <w:szCs w:val="28"/>
                    </w:rPr>
                    <w:t>90</w:t>
                  </w:r>
                </w:p>
              </w:tc>
            </w:tr>
            <w:tr w:rsidR="001C3F64" w:rsidRPr="00417B30" w:rsidTr="001C3F64">
              <w:trPr>
                <w:trHeight w:val="119"/>
              </w:trPr>
              <w:tc>
                <w:tcPr>
                  <w:tcW w:w="759" w:type="dxa"/>
                  <w:vMerge w:val="restart"/>
                </w:tcPr>
                <w:p w:rsidR="001C3F64" w:rsidRPr="00417B30" w:rsidRDefault="001C3F64" w:rsidP="004415E5">
                  <w:pPr>
                    <w:jc w:val="both"/>
                    <w:rPr>
                      <w:rFonts w:ascii="Times New Roman" w:hAnsi="Times New Roman" w:cs="Times New Roman"/>
                      <w:sz w:val="28"/>
                      <w:szCs w:val="28"/>
                    </w:rPr>
                  </w:pPr>
                  <w:r>
                    <w:rPr>
                      <w:rFonts w:ascii="Times New Roman" w:hAnsi="Times New Roman" w:cs="Times New Roman"/>
                      <w:sz w:val="28"/>
                      <w:szCs w:val="28"/>
                    </w:rPr>
                    <w:t>8.</w:t>
                  </w:r>
                </w:p>
              </w:tc>
              <w:tc>
                <w:tcPr>
                  <w:tcW w:w="2661" w:type="dxa"/>
                  <w:vMerge w:val="restart"/>
                </w:tcPr>
                <w:p w:rsidR="00B22109" w:rsidRDefault="001C3F64" w:rsidP="004415E5">
                  <w:pPr>
                    <w:tabs>
                      <w:tab w:val="left" w:pos="595"/>
                    </w:tabs>
                    <w:jc w:val="both"/>
                    <w:rPr>
                      <w:rFonts w:ascii="Times New Roman" w:hAnsi="Times New Roman" w:cs="Times New Roman"/>
                      <w:sz w:val="28"/>
                      <w:szCs w:val="28"/>
                    </w:rPr>
                  </w:pPr>
                  <w:r>
                    <w:rPr>
                      <w:rFonts w:ascii="Times New Roman" w:hAnsi="Times New Roman" w:cs="Times New Roman"/>
                      <w:sz w:val="28"/>
                      <w:szCs w:val="28"/>
                    </w:rPr>
                    <w:t>Гуляева А.А.</w:t>
                  </w:r>
                </w:p>
                <w:p w:rsidR="001C3F64" w:rsidRPr="00417B30" w:rsidRDefault="001C3F64" w:rsidP="004415E5">
                  <w:pPr>
                    <w:tabs>
                      <w:tab w:val="left" w:pos="595"/>
                    </w:tabs>
                    <w:jc w:val="both"/>
                    <w:rPr>
                      <w:rFonts w:ascii="Times New Roman" w:hAnsi="Times New Roman" w:cs="Times New Roman"/>
                      <w:sz w:val="28"/>
                      <w:szCs w:val="28"/>
                    </w:rPr>
                  </w:pPr>
                  <w:r>
                    <w:rPr>
                      <w:rFonts w:ascii="Times New Roman" w:hAnsi="Times New Roman" w:cs="Times New Roman"/>
                      <w:sz w:val="28"/>
                      <w:szCs w:val="28"/>
                    </w:rPr>
                    <w:t>2-ой кл.</w:t>
                  </w:r>
                </w:p>
              </w:tc>
              <w:tc>
                <w:tcPr>
                  <w:tcW w:w="2975" w:type="dxa"/>
                </w:tcPr>
                <w:p w:rsidR="001C3F64" w:rsidRPr="00417B30" w:rsidRDefault="001C3F64" w:rsidP="004415E5">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11" w:type="dxa"/>
                </w:tcPr>
                <w:p w:rsidR="001C3F64" w:rsidRPr="002A44CF" w:rsidRDefault="001B2026" w:rsidP="004415E5">
                  <w:pPr>
                    <w:jc w:val="both"/>
                    <w:rPr>
                      <w:rFonts w:ascii="Times New Roman" w:hAnsi="Times New Roman" w:cs="Times New Roman"/>
                      <w:sz w:val="28"/>
                      <w:szCs w:val="28"/>
                    </w:rPr>
                  </w:pPr>
                  <w:r>
                    <w:rPr>
                      <w:rFonts w:ascii="Times New Roman" w:hAnsi="Times New Roman" w:cs="Times New Roman"/>
                      <w:sz w:val="28"/>
                      <w:szCs w:val="28"/>
                    </w:rPr>
                    <w:t>70/50</w:t>
                  </w:r>
                </w:p>
              </w:tc>
              <w:tc>
                <w:tcPr>
                  <w:tcW w:w="1297" w:type="dxa"/>
                </w:tcPr>
                <w:p w:rsidR="001C3F64" w:rsidRDefault="002055F6" w:rsidP="004415E5">
                  <w:pPr>
                    <w:jc w:val="both"/>
                    <w:rPr>
                      <w:rFonts w:ascii="Times New Roman" w:hAnsi="Times New Roman" w:cs="Times New Roman"/>
                      <w:sz w:val="28"/>
                      <w:szCs w:val="28"/>
                    </w:rPr>
                  </w:pPr>
                  <w:r>
                    <w:rPr>
                      <w:rFonts w:ascii="Times New Roman" w:hAnsi="Times New Roman" w:cs="Times New Roman"/>
                      <w:sz w:val="28"/>
                      <w:szCs w:val="28"/>
                    </w:rPr>
                    <w:t>40</w:t>
                  </w:r>
                </w:p>
              </w:tc>
            </w:tr>
            <w:tr w:rsidR="001C3F64" w:rsidRPr="00417B30" w:rsidTr="0015685F">
              <w:trPr>
                <w:trHeight w:val="119"/>
              </w:trPr>
              <w:tc>
                <w:tcPr>
                  <w:tcW w:w="759" w:type="dxa"/>
                  <w:vMerge/>
                </w:tcPr>
                <w:p w:rsidR="001C3F64" w:rsidRDefault="001C3F64" w:rsidP="004415E5">
                  <w:pPr>
                    <w:jc w:val="both"/>
                    <w:rPr>
                      <w:rFonts w:ascii="Times New Roman" w:hAnsi="Times New Roman" w:cs="Times New Roman"/>
                      <w:sz w:val="28"/>
                      <w:szCs w:val="28"/>
                    </w:rPr>
                  </w:pPr>
                </w:p>
              </w:tc>
              <w:tc>
                <w:tcPr>
                  <w:tcW w:w="2661" w:type="dxa"/>
                  <w:vMerge/>
                </w:tcPr>
                <w:p w:rsidR="001C3F64" w:rsidRDefault="001C3F64" w:rsidP="004415E5">
                  <w:pPr>
                    <w:tabs>
                      <w:tab w:val="left" w:pos="595"/>
                    </w:tabs>
                    <w:jc w:val="both"/>
                    <w:rPr>
                      <w:rFonts w:ascii="Times New Roman" w:hAnsi="Times New Roman" w:cs="Times New Roman"/>
                      <w:sz w:val="28"/>
                      <w:szCs w:val="28"/>
                    </w:rPr>
                  </w:pPr>
                </w:p>
              </w:tc>
              <w:tc>
                <w:tcPr>
                  <w:tcW w:w="2975" w:type="dxa"/>
                </w:tcPr>
                <w:p w:rsidR="001C3F64" w:rsidRPr="00417B30" w:rsidRDefault="001C3F64" w:rsidP="004415E5">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811" w:type="dxa"/>
                </w:tcPr>
                <w:p w:rsidR="001C3F64" w:rsidRPr="002A44CF" w:rsidRDefault="006C5535" w:rsidP="004415E5">
                  <w:pPr>
                    <w:jc w:val="both"/>
                    <w:rPr>
                      <w:rFonts w:ascii="Times New Roman" w:hAnsi="Times New Roman" w:cs="Times New Roman"/>
                      <w:sz w:val="28"/>
                      <w:szCs w:val="28"/>
                    </w:rPr>
                  </w:pPr>
                  <w:r>
                    <w:rPr>
                      <w:rFonts w:ascii="Times New Roman" w:hAnsi="Times New Roman" w:cs="Times New Roman"/>
                      <w:sz w:val="28"/>
                      <w:szCs w:val="28"/>
                    </w:rPr>
                    <w:t>40</w:t>
                  </w:r>
                </w:p>
              </w:tc>
              <w:tc>
                <w:tcPr>
                  <w:tcW w:w="1297" w:type="dxa"/>
                </w:tcPr>
                <w:p w:rsidR="001C3F64" w:rsidRDefault="002055F6" w:rsidP="004415E5">
                  <w:pPr>
                    <w:jc w:val="both"/>
                    <w:rPr>
                      <w:rFonts w:ascii="Times New Roman" w:hAnsi="Times New Roman" w:cs="Times New Roman"/>
                      <w:sz w:val="28"/>
                      <w:szCs w:val="28"/>
                    </w:rPr>
                  </w:pPr>
                  <w:r>
                    <w:rPr>
                      <w:rFonts w:ascii="Times New Roman" w:hAnsi="Times New Roman" w:cs="Times New Roman"/>
                      <w:sz w:val="28"/>
                      <w:szCs w:val="28"/>
                    </w:rPr>
                    <w:t>40</w:t>
                  </w:r>
                </w:p>
              </w:tc>
            </w:tr>
            <w:tr w:rsidR="001C3F64" w:rsidRPr="00417B30" w:rsidTr="0015685F">
              <w:trPr>
                <w:trHeight w:val="119"/>
              </w:trPr>
              <w:tc>
                <w:tcPr>
                  <w:tcW w:w="759" w:type="dxa"/>
                  <w:vMerge/>
                </w:tcPr>
                <w:p w:rsidR="001C3F64" w:rsidRDefault="001C3F64" w:rsidP="004415E5">
                  <w:pPr>
                    <w:jc w:val="both"/>
                    <w:rPr>
                      <w:rFonts w:ascii="Times New Roman" w:hAnsi="Times New Roman" w:cs="Times New Roman"/>
                      <w:sz w:val="28"/>
                      <w:szCs w:val="28"/>
                    </w:rPr>
                  </w:pPr>
                </w:p>
              </w:tc>
              <w:tc>
                <w:tcPr>
                  <w:tcW w:w="2661" w:type="dxa"/>
                  <w:vMerge/>
                </w:tcPr>
                <w:p w:rsidR="001C3F64" w:rsidRDefault="001C3F64" w:rsidP="004415E5">
                  <w:pPr>
                    <w:tabs>
                      <w:tab w:val="left" w:pos="595"/>
                    </w:tabs>
                    <w:jc w:val="both"/>
                    <w:rPr>
                      <w:rFonts w:ascii="Times New Roman" w:hAnsi="Times New Roman" w:cs="Times New Roman"/>
                      <w:sz w:val="28"/>
                      <w:szCs w:val="28"/>
                    </w:rPr>
                  </w:pPr>
                </w:p>
              </w:tc>
              <w:tc>
                <w:tcPr>
                  <w:tcW w:w="2975" w:type="dxa"/>
                </w:tcPr>
                <w:p w:rsidR="001C3F64" w:rsidRPr="00417B30" w:rsidRDefault="00531067" w:rsidP="004415E5">
                  <w:pPr>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1811" w:type="dxa"/>
                </w:tcPr>
                <w:p w:rsidR="001C3F64" w:rsidRPr="002A44CF" w:rsidRDefault="001B2026" w:rsidP="004415E5">
                  <w:pPr>
                    <w:jc w:val="both"/>
                    <w:rPr>
                      <w:rFonts w:ascii="Times New Roman" w:hAnsi="Times New Roman" w:cs="Times New Roman"/>
                      <w:sz w:val="28"/>
                      <w:szCs w:val="28"/>
                    </w:rPr>
                  </w:pPr>
                  <w:r>
                    <w:rPr>
                      <w:rFonts w:ascii="Times New Roman" w:hAnsi="Times New Roman" w:cs="Times New Roman"/>
                      <w:sz w:val="28"/>
                      <w:szCs w:val="28"/>
                    </w:rPr>
                    <w:t>40</w:t>
                  </w:r>
                </w:p>
              </w:tc>
              <w:tc>
                <w:tcPr>
                  <w:tcW w:w="1297" w:type="dxa"/>
                </w:tcPr>
                <w:p w:rsidR="001C3F64" w:rsidRDefault="002055F6" w:rsidP="004415E5">
                  <w:pPr>
                    <w:jc w:val="both"/>
                    <w:rPr>
                      <w:rFonts w:ascii="Times New Roman" w:hAnsi="Times New Roman" w:cs="Times New Roman"/>
                      <w:sz w:val="28"/>
                      <w:szCs w:val="28"/>
                    </w:rPr>
                  </w:pPr>
                  <w:r>
                    <w:rPr>
                      <w:rFonts w:ascii="Times New Roman" w:hAnsi="Times New Roman" w:cs="Times New Roman"/>
                      <w:sz w:val="28"/>
                      <w:szCs w:val="28"/>
                    </w:rPr>
                    <w:t>50</w:t>
                  </w:r>
                </w:p>
              </w:tc>
            </w:tr>
            <w:tr w:rsidR="001C3F64" w:rsidRPr="00417B30" w:rsidTr="0015685F">
              <w:trPr>
                <w:trHeight w:val="119"/>
              </w:trPr>
              <w:tc>
                <w:tcPr>
                  <w:tcW w:w="759" w:type="dxa"/>
                  <w:vMerge/>
                </w:tcPr>
                <w:p w:rsidR="001C3F64" w:rsidRDefault="001C3F64" w:rsidP="004415E5">
                  <w:pPr>
                    <w:jc w:val="both"/>
                    <w:rPr>
                      <w:rFonts w:ascii="Times New Roman" w:hAnsi="Times New Roman" w:cs="Times New Roman"/>
                      <w:sz w:val="28"/>
                      <w:szCs w:val="28"/>
                    </w:rPr>
                  </w:pPr>
                </w:p>
              </w:tc>
              <w:tc>
                <w:tcPr>
                  <w:tcW w:w="2661" w:type="dxa"/>
                  <w:vMerge/>
                </w:tcPr>
                <w:p w:rsidR="001C3F64" w:rsidRDefault="001C3F64" w:rsidP="004415E5">
                  <w:pPr>
                    <w:tabs>
                      <w:tab w:val="left" w:pos="595"/>
                    </w:tabs>
                    <w:jc w:val="both"/>
                    <w:rPr>
                      <w:rFonts w:ascii="Times New Roman" w:hAnsi="Times New Roman" w:cs="Times New Roman"/>
                      <w:sz w:val="28"/>
                      <w:szCs w:val="28"/>
                    </w:rPr>
                  </w:pPr>
                </w:p>
              </w:tc>
              <w:tc>
                <w:tcPr>
                  <w:tcW w:w="2975" w:type="dxa"/>
                </w:tcPr>
                <w:p w:rsidR="001C3F64" w:rsidRPr="00417B30" w:rsidRDefault="00531067" w:rsidP="004415E5">
                  <w:pPr>
                    <w:jc w:val="both"/>
                    <w:rPr>
                      <w:rFonts w:ascii="Times New Roman" w:hAnsi="Times New Roman" w:cs="Times New Roman"/>
                      <w:sz w:val="28"/>
                      <w:szCs w:val="28"/>
                    </w:rPr>
                  </w:pPr>
                  <w:r>
                    <w:rPr>
                      <w:rFonts w:ascii="Times New Roman" w:hAnsi="Times New Roman" w:cs="Times New Roman"/>
                      <w:sz w:val="28"/>
                      <w:szCs w:val="28"/>
                    </w:rPr>
                    <w:t>Окружающий мир</w:t>
                  </w:r>
                </w:p>
              </w:tc>
              <w:tc>
                <w:tcPr>
                  <w:tcW w:w="1811" w:type="dxa"/>
                </w:tcPr>
                <w:p w:rsidR="001C3F64" w:rsidRPr="002A44CF" w:rsidRDefault="001B2026" w:rsidP="004415E5">
                  <w:pPr>
                    <w:jc w:val="both"/>
                    <w:rPr>
                      <w:rFonts w:ascii="Times New Roman" w:hAnsi="Times New Roman" w:cs="Times New Roman"/>
                      <w:sz w:val="28"/>
                      <w:szCs w:val="28"/>
                    </w:rPr>
                  </w:pPr>
                  <w:r>
                    <w:rPr>
                      <w:rFonts w:ascii="Times New Roman" w:hAnsi="Times New Roman" w:cs="Times New Roman"/>
                      <w:sz w:val="28"/>
                      <w:szCs w:val="28"/>
                    </w:rPr>
                    <w:t>40</w:t>
                  </w:r>
                </w:p>
              </w:tc>
              <w:tc>
                <w:tcPr>
                  <w:tcW w:w="1297" w:type="dxa"/>
                </w:tcPr>
                <w:p w:rsidR="001C3F64" w:rsidRDefault="002055F6" w:rsidP="004415E5">
                  <w:pPr>
                    <w:jc w:val="both"/>
                    <w:rPr>
                      <w:rFonts w:ascii="Times New Roman" w:hAnsi="Times New Roman" w:cs="Times New Roman"/>
                      <w:sz w:val="28"/>
                      <w:szCs w:val="28"/>
                    </w:rPr>
                  </w:pPr>
                  <w:r>
                    <w:rPr>
                      <w:rFonts w:ascii="Times New Roman" w:hAnsi="Times New Roman" w:cs="Times New Roman"/>
                      <w:sz w:val="28"/>
                      <w:szCs w:val="28"/>
                    </w:rPr>
                    <w:t>50</w:t>
                  </w:r>
                </w:p>
              </w:tc>
            </w:tr>
            <w:tr w:rsidR="001C3F64" w:rsidRPr="00417B30" w:rsidTr="0015685F">
              <w:trPr>
                <w:trHeight w:val="119"/>
              </w:trPr>
              <w:tc>
                <w:tcPr>
                  <w:tcW w:w="759" w:type="dxa"/>
                  <w:vMerge/>
                </w:tcPr>
                <w:p w:rsidR="001C3F64" w:rsidRDefault="001C3F64" w:rsidP="004415E5">
                  <w:pPr>
                    <w:jc w:val="both"/>
                    <w:rPr>
                      <w:rFonts w:ascii="Times New Roman" w:hAnsi="Times New Roman" w:cs="Times New Roman"/>
                      <w:sz w:val="28"/>
                      <w:szCs w:val="28"/>
                    </w:rPr>
                  </w:pPr>
                </w:p>
              </w:tc>
              <w:tc>
                <w:tcPr>
                  <w:tcW w:w="2661" w:type="dxa"/>
                  <w:vMerge/>
                </w:tcPr>
                <w:p w:rsidR="001C3F64" w:rsidRDefault="001C3F64" w:rsidP="004415E5">
                  <w:pPr>
                    <w:tabs>
                      <w:tab w:val="left" w:pos="595"/>
                    </w:tabs>
                    <w:jc w:val="both"/>
                    <w:rPr>
                      <w:rFonts w:ascii="Times New Roman" w:hAnsi="Times New Roman" w:cs="Times New Roman"/>
                      <w:sz w:val="28"/>
                      <w:szCs w:val="28"/>
                    </w:rPr>
                  </w:pPr>
                </w:p>
              </w:tc>
              <w:tc>
                <w:tcPr>
                  <w:tcW w:w="2975" w:type="dxa"/>
                </w:tcPr>
                <w:p w:rsidR="001C3F64" w:rsidRPr="00417B30" w:rsidRDefault="00531067" w:rsidP="004415E5">
                  <w:pPr>
                    <w:jc w:val="both"/>
                    <w:rPr>
                      <w:rFonts w:ascii="Times New Roman" w:hAnsi="Times New Roman" w:cs="Times New Roman"/>
                      <w:sz w:val="28"/>
                      <w:szCs w:val="28"/>
                    </w:rPr>
                  </w:pPr>
                  <w:r>
                    <w:rPr>
                      <w:rFonts w:ascii="Times New Roman" w:hAnsi="Times New Roman" w:cs="Times New Roman"/>
                      <w:sz w:val="28"/>
                      <w:szCs w:val="28"/>
                    </w:rPr>
                    <w:t>И</w:t>
                  </w:r>
                  <w:r w:rsidR="002C76C3">
                    <w:rPr>
                      <w:rFonts w:ascii="Times New Roman" w:hAnsi="Times New Roman" w:cs="Times New Roman"/>
                      <w:sz w:val="28"/>
                      <w:szCs w:val="28"/>
                    </w:rPr>
                    <w:t>ЗО</w:t>
                  </w:r>
                </w:p>
              </w:tc>
              <w:tc>
                <w:tcPr>
                  <w:tcW w:w="1811" w:type="dxa"/>
                </w:tcPr>
                <w:p w:rsidR="001C3F64" w:rsidRPr="002A44CF" w:rsidRDefault="006C5535" w:rsidP="004415E5">
                  <w:pPr>
                    <w:jc w:val="both"/>
                    <w:rPr>
                      <w:rFonts w:ascii="Times New Roman" w:hAnsi="Times New Roman" w:cs="Times New Roman"/>
                      <w:sz w:val="28"/>
                      <w:szCs w:val="28"/>
                    </w:rPr>
                  </w:pPr>
                  <w:r>
                    <w:rPr>
                      <w:rFonts w:ascii="Times New Roman" w:hAnsi="Times New Roman" w:cs="Times New Roman"/>
                      <w:sz w:val="28"/>
                      <w:szCs w:val="28"/>
                    </w:rPr>
                    <w:t>70</w:t>
                  </w:r>
                </w:p>
              </w:tc>
              <w:tc>
                <w:tcPr>
                  <w:tcW w:w="1297" w:type="dxa"/>
                </w:tcPr>
                <w:p w:rsidR="001C3F64" w:rsidRDefault="002055F6" w:rsidP="004415E5">
                  <w:pPr>
                    <w:jc w:val="both"/>
                    <w:rPr>
                      <w:rFonts w:ascii="Times New Roman" w:hAnsi="Times New Roman" w:cs="Times New Roman"/>
                      <w:sz w:val="28"/>
                      <w:szCs w:val="28"/>
                    </w:rPr>
                  </w:pPr>
                  <w:r>
                    <w:rPr>
                      <w:rFonts w:ascii="Times New Roman" w:hAnsi="Times New Roman" w:cs="Times New Roman"/>
                      <w:sz w:val="28"/>
                      <w:szCs w:val="28"/>
                    </w:rPr>
                    <w:t>70</w:t>
                  </w:r>
                </w:p>
              </w:tc>
            </w:tr>
            <w:tr w:rsidR="00C03347" w:rsidRPr="00417B30" w:rsidTr="0015685F">
              <w:trPr>
                <w:trHeight w:val="761"/>
              </w:trPr>
              <w:tc>
                <w:tcPr>
                  <w:tcW w:w="759" w:type="dxa"/>
                  <w:vMerge w:val="restart"/>
                </w:tcPr>
                <w:p w:rsidR="00C03347" w:rsidRDefault="006C5535" w:rsidP="004415E5">
                  <w:pPr>
                    <w:jc w:val="both"/>
                    <w:rPr>
                      <w:rFonts w:ascii="Times New Roman" w:hAnsi="Times New Roman" w:cs="Times New Roman"/>
                      <w:sz w:val="28"/>
                      <w:szCs w:val="28"/>
                    </w:rPr>
                  </w:pPr>
                  <w:r>
                    <w:rPr>
                      <w:rFonts w:ascii="Times New Roman" w:hAnsi="Times New Roman" w:cs="Times New Roman"/>
                      <w:sz w:val="28"/>
                      <w:szCs w:val="28"/>
                    </w:rPr>
                    <w:t>9</w:t>
                  </w:r>
                  <w:r w:rsidR="00C03347" w:rsidRPr="00417B30">
                    <w:rPr>
                      <w:rFonts w:ascii="Times New Roman" w:hAnsi="Times New Roman" w:cs="Times New Roman"/>
                      <w:sz w:val="28"/>
                      <w:szCs w:val="28"/>
                    </w:rPr>
                    <w:t>.</w:t>
                  </w: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Default="00432267" w:rsidP="004415E5">
                  <w:pPr>
                    <w:jc w:val="both"/>
                    <w:rPr>
                      <w:rFonts w:ascii="Times New Roman" w:hAnsi="Times New Roman" w:cs="Times New Roman"/>
                      <w:sz w:val="28"/>
                      <w:szCs w:val="28"/>
                    </w:rPr>
                  </w:pPr>
                </w:p>
                <w:p w:rsidR="00432267" w:rsidRPr="00417B30" w:rsidRDefault="006C5535" w:rsidP="004415E5">
                  <w:pPr>
                    <w:jc w:val="both"/>
                    <w:rPr>
                      <w:rFonts w:ascii="Times New Roman" w:hAnsi="Times New Roman" w:cs="Times New Roman"/>
                      <w:sz w:val="28"/>
                      <w:szCs w:val="28"/>
                    </w:rPr>
                  </w:pPr>
                  <w:r>
                    <w:rPr>
                      <w:rFonts w:ascii="Times New Roman" w:hAnsi="Times New Roman" w:cs="Times New Roman"/>
                      <w:sz w:val="28"/>
                      <w:szCs w:val="28"/>
                    </w:rPr>
                    <w:t>10</w:t>
                  </w:r>
                  <w:r w:rsidR="00432267">
                    <w:rPr>
                      <w:rFonts w:ascii="Times New Roman" w:hAnsi="Times New Roman" w:cs="Times New Roman"/>
                      <w:sz w:val="28"/>
                      <w:szCs w:val="28"/>
                    </w:rPr>
                    <w:t>.</w:t>
                  </w:r>
                </w:p>
              </w:tc>
              <w:tc>
                <w:tcPr>
                  <w:tcW w:w="2661" w:type="dxa"/>
                  <w:vMerge w:val="restart"/>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Гуляева А.А.</w:t>
                  </w:r>
                </w:p>
                <w:p w:rsidR="00C03347" w:rsidRPr="00417B30" w:rsidRDefault="00452D3E" w:rsidP="004415E5">
                  <w:pPr>
                    <w:jc w:val="both"/>
                    <w:rPr>
                      <w:rFonts w:ascii="Times New Roman" w:hAnsi="Times New Roman" w:cs="Times New Roman"/>
                      <w:sz w:val="28"/>
                      <w:szCs w:val="28"/>
                    </w:rPr>
                  </w:pPr>
                  <w:r>
                    <w:rPr>
                      <w:rFonts w:ascii="Times New Roman" w:hAnsi="Times New Roman" w:cs="Times New Roman"/>
                      <w:sz w:val="28"/>
                      <w:szCs w:val="28"/>
                    </w:rPr>
                    <w:t>4</w:t>
                  </w:r>
                  <w:r w:rsidR="00C03347" w:rsidRPr="00417B30">
                    <w:rPr>
                      <w:rFonts w:ascii="Times New Roman" w:hAnsi="Times New Roman" w:cs="Times New Roman"/>
                      <w:sz w:val="28"/>
                      <w:szCs w:val="28"/>
                    </w:rPr>
                    <w:t>-</w:t>
                  </w:r>
                  <w:r w:rsidR="00730AFE">
                    <w:rPr>
                      <w:rFonts w:ascii="Times New Roman" w:hAnsi="Times New Roman" w:cs="Times New Roman"/>
                      <w:sz w:val="28"/>
                      <w:szCs w:val="28"/>
                    </w:rPr>
                    <w:t>и</w:t>
                  </w:r>
                  <w:r w:rsidR="00C03347" w:rsidRPr="00417B30">
                    <w:rPr>
                      <w:rFonts w:ascii="Times New Roman" w:hAnsi="Times New Roman" w:cs="Times New Roman"/>
                      <w:sz w:val="28"/>
                      <w:szCs w:val="28"/>
                    </w:rPr>
                    <w:t>й кл.</w:t>
                  </w:r>
                </w:p>
              </w:tc>
              <w:tc>
                <w:tcPr>
                  <w:tcW w:w="2975"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Русский язык,</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математика</w:t>
                  </w:r>
                </w:p>
              </w:tc>
              <w:tc>
                <w:tcPr>
                  <w:tcW w:w="1811" w:type="dxa"/>
                </w:tcPr>
                <w:p w:rsidR="00C03347" w:rsidRDefault="00C0334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p w:rsidR="006C5535" w:rsidRPr="00CA15D0" w:rsidRDefault="006C5535" w:rsidP="004415E5">
                  <w:pPr>
                    <w:jc w:val="both"/>
                    <w:rPr>
                      <w:rFonts w:ascii="Times New Roman" w:hAnsi="Times New Roman" w:cs="Times New Roman"/>
                      <w:sz w:val="28"/>
                      <w:szCs w:val="28"/>
                    </w:rPr>
                  </w:pPr>
                  <w:r>
                    <w:rPr>
                      <w:rFonts w:ascii="Times New Roman" w:hAnsi="Times New Roman" w:cs="Times New Roman"/>
                      <w:sz w:val="28"/>
                      <w:szCs w:val="28"/>
                    </w:rPr>
                    <w:t>100</w:t>
                  </w:r>
                </w:p>
              </w:tc>
              <w:tc>
                <w:tcPr>
                  <w:tcW w:w="1297"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Литературное чтение</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Окружающий мир</w:t>
                  </w:r>
                </w:p>
                <w:p w:rsidR="00C03347" w:rsidRPr="00417B30" w:rsidRDefault="00C03347" w:rsidP="004415E5">
                  <w:pPr>
                    <w:jc w:val="both"/>
                    <w:rPr>
                      <w:rFonts w:ascii="Times New Roman" w:hAnsi="Times New Roman" w:cs="Times New Roman"/>
                      <w:sz w:val="28"/>
                      <w:szCs w:val="28"/>
                    </w:rPr>
                  </w:pPr>
                </w:p>
              </w:tc>
              <w:tc>
                <w:tcPr>
                  <w:tcW w:w="1811" w:type="dxa"/>
                </w:tcPr>
                <w:p w:rsidR="00C03347" w:rsidRPr="00CA15D0" w:rsidRDefault="00C0334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p w:rsidR="00C03347" w:rsidRPr="00CA15D0" w:rsidRDefault="00C0334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tc>
              <w:tc>
                <w:tcPr>
                  <w:tcW w:w="1297" w:type="dxa"/>
                </w:tcPr>
                <w:p w:rsidR="00C03347" w:rsidRPr="00417B30" w:rsidRDefault="00452D3E" w:rsidP="004415E5">
                  <w:pPr>
                    <w:jc w:val="both"/>
                    <w:rPr>
                      <w:rFonts w:ascii="Times New Roman" w:hAnsi="Times New Roman" w:cs="Times New Roman"/>
                      <w:sz w:val="28"/>
                      <w:szCs w:val="28"/>
                    </w:rPr>
                  </w:pPr>
                  <w:r>
                    <w:rPr>
                      <w:rFonts w:ascii="Times New Roman" w:hAnsi="Times New Roman" w:cs="Times New Roman"/>
                      <w:sz w:val="28"/>
                      <w:szCs w:val="28"/>
                    </w:rPr>
                    <w:t>67</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ИЗО</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технология</w:t>
                  </w:r>
                </w:p>
              </w:tc>
              <w:tc>
                <w:tcPr>
                  <w:tcW w:w="1811" w:type="dxa"/>
                </w:tcPr>
                <w:p w:rsidR="00C03347" w:rsidRPr="00CA15D0" w:rsidRDefault="00C0334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p w:rsidR="00C03347" w:rsidRPr="00CA15D0" w:rsidRDefault="00C0334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tc>
              <w:tc>
                <w:tcPr>
                  <w:tcW w:w="1297"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val="restart"/>
                </w:tcPr>
                <w:p w:rsidR="00C03347" w:rsidRDefault="00730AFE" w:rsidP="004415E5">
                  <w:pPr>
                    <w:jc w:val="both"/>
                    <w:rPr>
                      <w:rFonts w:ascii="Times New Roman" w:hAnsi="Times New Roman" w:cs="Times New Roman"/>
                      <w:sz w:val="28"/>
                      <w:szCs w:val="28"/>
                    </w:rPr>
                  </w:pPr>
                  <w:r>
                    <w:rPr>
                      <w:rFonts w:ascii="Times New Roman" w:hAnsi="Times New Roman" w:cs="Times New Roman"/>
                      <w:sz w:val="28"/>
                      <w:szCs w:val="28"/>
                    </w:rPr>
                    <w:t>Халяпина Н.В</w:t>
                  </w:r>
                </w:p>
                <w:p w:rsidR="00730AFE" w:rsidRPr="00417B30" w:rsidRDefault="00505018" w:rsidP="004415E5">
                  <w:pPr>
                    <w:jc w:val="both"/>
                    <w:rPr>
                      <w:rFonts w:ascii="Times New Roman" w:hAnsi="Times New Roman" w:cs="Times New Roman"/>
                      <w:sz w:val="28"/>
                      <w:szCs w:val="28"/>
                    </w:rPr>
                  </w:pPr>
                  <w:r>
                    <w:rPr>
                      <w:rFonts w:ascii="Times New Roman" w:hAnsi="Times New Roman" w:cs="Times New Roman"/>
                      <w:sz w:val="28"/>
                      <w:szCs w:val="28"/>
                    </w:rPr>
                    <w:t>3-и</w:t>
                  </w:r>
                  <w:r w:rsidR="00730AFE">
                    <w:rPr>
                      <w:rFonts w:ascii="Times New Roman" w:hAnsi="Times New Roman" w:cs="Times New Roman"/>
                      <w:sz w:val="28"/>
                      <w:szCs w:val="28"/>
                    </w:rPr>
                    <w:t>й кл.</w:t>
                  </w:r>
                </w:p>
              </w:tc>
              <w:tc>
                <w:tcPr>
                  <w:tcW w:w="2975" w:type="dxa"/>
                </w:tcPr>
                <w:p w:rsidR="00C03347" w:rsidRPr="00417B30" w:rsidRDefault="00730AFE" w:rsidP="004415E5">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11" w:type="dxa"/>
                </w:tcPr>
                <w:p w:rsidR="00C03347" w:rsidRPr="00CA15D0" w:rsidRDefault="001737D7" w:rsidP="004415E5">
                  <w:pPr>
                    <w:jc w:val="both"/>
                    <w:rPr>
                      <w:rFonts w:ascii="Times New Roman" w:hAnsi="Times New Roman" w:cs="Times New Roman"/>
                      <w:sz w:val="28"/>
                      <w:szCs w:val="28"/>
                    </w:rPr>
                  </w:pPr>
                  <w:r>
                    <w:rPr>
                      <w:rFonts w:ascii="Times New Roman" w:hAnsi="Times New Roman" w:cs="Times New Roman"/>
                      <w:sz w:val="28"/>
                      <w:szCs w:val="28"/>
                    </w:rPr>
                    <w:t>50/63</w:t>
                  </w:r>
                </w:p>
              </w:tc>
              <w:tc>
                <w:tcPr>
                  <w:tcW w:w="1297" w:type="dxa"/>
                </w:tcPr>
                <w:p w:rsidR="00C03347" w:rsidRPr="00417B30" w:rsidRDefault="00505018" w:rsidP="004415E5">
                  <w:pPr>
                    <w:jc w:val="both"/>
                    <w:rPr>
                      <w:rFonts w:ascii="Times New Roman" w:hAnsi="Times New Roman" w:cs="Times New Roman"/>
                      <w:sz w:val="28"/>
                      <w:szCs w:val="28"/>
                    </w:rPr>
                  </w:pPr>
                  <w:r>
                    <w:rPr>
                      <w:rFonts w:ascii="Times New Roman" w:hAnsi="Times New Roman" w:cs="Times New Roman"/>
                      <w:sz w:val="28"/>
                      <w:szCs w:val="28"/>
                    </w:rPr>
                    <w:t>38</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C03347" w:rsidRPr="00417B30" w:rsidRDefault="00730AFE" w:rsidP="004415E5">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811" w:type="dxa"/>
                </w:tcPr>
                <w:p w:rsidR="00C03347" w:rsidRPr="00CA15D0" w:rsidRDefault="007A4D43" w:rsidP="004415E5">
                  <w:pPr>
                    <w:jc w:val="both"/>
                    <w:rPr>
                      <w:rFonts w:ascii="Times New Roman" w:hAnsi="Times New Roman" w:cs="Times New Roman"/>
                      <w:sz w:val="28"/>
                      <w:szCs w:val="28"/>
                    </w:rPr>
                  </w:pPr>
                  <w:r>
                    <w:rPr>
                      <w:rFonts w:ascii="Times New Roman" w:hAnsi="Times New Roman" w:cs="Times New Roman"/>
                      <w:sz w:val="28"/>
                      <w:szCs w:val="28"/>
                    </w:rPr>
                    <w:t>44</w:t>
                  </w:r>
                </w:p>
              </w:tc>
              <w:tc>
                <w:tcPr>
                  <w:tcW w:w="1297" w:type="dxa"/>
                </w:tcPr>
                <w:p w:rsidR="00C03347" w:rsidRPr="00417B30" w:rsidRDefault="00505018" w:rsidP="004415E5">
                  <w:pPr>
                    <w:jc w:val="both"/>
                    <w:rPr>
                      <w:rFonts w:ascii="Times New Roman" w:hAnsi="Times New Roman" w:cs="Times New Roman"/>
                      <w:sz w:val="28"/>
                      <w:szCs w:val="28"/>
                    </w:rPr>
                  </w:pPr>
                  <w:r>
                    <w:rPr>
                      <w:rFonts w:ascii="Times New Roman" w:hAnsi="Times New Roman" w:cs="Times New Roman"/>
                      <w:sz w:val="28"/>
                      <w:szCs w:val="28"/>
                    </w:rPr>
                    <w:t>44</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432267" w:rsidRPr="00417B30" w:rsidRDefault="00432267" w:rsidP="004415E5">
                  <w:pPr>
                    <w:jc w:val="both"/>
                    <w:rPr>
                      <w:rFonts w:ascii="Times New Roman" w:hAnsi="Times New Roman" w:cs="Times New Roman"/>
                      <w:sz w:val="28"/>
                      <w:szCs w:val="28"/>
                    </w:rPr>
                  </w:pPr>
                  <w:r w:rsidRPr="00417B30">
                    <w:rPr>
                      <w:rFonts w:ascii="Times New Roman" w:hAnsi="Times New Roman" w:cs="Times New Roman"/>
                      <w:sz w:val="28"/>
                      <w:szCs w:val="28"/>
                    </w:rPr>
                    <w:t>Литературное чтение</w:t>
                  </w:r>
                </w:p>
                <w:p w:rsidR="00C03347" w:rsidRPr="00417B30" w:rsidRDefault="00C03347" w:rsidP="004415E5">
                  <w:pPr>
                    <w:jc w:val="both"/>
                    <w:rPr>
                      <w:rFonts w:ascii="Times New Roman" w:hAnsi="Times New Roman" w:cs="Times New Roman"/>
                      <w:sz w:val="28"/>
                      <w:szCs w:val="28"/>
                    </w:rPr>
                  </w:pPr>
                </w:p>
              </w:tc>
              <w:tc>
                <w:tcPr>
                  <w:tcW w:w="1811" w:type="dxa"/>
                </w:tcPr>
                <w:p w:rsidR="00C03347" w:rsidRPr="00CA15D0" w:rsidRDefault="00CA15D0" w:rsidP="004415E5">
                  <w:pPr>
                    <w:jc w:val="both"/>
                    <w:rPr>
                      <w:rFonts w:ascii="Times New Roman" w:hAnsi="Times New Roman" w:cs="Times New Roman"/>
                      <w:sz w:val="28"/>
                      <w:szCs w:val="28"/>
                    </w:rPr>
                  </w:pPr>
                  <w:r w:rsidRPr="00CA15D0">
                    <w:rPr>
                      <w:rFonts w:ascii="Times New Roman" w:hAnsi="Times New Roman" w:cs="Times New Roman"/>
                      <w:sz w:val="28"/>
                      <w:szCs w:val="28"/>
                    </w:rPr>
                    <w:t>5</w:t>
                  </w:r>
                  <w:r w:rsidR="007A4D43">
                    <w:rPr>
                      <w:rFonts w:ascii="Times New Roman" w:hAnsi="Times New Roman" w:cs="Times New Roman"/>
                      <w:sz w:val="28"/>
                      <w:szCs w:val="28"/>
                    </w:rPr>
                    <w:t>0</w:t>
                  </w:r>
                </w:p>
              </w:tc>
              <w:tc>
                <w:tcPr>
                  <w:tcW w:w="1297" w:type="dxa"/>
                </w:tcPr>
                <w:p w:rsidR="00C03347" w:rsidRPr="00417B30" w:rsidRDefault="00505018" w:rsidP="004415E5">
                  <w:pPr>
                    <w:jc w:val="both"/>
                    <w:rPr>
                      <w:rFonts w:ascii="Times New Roman" w:hAnsi="Times New Roman" w:cs="Times New Roman"/>
                      <w:sz w:val="28"/>
                      <w:szCs w:val="28"/>
                    </w:rPr>
                  </w:pPr>
                  <w:r>
                    <w:rPr>
                      <w:rFonts w:ascii="Times New Roman" w:hAnsi="Times New Roman" w:cs="Times New Roman"/>
                      <w:sz w:val="28"/>
                      <w:szCs w:val="28"/>
                    </w:rPr>
                    <w:t>63</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Окружающий мир</w:t>
                  </w:r>
                </w:p>
                <w:p w:rsidR="00C03347" w:rsidRPr="00417B30" w:rsidRDefault="00C03347" w:rsidP="004415E5">
                  <w:pPr>
                    <w:jc w:val="both"/>
                    <w:rPr>
                      <w:rFonts w:ascii="Times New Roman" w:hAnsi="Times New Roman" w:cs="Times New Roman"/>
                      <w:sz w:val="28"/>
                      <w:szCs w:val="28"/>
                    </w:rPr>
                  </w:pPr>
                </w:p>
              </w:tc>
              <w:tc>
                <w:tcPr>
                  <w:tcW w:w="1811" w:type="dxa"/>
                </w:tcPr>
                <w:p w:rsidR="00C03347" w:rsidRPr="00CA15D0" w:rsidRDefault="00CA15D0" w:rsidP="004415E5">
                  <w:pPr>
                    <w:jc w:val="both"/>
                    <w:rPr>
                      <w:rFonts w:ascii="Times New Roman" w:hAnsi="Times New Roman" w:cs="Times New Roman"/>
                      <w:sz w:val="28"/>
                      <w:szCs w:val="28"/>
                    </w:rPr>
                  </w:pPr>
                  <w:r w:rsidRPr="00CA15D0">
                    <w:rPr>
                      <w:rFonts w:ascii="Times New Roman" w:hAnsi="Times New Roman" w:cs="Times New Roman"/>
                      <w:sz w:val="28"/>
                      <w:szCs w:val="28"/>
                    </w:rPr>
                    <w:t>5</w:t>
                  </w:r>
                  <w:r w:rsidR="007A4D43">
                    <w:rPr>
                      <w:rFonts w:ascii="Times New Roman" w:hAnsi="Times New Roman" w:cs="Times New Roman"/>
                      <w:sz w:val="28"/>
                      <w:szCs w:val="28"/>
                    </w:rPr>
                    <w:t>6</w:t>
                  </w:r>
                </w:p>
              </w:tc>
              <w:tc>
                <w:tcPr>
                  <w:tcW w:w="1297" w:type="dxa"/>
                </w:tcPr>
                <w:p w:rsidR="00C03347" w:rsidRPr="00417B30" w:rsidRDefault="00505018" w:rsidP="004415E5">
                  <w:pPr>
                    <w:jc w:val="both"/>
                    <w:rPr>
                      <w:rFonts w:ascii="Times New Roman" w:hAnsi="Times New Roman" w:cs="Times New Roman"/>
                      <w:sz w:val="28"/>
                      <w:szCs w:val="28"/>
                    </w:rPr>
                  </w:pPr>
                  <w:r>
                    <w:rPr>
                      <w:rFonts w:ascii="Times New Roman" w:hAnsi="Times New Roman" w:cs="Times New Roman"/>
                      <w:sz w:val="28"/>
                      <w:szCs w:val="28"/>
                    </w:rPr>
                    <w:t>50</w:t>
                  </w:r>
                </w:p>
              </w:tc>
            </w:tr>
            <w:tr w:rsidR="00C03347" w:rsidRPr="00417B30" w:rsidTr="0015685F">
              <w:trPr>
                <w:trHeight w:val="152"/>
              </w:trPr>
              <w:tc>
                <w:tcPr>
                  <w:tcW w:w="759" w:type="dxa"/>
                  <w:vMerge/>
                </w:tcPr>
                <w:p w:rsidR="00C03347" w:rsidRPr="00417B30" w:rsidRDefault="00C03347" w:rsidP="004415E5">
                  <w:pPr>
                    <w:jc w:val="both"/>
                    <w:rPr>
                      <w:rFonts w:ascii="Times New Roman" w:hAnsi="Times New Roman" w:cs="Times New Roman"/>
                      <w:sz w:val="28"/>
                      <w:szCs w:val="28"/>
                    </w:rPr>
                  </w:pPr>
                </w:p>
              </w:tc>
              <w:tc>
                <w:tcPr>
                  <w:tcW w:w="2661" w:type="dxa"/>
                  <w:vMerge/>
                </w:tcPr>
                <w:p w:rsidR="00C03347" w:rsidRPr="00417B30" w:rsidRDefault="00C03347" w:rsidP="004415E5">
                  <w:pPr>
                    <w:jc w:val="both"/>
                    <w:rPr>
                      <w:rFonts w:ascii="Times New Roman" w:hAnsi="Times New Roman" w:cs="Times New Roman"/>
                      <w:sz w:val="28"/>
                      <w:szCs w:val="28"/>
                    </w:rPr>
                  </w:pPr>
                </w:p>
              </w:tc>
              <w:tc>
                <w:tcPr>
                  <w:tcW w:w="2975" w:type="dxa"/>
                </w:tcPr>
                <w:p w:rsidR="00C03347" w:rsidRPr="00417B30" w:rsidRDefault="00C03347" w:rsidP="004415E5">
                  <w:pPr>
                    <w:jc w:val="both"/>
                    <w:rPr>
                      <w:rFonts w:ascii="Times New Roman" w:hAnsi="Times New Roman" w:cs="Times New Roman"/>
                      <w:sz w:val="28"/>
                      <w:szCs w:val="28"/>
                    </w:rPr>
                  </w:pPr>
                  <w:r w:rsidRPr="00417B30">
                    <w:rPr>
                      <w:rFonts w:ascii="Times New Roman" w:hAnsi="Times New Roman" w:cs="Times New Roman"/>
                      <w:sz w:val="28"/>
                      <w:szCs w:val="28"/>
                    </w:rPr>
                    <w:t>ИЗО</w:t>
                  </w:r>
                </w:p>
                <w:p w:rsidR="00C03347" w:rsidRPr="00417B30" w:rsidRDefault="00432267" w:rsidP="004415E5">
                  <w:pPr>
                    <w:jc w:val="both"/>
                    <w:rPr>
                      <w:rFonts w:ascii="Times New Roman" w:hAnsi="Times New Roman" w:cs="Times New Roman"/>
                      <w:sz w:val="28"/>
                      <w:szCs w:val="28"/>
                    </w:rPr>
                  </w:pPr>
                  <w:r>
                    <w:rPr>
                      <w:rFonts w:ascii="Times New Roman" w:hAnsi="Times New Roman" w:cs="Times New Roman"/>
                      <w:sz w:val="28"/>
                      <w:szCs w:val="28"/>
                    </w:rPr>
                    <w:t>Т</w:t>
                  </w:r>
                  <w:r w:rsidR="00C03347" w:rsidRPr="00417B30">
                    <w:rPr>
                      <w:rFonts w:ascii="Times New Roman" w:hAnsi="Times New Roman" w:cs="Times New Roman"/>
                      <w:sz w:val="28"/>
                      <w:szCs w:val="28"/>
                    </w:rPr>
                    <w:t>ехнология</w:t>
                  </w:r>
                </w:p>
              </w:tc>
              <w:tc>
                <w:tcPr>
                  <w:tcW w:w="1811" w:type="dxa"/>
                </w:tcPr>
                <w:p w:rsidR="00C03347" w:rsidRDefault="007A4D43" w:rsidP="004415E5">
                  <w:pPr>
                    <w:jc w:val="both"/>
                    <w:rPr>
                      <w:rFonts w:ascii="Times New Roman" w:hAnsi="Times New Roman" w:cs="Times New Roman"/>
                      <w:sz w:val="28"/>
                      <w:szCs w:val="28"/>
                    </w:rPr>
                  </w:pPr>
                  <w:r>
                    <w:rPr>
                      <w:rFonts w:ascii="Times New Roman" w:hAnsi="Times New Roman" w:cs="Times New Roman"/>
                      <w:sz w:val="28"/>
                      <w:szCs w:val="28"/>
                    </w:rPr>
                    <w:t>69</w:t>
                  </w:r>
                </w:p>
                <w:p w:rsidR="00CA15D0" w:rsidRPr="00CA15D0" w:rsidRDefault="007A4D43" w:rsidP="004415E5">
                  <w:pPr>
                    <w:jc w:val="both"/>
                    <w:rPr>
                      <w:rFonts w:ascii="Times New Roman" w:hAnsi="Times New Roman" w:cs="Times New Roman"/>
                      <w:sz w:val="28"/>
                      <w:szCs w:val="28"/>
                    </w:rPr>
                  </w:pPr>
                  <w:r>
                    <w:rPr>
                      <w:rFonts w:ascii="Times New Roman" w:hAnsi="Times New Roman" w:cs="Times New Roman"/>
                      <w:sz w:val="28"/>
                      <w:szCs w:val="28"/>
                    </w:rPr>
                    <w:t>69</w:t>
                  </w:r>
                </w:p>
              </w:tc>
              <w:tc>
                <w:tcPr>
                  <w:tcW w:w="1297" w:type="dxa"/>
                </w:tcPr>
                <w:p w:rsidR="00C03347" w:rsidRDefault="00432267" w:rsidP="004415E5">
                  <w:pPr>
                    <w:jc w:val="both"/>
                    <w:rPr>
                      <w:rFonts w:ascii="Times New Roman" w:hAnsi="Times New Roman" w:cs="Times New Roman"/>
                      <w:sz w:val="28"/>
                      <w:szCs w:val="28"/>
                    </w:rPr>
                  </w:pPr>
                  <w:r>
                    <w:rPr>
                      <w:rFonts w:ascii="Times New Roman" w:hAnsi="Times New Roman" w:cs="Times New Roman"/>
                      <w:sz w:val="28"/>
                      <w:szCs w:val="28"/>
                    </w:rPr>
                    <w:t>87</w:t>
                  </w:r>
                </w:p>
                <w:p w:rsidR="00432267" w:rsidRPr="00417B30" w:rsidRDefault="00432267" w:rsidP="004415E5">
                  <w:pPr>
                    <w:jc w:val="both"/>
                    <w:rPr>
                      <w:rFonts w:ascii="Times New Roman" w:hAnsi="Times New Roman" w:cs="Times New Roman"/>
                      <w:sz w:val="28"/>
                      <w:szCs w:val="28"/>
                    </w:rPr>
                  </w:pPr>
                  <w:r>
                    <w:rPr>
                      <w:rFonts w:ascii="Times New Roman" w:hAnsi="Times New Roman" w:cs="Times New Roman"/>
                      <w:sz w:val="28"/>
                      <w:szCs w:val="28"/>
                    </w:rPr>
                    <w:t>87</w:t>
                  </w:r>
                </w:p>
              </w:tc>
            </w:tr>
            <w:tr w:rsidR="001F4866" w:rsidRPr="00417B30" w:rsidTr="00D41FF6">
              <w:trPr>
                <w:trHeight w:val="333"/>
              </w:trPr>
              <w:tc>
                <w:tcPr>
                  <w:tcW w:w="759" w:type="dxa"/>
                  <w:vMerge w:val="restart"/>
                </w:tcPr>
                <w:p w:rsidR="001F4866" w:rsidRPr="00417B30" w:rsidRDefault="002A6FB6" w:rsidP="004415E5">
                  <w:pPr>
                    <w:jc w:val="both"/>
                    <w:rPr>
                      <w:rFonts w:ascii="Times New Roman" w:hAnsi="Times New Roman" w:cs="Times New Roman"/>
                      <w:sz w:val="28"/>
                      <w:szCs w:val="28"/>
                    </w:rPr>
                  </w:pPr>
                  <w:r>
                    <w:rPr>
                      <w:rFonts w:ascii="Times New Roman" w:hAnsi="Times New Roman" w:cs="Times New Roman"/>
                      <w:sz w:val="28"/>
                      <w:szCs w:val="28"/>
                    </w:rPr>
                    <w:t>11</w:t>
                  </w:r>
                  <w:r w:rsidR="001F4866" w:rsidRPr="00417B30">
                    <w:rPr>
                      <w:rFonts w:ascii="Times New Roman" w:hAnsi="Times New Roman" w:cs="Times New Roman"/>
                      <w:sz w:val="28"/>
                      <w:szCs w:val="28"/>
                    </w:rPr>
                    <w:t>.</w:t>
                  </w:r>
                </w:p>
              </w:tc>
              <w:tc>
                <w:tcPr>
                  <w:tcW w:w="2661" w:type="dxa"/>
                  <w:vMerge w:val="restart"/>
                </w:tcPr>
                <w:p w:rsidR="001F4866" w:rsidRPr="00417B30" w:rsidRDefault="001F4866" w:rsidP="004415E5">
                  <w:pPr>
                    <w:jc w:val="both"/>
                    <w:rPr>
                      <w:rFonts w:ascii="Times New Roman" w:hAnsi="Times New Roman" w:cs="Times New Roman"/>
                      <w:sz w:val="28"/>
                      <w:szCs w:val="28"/>
                    </w:rPr>
                  </w:pPr>
                  <w:r w:rsidRPr="00417B30">
                    <w:rPr>
                      <w:rFonts w:ascii="Times New Roman" w:hAnsi="Times New Roman" w:cs="Times New Roman"/>
                      <w:sz w:val="28"/>
                      <w:szCs w:val="28"/>
                    </w:rPr>
                    <w:t>Балахонова Г.В.</w:t>
                  </w:r>
                </w:p>
              </w:tc>
              <w:tc>
                <w:tcPr>
                  <w:tcW w:w="2975" w:type="dxa"/>
                </w:tcPr>
                <w:p w:rsidR="001F4866" w:rsidRPr="00417B30" w:rsidRDefault="001F4866" w:rsidP="004415E5">
                  <w:pPr>
                    <w:jc w:val="both"/>
                    <w:rPr>
                      <w:rFonts w:ascii="Times New Roman" w:hAnsi="Times New Roman" w:cs="Times New Roman"/>
                      <w:sz w:val="28"/>
                      <w:szCs w:val="28"/>
                    </w:rPr>
                  </w:pPr>
                  <w:r w:rsidRPr="00417B30">
                    <w:rPr>
                      <w:rFonts w:ascii="Times New Roman" w:hAnsi="Times New Roman" w:cs="Times New Roman"/>
                      <w:sz w:val="28"/>
                      <w:szCs w:val="28"/>
                    </w:rPr>
                    <w:t>р/я, матем</w:t>
                  </w:r>
                </w:p>
              </w:tc>
              <w:tc>
                <w:tcPr>
                  <w:tcW w:w="3108" w:type="dxa"/>
                  <w:gridSpan w:val="2"/>
                  <w:vMerge w:val="restart"/>
                </w:tcPr>
                <w:p w:rsidR="001F4866" w:rsidRPr="00417B30" w:rsidRDefault="001F4866" w:rsidP="004415E5">
                  <w:pPr>
                    <w:jc w:val="both"/>
                    <w:rPr>
                      <w:rFonts w:ascii="Times New Roman" w:hAnsi="Times New Roman" w:cs="Times New Roman"/>
                      <w:sz w:val="28"/>
                      <w:szCs w:val="28"/>
                    </w:rPr>
                  </w:pPr>
                  <w:r>
                    <w:rPr>
                      <w:rFonts w:ascii="Times New Roman" w:hAnsi="Times New Roman" w:cs="Times New Roman"/>
                      <w:sz w:val="28"/>
                      <w:szCs w:val="28"/>
                    </w:rPr>
                    <w:t>Без отметочное обучение</w:t>
                  </w:r>
                </w:p>
              </w:tc>
            </w:tr>
            <w:tr w:rsidR="001F4866" w:rsidRPr="00417B30" w:rsidTr="00D41FF6">
              <w:trPr>
                <w:trHeight w:val="152"/>
              </w:trPr>
              <w:tc>
                <w:tcPr>
                  <w:tcW w:w="759" w:type="dxa"/>
                  <w:vMerge/>
                </w:tcPr>
                <w:p w:rsidR="001F4866" w:rsidRPr="00417B30" w:rsidRDefault="001F4866" w:rsidP="004415E5">
                  <w:pPr>
                    <w:jc w:val="both"/>
                    <w:rPr>
                      <w:rFonts w:ascii="Times New Roman" w:hAnsi="Times New Roman" w:cs="Times New Roman"/>
                      <w:sz w:val="28"/>
                      <w:szCs w:val="28"/>
                    </w:rPr>
                  </w:pPr>
                </w:p>
              </w:tc>
              <w:tc>
                <w:tcPr>
                  <w:tcW w:w="2661" w:type="dxa"/>
                  <w:vMerge/>
                </w:tcPr>
                <w:p w:rsidR="001F4866" w:rsidRPr="00417B30" w:rsidRDefault="001F4866" w:rsidP="004415E5">
                  <w:pPr>
                    <w:jc w:val="both"/>
                    <w:rPr>
                      <w:rFonts w:ascii="Times New Roman" w:hAnsi="Times New Roman" w:cs="Times New Roman"/>
                      <w:sz w:val="28"/>
                      <w:szCs w:val="28"/>
                    </w:rPr>
                  </w:pPr>
                </w:p>
              </w:tc>
              <w:tc>
                <w:tcPr>
                  <w:tcW w:w="2975" w:type="dxa"/>
                </w:tcPr>
                <w:p w:rsidR="001F4866" w:rsidRPr="00417B30" w:rsidRDefault="001F4866" w:rsidP="004415E5">
                  <w:pPr>
                    <w:jc w:val="both"/>
                    <w:rPr>
                      <w:rFonts w:ascii="Times New Roman" w:hAnsi="Times New Roman" w:cs="Times New Roman"/>
                      <w:sz w:val="28"/>
                      <w:szCs w:val="28"/>
                    </w:rPr>
                  </w:pPr>
                  <w:r w:rsidRPr="00417B30">
                    <w:rPr>
                      <w:rFonts w:ascii="Times New Roman" w:hAnsi="Times New Roman" w:cs="Times New Roman"/>
                      <w:sz w:val="28"/>
                      <w:szCs w:val="28"/>
                    </w:rPr>
                    <w:t>лит.чт., окр.м.</w:t>
                  </w:r>
                </w:p>
              </w:tc>
              <w:tc>
                <w:tcPr>
                  <w:tcW w:w="3108" w:type="dxa"/>
                  <w:gridSpan w:val="2"/>
                  <w:vMerge/>
                </w:tcPr>
                <w:p w:rsidR="001F4866" w:rsidRPr="00417B30" w:rsidRDefault="001F4866" w:rsidP="004415E5">
                  <w:pPr>
                    <w:jc w:val="both"/>
                    <w:rPr>
                      <w:rFonts w:ascii="Times New Roman" w:hAnsi="Times New Roman" w:cs="Times New Roman"/>
                      <w:sz w:val="28"/>
                      <w:szCs w:val="28"/>
                    </w:rPr>
                  </w:pPr>
                </w:p>
              </w:tc>
            </w:tr>
            <w:tr w:rsidR="001F4866" w:rsidRPr="00417B30" w:rsidTr="00D41FF6">
              <w:trPr>
                <w:trHeight w:val="152"/>
              </w:trPr>
              <w:tc>
                <w:tcPr>
                  <w:tcW w:w="759" w:type="dxa"/>
                  <w:vMerge/>
                </w:tcPr>
                <w:p w:rsidR="001F4866" w:rsidRPr="00417B30" w:rsidRDefault="001F4866" w:rsidP="004415E5">
                  <w:pPr>
                    <w:jc w:val="both"/>
                    <w:rPr>
                      <w:rFonts w:ascii="Times New Roman" w:hAnsi="Times New Roman" w:cs="Times New Roman"/>
                      <w:sz w:val="28"/>
                      <w:szCs w:val="28"/>
                    </w:rPr>
                  </w:pPr>
                </w:p>
              </w:tc>
              <w:tc>
                <w:tcPr>
                  <w:tcW w:w="2661" w:type="dxa"/>
                  <w:vMerge/>
                </w:tcPr>
                <w:p w:rsidR="001F4866" w:rsidRPr="00417B30" w:rsidRDefault="001F4866" w:rsidP="004415E5">
                  <w:pPr>
                    <w:jc w:val="both"/>
                    <w:rPr>
                      <w:rFonts w:ascii="Times New Roman" w:hAnsi="Times New Roman" w:cs="Times New Roman"/>
                      <w:sz w:val="28"/>
                      <w:szCs w:val="28"/>
                    </w:rPr>
                  </w:pPr>
                </w:p>
              </w:tc>
              <w:tc>
                <w:tcPr>
                  <w:tcW w:w="2975" w:type="dxa"/>
                </w:tcPr>
                <w:p w:rsidR="001F4866" w:rsidRPr="00417B30" w:rsidRDefault="001F4866" w:rsidP="004415E5">
                  <w:pPr>
                    <w:jc w:val="both"/>
                    <w:rPr>
                      <w:rFonts w:ascii="Times New Roman" w:hAnsi="Times New Roman" w:cs="Times New Roman"/>
                      <w:sz w:val="28"/>
                      <w:szCs w:val="28"/>
                    </w:rPr>
                  </w:pPr>
                  <w:r w:rsidRPr="00417B30">
                    <w:rPr>
                      <w:rFonts w:ascii="Times New Roman" w:hAnsi="Times New Roman" w:cs="Times New Roman"/>
                      <w:sz w:val="28"/>
                      <w:szCs w:val="28"/>
                    </w:rPr>
                    <w:t>муз.. техн., изо</w:t>
                  </w:r>
                </w:p>
              </w:tc>
              <w:tc>
                <w:tcPr>
                  <w:tcW w:w="3108" w:type="dxa"/>
                  <w:gridSpan w:val="2"/>
                  <w:vMerge/>
                </w:tcPr>
                <w:p w:rsidR="001F4866" w:rsidRPr="00417B30" w:rsidRDefault="001F4866" w:rsidP="004415E5">
                  <w:pPr>
                    <w:jc w:val="both"/>
                    <w:rPr>
                      <w:rFonts w:ascii="Times New Roman" w:hAnsi="Times New Roman" w:cs="Times New Roman"/>
                      <w:sz w:val="28"/>
                      <w:szCs w:val="28"/>
                    </w:rPr>
                  </w:pPr>
                </w:p>
              </w:tc>
            </w:tr>
            <w:tr w:rsidR="00432267" w:rsidRPr="00417B30" w:rsidTr="0015685F">
              <w:trPr>
                <w:trHeight w:val="333"/>
              </w:trPr>
              <w:tc>
                <w:tcPr>
                  <w:tcW w:w="759" w:type="dxa"/>
                  <w:vMerge w:val="restart"/>
                </w:tcPr>
                <w:p w:rsidR="00432267" w:rsidRPr="00417B30" w:rsidRDefault="00432267" w:rsidP="004415E5">
                  <w:pPr>
                    <w:jc w:val="both"/>
                    <w:rPr>
                      <w:rFonts w:ascii="Times New Roman" w:hAnsi="Times New Roman" w:cs="Times New Roman"/>
                      <w:sz w:val="28"/>
                      <w:szCs w:val="28"/>
                    </w:rPr>
                  </w:pPr>
                  <w:r w:rsidRPr="00417B30">
                    <w:rPr>
                      <w:rFonts w:ascii="Times New Roman" w:hAnsi="Times New Roman" w:cs="Times New Roman"/>
                      <w:sz w:val="28"/>
                      <w:szCs w:val="28"/>
                    </w:rPr>
                    <w:t>1</w:t>
                  </w:r>
                  <w:r w:rsidR="002A6FB6">
                    <w:rPr>
                      <w:rFonts w:ascii="Times New Roman" w:hAnsi="Times New Roman" w:cs="Times New Roman"/>
                      <w:sz w:val="28"/>
                      <w:szCs w:val="28"/>
                    </w:rPr>
                    <w:t>2</w:t>
                  </w:r>
                  <w:r>
                    <w:rPr>
                      <w:rFonts w:ascii="Times New Roman" w:hAnsi="Times New Roman" w:cs="Times New Roman"/>
                      <w:sz w:val="28"/>
                      <w:szCs w:val="28"/>
                    </w:rPr>
                    <w:t>.</w:t>
                  </w:r>
                </w:p>
              </w:tc>
              <w:tc>
                <w:tcPr>
                  <w:tcW w:w="2661" w:type="dxa"/>
                  <w:vMerge w:val="restart"/>
                </w:tcPr>
                <w:p w:rsidR="00432267" w:rsidRPr="00417B30" w:rsidRDefault="00432267" w:rsidP="004415E5">
                  <w:pPr>
                    <w:jc w:val="both"/>
                    <w:rPr>
                      <w:rFonts w:ascii="Times New Roman" w:hAnsi="Times New Roman" w:cs="Times New Roman"/>
                      <w:sz w:val="28"/>
                      <w:szCs w:val="28"/>
                    </w:rPr>
                  </w:pPr>
                  <w:r w:rsidRPr="00417B30">
                    <w:rPr>
                      <w:rFonts w:ascii="Times New Roman" w:hAnsi="Times New Roman" w:cs="Times New Roman"/>
                      <w:sz w:val="28"/>
                      <w:szCs w:val="28"/>
                    </w:rPr>
                    <w:t>Дмитриева А.Ю.</w:t>
                  </w:r>
                </w:p>
              </w:tc>
              <w:tc>
                <w:tcPr>
                  <w:tcW w:w="2975" w:type="dxa"/>
                </w:tcPr>
                <w:p w:rsidR="00432267" w:rsidRPr="00417B30" w:rsidRDefault="00432267" w:rsidP="004415E5">
                  <w:pPr>
                    <w:jc w:val="both"/>
                    <w:rPr>
                      <w:rFonts w:ascii="Times New Roman" w:hAnsi="Times New Roman" w:cs="Times New Roman"/>
                      <w:sz w:val="28"/>
                      <w:szCs w:val="28"/>
                    </w:rPr>
                  </w:pPr>
                  <w:r w:rsidRPr="00417B30">
                    <w:rPr>
                      <w:rFonts w:ascii="Times New Roman" w:hAnsi="Times New Roman" w:cs="Times New Roman"/>
                      <w:sz w:val="28"/>
                      <w:szCs w:val="28"/>
                    </w:rPr>
                    <w:t>история</w:t>
                  </w:r>
                </w:p>
              </w:tc>
              <w:tc>
                <w:tcPr>
                  <w:tcW w:w="1811" w:type="dxa"/>
                </w:tcPr>
                <w:p w:rsidR="00432267" w:rsidRPr="002A44CF" w:rsidRDefault="002A44CF" w:rsidP="004415E5">
                  <w:pPr>
                    <w:jc w:val="both"/>
                    <w:rPr>
                      <w:rFonts w:ascii="Times New Roman" w:hAnsi="Times New Roman" w:cs="Times New Roman"/>
                      <w:sz w:val="28"/>
                      <w:szCs w:val="28"/>
                    </w:rPr>
                  </w:pPr>
                  <w:r w:rsidRPr="002A44CF">
                    <w:rPr>
                      <w:rFonts w:ascii="Times New Roman" w:hAnsi="Times New Roman" w:cs="Times New Roman"/>
                      <w:sz w:val="28"/>
                      <w:szCs w:val="28"/>
                    </w:rPr>
                    <w:t>8</w:t>
                  </w:r>
                  <w:r w:rsidR="00794738">
                    <w:rPr>
                      <w:rFonts w:ascii="Times New Roman" w:hAnsi="Times New Roman" w:cs="Times New Roman"/>
                      <w:sz w:val="28"/>
                      <w:szCs w:val="28"/>
                    </w:rPr>
                    <w:t>6</w:t>
                  </w:r>
                </w:p>
              </w:tc>
              <w:tc>
                <w:tcPr>
                  <w:tcW w:w="1297" w:type="dxa"/>
                </w:tcPr>
                <w:p w:rsidR="00432267" w:rsidRPr="00417B30" w:rsidRDefault="00100AC9" w:rsidP="004415E5">
                  <w:pPr>
                    <w:jc w:val="both"/>
                    <w:rPr>
                      <w:rFonts w:ascii="Times New Roman" w:hAnsi="Times New Roman" w:cs="Times New Roman"/>
                      <w:sz w:val="28"/>
                      <w:szCs w:val="28"/>
                    </w:rPr>
                  </w:pPr>
                  <w:r>
                    <w:rPr>
                      <w:rFonts w:ascii="Times New Roman" w:hAnsi="Times New Roman" w:cs="Times New Roman"/>
                      <w:sz w:val="28"/>
                      <w:szCs w:val="28"/>
                    </w:rPr>
                    <w:t>80</w:t>
                  </w:r>
                </w:p>
              </w:tc>
            </w:tr>
            <w:tr w:rsidR="00432267" w:rsidRPr="00417B30" w:rsidTr="0015685F">
              <w:trPr>
                <w:trHeight w:val="333"/>
              </w:trPr>
              <w:tc>
                <w:tcPr>
                  <w:tcW w:w="759" w:type="dxa"/>
                  <w:vMerge/>
                </w:tcPr>
                <w:p w:rsidR="00432267" w:rsidRPr="00417B30" w:rsidRDefault="00432267" w:rsidP="004415E5">
                  <w:pPr>
                    <w:jc w:val="both"/>
                    <w:rPr>
                      <w:rFonts w:ascii="Times New Roman" w:hAnsi="Times New Roman" w:cs="Times New Roman"/>
                      <w:sz w:val="28"/>
                      <w:szCs w:val="28"/>
                    </w:rPr>
                  </w:pPr>
                </w:p>
              </w:tc>
              <w:tc>
                <w:tcPr>
                  <w:tcW w:w="2661" w:type="dxa"/>
                  <w:vMerge/>
                </w:tcPr>
                <w:p w:rsidR="00432267" w:rsidRPr="00417B30" w:rsidRDefault="00432267" w:rsidP="004415E5">
                  <w:pPr>
                    <w:jc w:val="both"/>
                    <w:rPr>
                      <w:rFonts w:ascii="Times New Roman" w:hAnsi="Times New Roman" w:cs="Times New Roman"/>
                      <w:sz w:val="28"/>
                      <w:szCs w:val="28"/>
                    </w:rPr>
                  </w:pPr>
                </w:p>
              </w:tc>
              <w:tc>
                <w:tcPr>
                  <w:tcW w:w="2975" w:type="dxa"/>
                </w:tcPr>
                <w:p w:rsidR="00432267" w:rsidRPr="00417B30" w:rsidRDefault="00432267" w:rsidP="004415E5">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811" w:type="dxa"/>
                </w:tcPr>
                <w:p w:rsidR="00432267" w:rsidRPr="002A44CF" w:rsidRDefault="00794738" w:rsidP="004415E5">
                  <w:pPr>
                    <w:jc w:val="both"/>
                    <w:rPr>
                      <w:rFonts w:ascii="Times New Roman" w:hAnsi="Times New Roman" w:cs="Times New Roman"/>
                      <w:sz w:val="28"/>
                      <w:szCs w:val="28"/>
                    </w:rPr>
                  </w:pPr>
                  <w:r>
                    <w:rPr>
                      <w:rFonts w:ascii="Times New Roman" w:hAnsi="Times New Roman" w:cs="Times New Roman"/>
                      <w:sz w:val="28"/>
                      <w:szCs w:val="28"/>
                    </w:rPr>
                    <w:t>94</w:t>
                  </w:r>
                </w:p>
              </w:tc>
              <w:tc>
                <w:tcPr>
                  <w:tcW w:w="1297" w:type="dxa"/>
                </w:tcPr>
                <w:p w:rsidR="00432267" w:rsidRDefault="00F86C05" w:rsidP="004415E5">
                  <w:pPr>
                    <w:jc w:val="both"/>
                    <w:rPr>
                      <w:rFonts w:ascii="Times New Roman" w:hAnsi="Times New Roman" w:cs="Times New Roman"/>
                      <w:sz w:val="28"/>
                      <w:szCs w:val="28"/>
                    </w:rPr>
                  </w:pPr>
                  <w:r>
                    <w:rPr>
                      <w:rFonts w:ascii="Times New Roman" w:hAnsi="Times New Roman" w:cs="Times New Roman"/>
                      <w:sz w:val="28"/>
                      <w:szCs w:val="28"/>
                    </w:rPr>
                    <w:t>94,5</w:t>
                  </w:r>
                </w:p>
              </w:tc>
            </w:tr>
            <w:tr w:rsidR="00621117" w:rsidRPr="00417B30" w:rsidTr="0015685F">
              <w:trPr>
                <w:trHeight w:val="349"/>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1</w:t>
                  </w:r>
                  <w:r w:rsidR="002A6FB6">
                    <w:rPr>
                      <w:rFonts w:ascii="Times New Roman" w:hAnsi="Times New Roman" w:cs="Times New Roman"/>
                      <w:sz w:val="28"/>
                      <w:szCs w:val="28"/>
                    </w:rPr>
                    <w:t>3</w:t>
                  </w:r>
                  <w:r w:rsidRPr="00417B30">
                    <w:rPr>
                      <w:rFonts w:ascii="Times New Roman" w:hAnsi="Times New Roman" w:cs="Times New Roman"/>
                      <w:sz w:val="28"/>
                      <w:szCs w:val="28"/>
                    </w:rPr>
                    <w:t>.</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Ляйком В.Э.</w:t>
                  </w:r>
                </w:p>
              </w:tc>
              <w:tc>
                <w:tcPr>
                  <w:tcW w:w="2975" w:type="dxa"/>
                </w:tcPr>
                <w:p w:rsidR="00621117" w:rsidRPr="00417B30" w:rsidRDefault="0015685F" w:rsidP="004415E5">
                  <w:pPr>
                    <w:jc w:val="both"/>
                    <w:rPr>
                      <w:rFonts w:ascii="Times New Roman" w:hAnsi="Times New Roman" w:cs="Times New Roman"/>
                      <w:sz w:val="28"/>
                      <w:szCs w:val="28"/>
                    </w:rPr>
                  </w:pPr>
                  <w:r w:rsidRPr="00417B30">
                    <w:rPr>
                      <w:rFonts w:ascii="Times New Roman" w:hAnsi="Times New Roman" w:cs="Times New Roman"/>
                      <w:sz w:val="28"/>
                      <w:szCs w:val="28"/>
                    </w:rPr>
                    <w:t>технология, черчени</w:t>
                  </w:r>
                  <w:r w:rsidR="00204BA9">
                    <w:rPr>
                      <w:rFonts w:ascii="Times New Roman" w:hAnsi="Times New Roman" w:cs="Times New Roman"/>
                      <w:sz w:val="28"/>
                      <w:szCs w:val="28"/>
                    </w:rPr>
                    <w:t>е</w:t>
                  </w:r>
                </w:p>
              </w:tc>
              <w:tc>
                <w:tcPr>
                  <w:tcW w:w="1811" w:type="dxa"/>
                </w:tcPr>
                <w:p w:rsidR="00621117" w:rsidRPr="002A44CF" w:rsidRDefault="00621117" w:rsidP="004415E5">
                  <w:pPr>
                    <w:jc w:val="both"/>
                    <w:rPr>
                      <w:rFonts w:ascii="Times New Roman" w:hAnsi="Times New Roman" w:cs="Times New Roman"/>
                      <w:sz w:val="28"/>
                      <w:szCs w:val="28"/>
                    </w:rPr>
                  </w:pPr>
                  <w:r w:rsidRPr="002A44CF">
                    <w:rPr>
                      <w:rFonts w:ascii="Times New Roman" w:hAnsi="Times New Roman" w:cs="Times New Roman"/>
                      <w:sz w:val="28"/>
                      <w:szCs w:val="28"/>
                    </w:rPr>
                    <w:t>8</w:t>
                  </w:r>
                  <w:r w:rsidR="0015685F" w:rsidRPr="002A44CF">
                    <w:rPr>
                      <w:rFonts w:ascii="Times New Roman" w:hAnsi="Times New Roman" w:cs="Times New Roman"/>
                      <w:sz w:val="28"/>
                      <w:szCs w:val="28"/>
                    </w:rPr>
                    <w:t>7</w:t>
                  </w:r>
                </w:p>
              </w:tc>
              <w:tc>
                <w:tcPr>
                  <w:tcW w:w="1297"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8</w:t>
                  </w:r>
                  <w:r w:rsidR="0015685F" w:rsidRPr="00417B30">
                    <w:rPr>
                      <w:rFonts w:ascii="Times New Roman" w:hAnsi="Times New Roman" w:cs="Times New Roman"/>
                      <w:sz w:val="28"/>
                      <w:szCs w:val="28"/>
                    </w:rPr>
                    <w:t>7</w:t>
                  </w:r>
                </w:p>
              </w:tc>
            </w:tr>
            <w:tr w:rsidR="00621117" w:rsidRPr="00417B30" w:rsidTr="0015685F">
              <w:trPr>
                <w:trHeight w:val="349"/>
              </w:trPr>
              <w:tc>
                <w:tcPr>
                  <w:tcW w:w="759" w:type="dxa"/>
                </w:tcPr>
                <w:p w:rsidR="00621117" w:rsidRPr="00417B30" w:rsidRDefault="00621117" w:rsidP="004415E5">
                  <w:pPr>
                    <w:jc w:val="both"/>
                    <w:rPr>
                      <w:rFonts w:ascii="Times New Roman" w:hAnsi="Times New Roman" w:cs="Times New Roman"/>
                      <w:sz w:val="28"/>
                      <w:szCs w:val="28"/>
                    </w:rPr>
                  </w:pPr>
                </w:p>
              </w:tc>
              <w:tc>
                <w:tcPr>
                  <w:tcW w:w="2661" w:type="dxa"/>
                </w:tcPr>
                <w:p w:rsidR="00621117" w:rsidRPr="00417B30" w:rsidRDefault="00621117" w:rsidP="004415E5">
                  <w:pPr>
                    <w:jc w:val="both"/>
                    <w:rPr>
                      <w:rFonts w:ascii="Times New Roman" w:hAnsi="Times New Roman" w:cs="Times New Roman"/>
                      <w:sz w:val="28"/>
                      <w:szCs w:val="28"/>
                    </w:rPr>
                  </w:pPr>
                </w:p>
              </w:tc>
              <w:tc>
                <w:tcPr>
                  <w:tcW w:w="2975" w:type="dxa"/>
                </w:tcPr>
                <w:p w:rsidR="00621117" w:rsidRPr="00417B30" w:rsidRDefault="0015685F" w:rsidP="004415E5">
                  <w:pPr>
                    <w:jc w:val="both"/>
                    <w:rPr>
                      <w:rFonts w:ascii="Times New Roman" w:hAnsi="Times New Roman" w:cs="Times New Roman"/>
                      <w:sz w:val="28"/>
                      <w:szCs w:val="28"/>
                    </w:rPr>
                  </w:pPr>
                  <w:r w:rsidRPr="00417B30">
                    <w:rPr>
                      <w:rFonts w:ascii="Times New Roman" w:hAnsi="Times New Roman" w:cs="Times New Roman"/>
                      <w:sz w:val="28"/>
                      <w:szCs w:val="28"/>
                    </w:rPr>
                    <w:t>физкультура</w:t>
                  </w:r>
                </w:p>
              </w:tc>
              <w:tc>
                <w:tcPr>
                  <w:tcW w:w="1811" w:type="dxa"/>
                </w:tcPr>
                <w:p w:rsidR="00621117" w:rsidRPr="002A44CF" w:rsidRDefault="0015685F" w:rsidP="004415E5">
                  <w:pPr>
                    <w:jc w:val="both"/>
                    <w:rPr>
                      <w:rFonts w:ascii="Times New Roman" w:hAnsi="Times New Roman" w:cs="Times New Roman"/>
                      <w:sz w:val="28"/>
                      <w:szCs w:val="28"/>
                    </w:rPr>
                  </w:pPr>
                  <w:r w:rsidRPr="002A44CF">
                    <w:rPr>
                      <w:rFonts w:ascii="Times New Roman" w:hAnsi="Times New Roman" w:cs="Times New Roman"/>
                      <w:sz w:val="28"/>
                      <w:szCs w:val="28"/>
                    </w:rPr>
                    <w:t>100</w:t>
                  </w:r>
                </w:p>
              </w:tc>
              <w:tc>
                <w:tcPr>
                  <w:tcW w:w="1297" w:type="dxa"/>
                </w:tcPr>
                <w:p w:rsidR="00621117" w:rsidRPr="00417B30" w:rsidRDefault="0015685F"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CA46C6" w:rsidRPr="00417B30" w:rsidTr="0015685F">
              <w:trPr>
                <w:trHeight w:val="349"/>
              </w:trPr>
              <w:tc>
                <w:tcPr>
                  <w:tcW w:w="759" w:type="dxa"/>
                  <w:vMerge w:val="restart"/>
                </w:tcPr>
                <w:p w:rsidR="00CA46C6" w:rsidRPr="00417B30" w:rsidRDefault="00CA46C6" w:rsidP="004415E5">
                  <w:pPr>
                    <w:jc w:val="both"/>
                    <w:rPr>
                      <w:rFonts w:ascii="Times New Roman" w:hAnsi="Times New Roman" w:cs="Times New Roman"/>
                      <w:sz w:val="28"/>
                      <w:szCs w:val="28"/>
                    </w:rPr>
                  </w:pPr>
                  <w:r>
                    <w:rPr>
                      <w:rFonts w:ascii="Times New Roman" w:hAnsi="Times New Roman" w:cs="Times New Roman"/>
                      <w:sz w:val="28"/>
                      <w:szCs w:val="28"/>
                    </w:rPr>
                    <w:t>1</w:t>
                  </w:r>
                  <w:r w:rsidR="002A6FB6">
                    <w:rPr>
                      <w:rFonts w:ascii="Times New Roman" w:hAnsi="Times New Roman" w:cs="Times New Roman"/>
                      <w:sz w:val="28"/>
                      <w:szCs w:val="28"/>
                    </w:rPr>
                    <w:t>4.</w:t>
                  </w:r>
                </w:p>
              </w:tc>
              <w:tc>
                <w:tcPr>
                  <w:tcW w:w="2661" w:type="dxa"/>
                  <w:vMerge w:val="restart"/>
                </w:tcPr>
                <w:p w:rsidR="00CA46C6" w:rsidRPr="00417B30" w:rsidRDefault="00CA46C6" w:rsidP="004415E5">
                  <w:pPr>
                    <w:jc w:val="both"/>
                    <w:rPr>
                      <w:rFonts w:ascii="Times New Roman" w:hAnsi="Times New Roman" w:cs="Times New Roman"/>
                      <w:sz w:val="28"/>
                      <w:szCs w:val="28"/>
                    </w:rPr>
                  </w:pPr>
                  <w:r w:rsidRPr="00417B30">
                    <w:rPr>
                      <w:rFonts w:ascii="Times New Roman" w:hAnsi="Times New Roman" w:cs="Times New Roman"/>
                      <w:sz w:val="28"/>
                      <w:szCs w:val="28"/>
                    </w:rPr>
                    <w:t>Матюнина Т.Н.</w:t>
                  </w:r>
                </w:p>
              </w:tc>
              <w:tc>
                <w:tcPr>
                  <w:tcW w:w="2975" w:type="dxa"/>
                </w:tcPr>
                <w:p w:rsidR="00CA46C6" w:rsidRPr="00417B30" w:rsidRDefault="00CA46C6" w:rsidP="004415E5">
                  <w:pPr>
                    <w:jc w:val="both"/>
                    <w:rPr>
                      <w:rFonts w:ascii="Times New Roman" w:hAnsi="Times New Roman" w:cs="Times New Roman"/>
                      <w:sz w:val="28"/>
                      <w:szCs w:val="28"/>
                    </w:rPr>
                  </w:pPr>
                  <w:r w:rsidRPr="00417B30">
                    <w:rPr>
                      <w:rFonts w:ascii="Times New Roman" w:hAnsi="Times New Roman" w:cs="Times New Roman"/>
                      <w:sz w:val="28"/>
                      <w:szCs w:val="28"/>
                    </w:rPr>
                    <w:t>информатика</w:t>
                  </w:r>
                </w:p>
              </w:tc>
              <w:tc>
                <w:tcPr>
                  <w:tcW w:w="1811" w:type="dxa"/>
                </w:tcPr>
                <w:p w:rsidR="00CA46C6" w:rsidRPr="00CA15D0" w:rsidRDefault="00B56C8C" w:rsidP="004415E5">
                  <w:pPr>
                    <w:jc w:val="both"/>
                    <w:rPr>
                      <w:rFonts w:ascii="Times New Roman" w:hAnsi="Times New Roman" w:cs="Times New Roman"/>
                      <w:sz w:val="28"/>
                      <w:szCs w:val="28"/>
                    </w:rPr>
                  </w:pPr>
                  <w:r>
                    <w:rPr>
                      <w:rFonts w:ascii="Times New Roman" w:hAnsi="Times New Roman" w:cs="Times New Roman"/>
                      <w:sz w:val="28"/>
                      <w:szCs w:val="28"/>
                    </w:rPr>
                    <w:t>95</w:t>
                  </w:r>
                </w:p>
              </w:tc>
              <w:tc>
                <w:tcPr>
                  <w:tcW w:w="1297" w:type="dxa"/>
                </w:tcPr>
                <w:p w:rsidR="00CA46C6" w:rsidRPr="00417B30" w:rsidRDefault="00CA46C6" w:rsidP="004415E5">
                  <w:pPr>
                    <w:jc w:val="both"/>
                    <w:rPr>
                      <w:rFonts w:ascii="Times New Roman" w:hAnsi="Times New Roman" w:cs="Times New Roman"/>
                      <w:sz w:val="28"/>
                      <w:szCs w:val="28"/>
                    </w:rPr>
                  </w:pPr>
                  <w:r w:rsidRPr="00417B30">
                    <w:rPr>
                      <w:rFonts w:ascii="Times New Roman" w:hAnsi="Times New Roman" w:cs="Times New Roman"/>
                      <w:sz w:val="28"/>
                      <w:szCs w:val="28"/>
                    </w:rPr>
                    <w:t>9</w:t>
                  </w:r>
                  <w:r>
                    <w:rPr>
                      <w:rFonts w:ascii="Times New Roman" w:hAnsi="Times New Roman" w:cs="Times New Roman"/>
                      <w:sz w:val="28"/>
                      <w:szCs w:val="28"/>
                    </w:rPr>
                    <w:t>2</w:t>
                  </w:r>
                </w:p>
              </w:tc>
            </w:tr>
            <w:tr w:rsidR="00CA46C6" w:rsidRPr="00417B30" w:rsidTr="0015685F">
              <w:trPr>
                <w:trHeight w:val="349"/>
              </w:trPr>
              <w:tc>
                <w:tcPr>
                  <w:tcW w:w="759" w:type="dxa"/>
                  <w:vMerge/>
                </w:tcPr>
                <w:p w:rsidR="00CA46C6" w:rsidRPr="00417B30" w:rsidRDefault="00CA46C6" w:rsidP="004415E5">
                  <w:pPr>
                    <w:jc w:val="both"/>
                    <w:rPr>
                      <w:rFonts w:ascii="Times New Roman" w:hAnsi="Times New Roman" w:cs="Times New Roman"/>
                      <w:sz w:val="28"/>
                      <w:szCs w:val="28"/>
                    </w:rPr>
                  </w:pPr>
                </w:p>
              </w:tc>
              <w:tc>
                <w:tcPr>
                  <w:tcW w:w="2661" w:type="dxa"/>
                  <w:vMerge/>
                </w:tcPr>
                <w:p w:rsidR="00CA46C6" w:rsidRPr="00417B30" w:rsidRDefault="00CA46C6" w:rsidP="004415E5">
                  <w:pPr>
                    <w:jc w:val="both"/>
                    <w:rPr>
                      <w:rFonts w:ascii="Times New Roman" w:hAnsi="Times New Roman" w:cs="Times New Roman"/>
                      <w:sz w:val="28"/>
                      <w:szCs w:val="28"/>
                    </w:rPr>
                  </w:pPr>
                </w:p>
              </w:tc>
              <w:tc>
                <w:tcPr>
                  <w:tcW w:w="2975" w:type="dxa"/>
                </w:tcPr>
                <w:p w:rsidR="00CA46C6" w:rsidRPr="00417B30" w:rsidRDefault="00CA46C6" w:rsidP="004415E5">
                  <w:pPr>
                    <w:jc w:val="both"/>
                    <w:rPr>
                      <w:rFonts w:ascii="Times New Roman" w:hAnsi="Times New Roman" w:cs="Times New Roman"/>
                      <w:sz w:val="28"/>
                      <w:szCs w:val="28"/>
                    </w:rPr>
                  </w:pPr>
                  <w:r w:rsidRPr="00417B30">
                    <w:rPr>
                      <w:rFonts w:ascii="Times New Roman" w:hAnsi="Times New Roman" w:cs="Times New Roman"/>
                      <w:sz w:val="28"/>
                      <w:szCs w:val="28"/>
                    </w:rPr>
                    <w:t>ИЗО, технология</w:t>
                  </w:r>
                </w:p>
              </w:tc>
              <w:tc>
                <w:tcPr>
                  <w:tcW w:w="1811" w:type="dxa"/>
                </w:tcPr>
                <w:p w:rsidR="00CA46C6" w:rsidRPr="00CA15D0" w:rsidRDefault="00CA46C6"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tc>
              <w:tc>
                <w:tcPr>
                  <w:tcW w:w="1297" w:type="dxa"/>
                </w:tcPr>
                <w:p w:rsidR="00CA46C6" w:rsidRPr="00417B30" w:rsidRDefault="00CA46C6"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621117" w:rsidRPr="00417B30" w:rsidTr="0015685F">
              <w:trPr>
                <w:trHeight w:val="349"/>
              </w:trPr>
              <w:tc>
                <w:tcPr>
                  <w:tcW w:w="759"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1</w:t>
                  </w:r>
                  <w:r w:rsidR="002A6FB6">
                    <w:rPr>
                      <w:rFonts w:ascii="Times New Roman" w:hAnsi="Times New Roman" w:cs="Times New Roman"/>
                      <w:sz w:val="28"/>
                      <w:szCs w:val="28"/>
                    </w:rPr>
                    <w:t>5.</w:t>
                  </w:r>
                </w:p>
              </w:tc>
              <w:tc>
                <w:tcPr>
                  <w:tcW w:w="2661"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Курчева Н.А.</w:t>
                  </w:r>
                </w:p>
              </w:tc>
              <w:tc>
                <w:tcPr>
                  <w:tcW w:w="2975"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музыка, МХК</w:t>
                  </w:r>
                </w:p>
              </w:tc>
              <w:tc>
                <w:tcPr>
                  <w:tcW w:w="1811" w:type="dxa"/>
                </w:tcPr>
                <w:p w:rsidR="00621117" w:rsidRPr="00CA15D0" w:rsidRDefault="00621117" w:rsidP="004415E5">
                  <w:pPr>
                    <w:jc w:val="both"/>
                    <w:rPr>
                      <w:rFonts w:ascii="Times New Roman" w:hAnsi="Times New Roman" w:cs="Times New Roman"/>
                      <w:sz w:val="28"/>
                      <w:szCs w:val="28"/>
                    </w:rPr>
                  </w:pPr>
                  <w:r w:rsidRPr="00CA15D0">
                    <w:rPr>
                      <w:rFonts w:ascii="Times New Roman" w:hAnsi="Times New Roman" w:cs="Times New Roman"/>
                      <w:sz w:val="28"/>
                      <w:szCs w:val="28"/>
                    </w:rPr>
                    <w:t>100</w:t>
                  </w:r>
                </w:p>
              </w:tc>
              <w:tc>
                <w:tcPr>
                  <w:tcW w:w="1297" w:type="dxa"/>
                </w:tcPr>
                <w:p w:rsidR="00621117" w:rsidRPr="00417B30" w:rsidRDefault="00621117" w:rsidP="004415E5">
                  <w:pPr>
                    <w:jc w:val="both"/>
                    <w:rPr>
                      <w:rFonts w:ascii="Times New Roman" w:hAnsi="Times New Roman" w:cs="Times New Roman"/>
                      <w:sz w:val="28"/>
                      <w:szCs w:val="28"/>
                    </w:rPr>
                  </w:pPr>
                  <w:r w:rsidRPr="00417B30">
                    <w:rPr>
                      <w:rFonts w:ascii="Times New Roman" w:hAnsi="Times New Roman" w:cs="Times New Roman"/>
                      <w:sz w:val="28"/>
                      <w:szCs w:val="28"/>
                    </w:rPr>
                    <w:t>100</w:t>
                  </w:r>
                </w:p>
              </w:tc>
            </w:tr>
            <w:tr w:rsidR="00EB3F1C" w:rsidRPr="00417B30" w:rsidTr="0015685F">
              <w:trPr>
                <w:trHeight w:val="349"/>
              </w:trPr>
              <w:tc>
                <w:tcPr>
                  <w:tcW w:w="759" w:type="dxa"/>
                  <w:vMerge w:val="restart"/>
                </w:tcPr>
                <w:p w:rsidR="00EB3F1C" w:rsidRPr="00417B30" w:rsidRDefault="002A6FB6" w:rsidP="004415E5">
                  <w:pPr>
                    <w:jc w:val="both"/>
                    <w:rPr>
                      <w:rFonts w:ascii="Times New Roman" w:hAnsi="Times New Roman" w:cs="Times New Roman"/>
                      <w:sz w:val="28"/>
                      <w:szCs w:val="28"/>
                    </w:rPr>
                  </w:pPr>
                  <w:r>
                    <w:rPr>
                      <w:rFonts w:ascii="Times New Roman" w:hAnsi="Times New Roman" w:cs="Times New Roman"/>
                      <w:sz w:val="28"/>
                      <w:szCs w:val="28"/>
                    </w:rPr>
                    <w:t>16</w:t>
                  </w:r>
                  <w:r w:rsidR="00EB3F1C">
                    <w:rPr>
                      <w:rFonts w:ascii="Times New Roman" w:hAnsi="Times New Roman" w:cs="Times New Roman"/>
                      <w:sz w:val="28"/>
                      <w:szCs w:val="28"/>
                    </w:rPr>
                    <w:t>.</w:t>
                  </w:r>
                </w:p>
              </w:tc>
              <w:tc>
                <w:tcPr>
                  <w:tcW w:w="2661" w:type="dxa"/>
                  <w:vMerge w:val="restart"/>
                </w:tcPr>
                <w:p w:rsidR="00EB3F1C" w:rsidRPr="00417B30" w:rsidRDefault="00EB3F1C" w:rsidP="004415E5">
                  <w:pPr>
                    <w:jc w:val="both"/>
                    <w:rPr>
                      <w:rFonts w:ascii="Times New Roman" w:hAnsi="Times New Roman" w:cs="Times New Roman"/>
                      <w:sz w:val="28"/>
                      <w:szCs w:val="28"/>
                    </w:rPr>
                  </w:pPr>
                  <w:r>
                    <w:rPr>
                      <w:rFonts w:ascii="Times New Roman" w:hAnsi="Times New Roman" w:cs="Times New Roman"/>
                      <w:sz w:val="28"/>
                      <w:szCs w:val="28"/>
                    </w:rPr>
                    <w:t>Скрипкин А.М.</w:t>
                  </w:r>
                </w:p>
              </w:tc>
              <w:tc>
                <w:tcPr>
                  <w:tcW w:w="2975" w:type="dxa"/>
                </w:tcPr>
                <w:p w:rsidR="00EB3F1C" w:rsidRPr="00417B30" w:rsidRDefault="00EB3F1C" w:rsidP="004415E5">
                  <w:pPr>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1811" w:type="dxa"/>
                </w:tcPr>
                <w:p w:rsidR="00EB3F1C" w:rsidRPr="00417B30" w:rsidRDefault="00CA15D0" w:rsidP="004415E5">
                  <w:pPr>
                    <w:jc w:val="both"/>
                    <w:rPr>
                      <w:rFonts w:ascii="Times New Roman" w:hAnsi="Times New Roman" w:cs="Times New Roman"/>
                      <w:sz w:val="28"/>
                      <w:szCs w:val="28"/>
                    </w:rPr>
                  </w:pPr>
                  <w:r>
                    <w:rPr>
                      <w:rFonts w:ascii="Times New Roman" w:hAnsi="Times New Roman" w:cs="Times New Roman"/>
                      <w:sz w:val="28"/>
                      <w:szCs w:val="28"/>
                    </w:rPr>
                    <w:t>93</w:t>
                  </w:r>
                </w:p>
              </w:tc>
              <w:tc>
                <w:tcPr>
                  <w:tcW w:w="1297" w:type="dxa"/>
                </w:tcPr>
                <w:p w:rsidR="00EB3F1C" w:rsidRPr="00417B30" w:rsidRDefault="00246BCF" w:rsidP="004415E5">
                  <w:pPr>
                    <w:jc w:val="both"/>
                    <w:rPr>
                      <w:rFonts w:ascii="Times New Roman" w:hAnsi="Times New Roman" w:cs="Times New Roman"/>
                      <w:sz w:val="28"/>
                      <w:szCs w:val="28"/>
                    </w:rPr>
                  </w:pPr>
                  <w:r>
                    <w:rPr>
                      <w:rFonts w:ascii="Times New Roman" w:hAnsi="Times New Roman" w:cs="Times New Roman"/>
                      <w:sz w:val="28"/>
                      <w:szCs w:val="28"/>
                    </w:rPr>
                    <w:t>98,75</w:t>
                  </w:r>
                </w:p>
              </w:tc>
            </w:tr>
            <w:tr w:rsidR="00EB3F1C" w:rsidRPr="00417B30" w:rsidTr="0015685F">
              <w:trPr>
                <w:trHeight w:val="349"/>
              </w:trPr>
              <w:tc>
                <w:tcPr>
                  <w:tcW w:w="759" w:type="dxa"/>
                  <w:vMerge/>
                </w:tcPr>
                <w:p w:rsidR="00EB3F1C" w:rsidRDefault="00EB3F1C" w:rsidP="004415E5">
                  <w:pPr>
                    <w:jc w:val="both"/>
                    <w:rPr>
                      <w:rFonts w:ascii="Times New Roman" w:hAnsi="Times New Roman" w:cs="Times New Roman"/>
                      <w:sz w:val="28"/>
                      <w:szCs w:val="28"/>
                    </w:rPr>
                  </w:pPr>
                </w:p>
              </w:tc>
              <w:tc>
                <w:tcPr>
                  <w:tcW w:w="2661" w:type="dxa"/>
                  <w:vMerge/>
                </w:tcPr>
                <w:p w:rsidR="00EB3F1C" w:rsidRDefault="00EB3F1C" w:rsidP="004415E5">
                  <w:pPr>
                    <w:jc w:val="both"/>
                    <w:rPr>
                      <w:rFonts w:ascii="Times New Roman" w:hAnsi="Times New Roman" w:cs="Times New Roman"/>
                      <w:sz w:val="28"/>
                      <w:szCs w:val="28"/>
                    </w:rPr>
                  </w:pPr>
                </w:p>
              </w:tc>
              <w:tc>
                <w:tcPr>
                  <w:tcW w:w="2975" w:type="dxa"/>
                </w:tcPr>
                <w:p w:rsidR="00EB3F1C" w:rsidRDefault="00EB3F1C" w:rsidP="004415E5">
                  <w:pPr>
                    <w:jc w:val="both"/>
                    <w:rPr>
                      <w:rFonts w:ascii="Times New Roman" w:hAnsi="Times New Roman" w:cs="Times New Roman"/>
                      <w:sz w:val="28"/>
                      <w:szCs w:val="28"/>
                    </w:rPr>
                  </w:pPr>
                  <w:r>
                    <w:rPr>
                      <w:rFonts w:ascii="Times New Roman" w:hAnsi="Times New Roman" w:cs="Times New Roman"/>
                      <w:sz w:val="28"/>
                      <w:szCs w:val="28"/>
                    </w:rPr>
                    <w:t>ОБЖ</w:t>
                  </w:r>
                </w:p>
              </w:tc>
              <w:tc>
                <w:tcPr>
                  <w:tcW w:w="1811" w:type="dxa"/>
                </w:tcPr>
                <w:p w:rsidR="00EB3F1C" w:rsidRPr="00417B30" w:rsidRDefault="00663B48" w:rsidP="004415E5">
                  <w:pPr>
                    <w:jc w:val="both"/>
                    <w:rPr>
                      <w:rFonts w:ascii="Times New Roman" w:hAnsi="Times New Roman" w:cs="Times New Roman"/>
                      <w:sz w:val="28"/>
                      <w:szCs w:val="28"/>
                    </w:rPr>
                  </w:pPr>
                  <w:r>
                    <w:rPr>
                      <w:rFonts w:ascii="Times New Roman" w:hAnsi="Times New Roman" w:cs="Times New Roman"/>
                      <w:sz w:val="28"/>
                      <w:szCs w:val="28"/>
                    </w:rPr>
                    <w:t>93</w:t>
                  </w:r>
                </w:p>
              </w:tc>
              <w:tc>
                <w:tcPr>
                  <w:tcW w:w="1297" w:type="dxa"/>
                </w:tcPr>
                <w:p w:rsidR="00EB3F1C" w:rsidRDefault="00D557A6" w:rsidP="004415E5">
                  <w:pPr>
                    <w:jc w:val="both"/>
                    <w:rPr>
                      <w:rFonts w:ascii="Times New Roman" w:hAnsi="Times New Roman" w:cs="Times New Roman"/>
                      <w:sz w:val="28"/>
                      <w:szCs w:val="28"/>
                    </w:rPr>
                  </w:pPr>
                  <w:r>
                    <w:rPr>
                      <w:rFonts w:ascii="Times New Roman" w:hAnsi="Times New Roman" w:cs="Times New Roman"/>
                      <w:sz w:val="28"/>
                      <w:szCs w:val="28"/>
                    </w:rPr>
                    <w:t>100</w:t>
                  </w:r>
                </w:p>
              </w:tc>
            </w:tr>
          </w:tbl>
          <w:p w:rsidR="00621117" w:rsidRPr="00417B30" w:rsidRDefault="001A0411" w:rsidP="004415E5">
            <w:pPr>
              <w:jc w:val="both"/>
              <w:rPr>
                <w:rFonts w:ascii="Times New Roman" w:hAnsi="Times New Roman" w:cs="Times New Roman"/>
                <w:sz w:val="28"/>
                <w:szCs w:val="28"/>
              </w:rPr>
            </w:pPr>
            <w:r>
              <w:rPr>
                <w:rFonts w:ascii="Times New Roman" w:hAnsi="Times New Roman" w:cs="Times New Roman"/>
                <w:sz w:val="28"/>
                <w:szCs w:val="28"/>
              </w:rPr>
              <w:t xml:space="preserve">     </w:t>
            </w:r>
            <w:r w:rsidR="00EB3F1C">
              <w:rPr>
                <w:rFonts w:ascii="Times New Roman" w:hAnsi="Times New Roman" w:cs="Times New Roman"/>
                <w:sz w:val="28"/>
                <w:szCs w:val="28"/>
              </w:rPr>
              <w:t>Из таблицы видно, что самыми трудными предметами для учащихся являются русский язык и математика</w:t>
            </w:r>
            <w:r w:rsidR="001C6777">
              <w:rPr>
                <w:rFonts w:ascii="Times New Roman" w:hAnsi="Times New Roman" w:cs="Times New Roman"/>
                <w:sz w:val="28"/>
                <w:szCs w:val="28"/>
              </w:rPr>
              <w:t xml:space="preserve">,  в старших классах – химия. </w:t>
            </w:r>
            <w:r w:rsidR="00EB3F1C">
              <w:rPr>
                <w:rFonts w:ascii="Times New Roman" w:hAnsi="Times New Roman" w:cs="Times New Roman"/>
                <w:sz w:val="28"/>
                <w:szCs w:val="28"/>
              </w:rPr>
              <w:t>Учителям этих предметов следует подумать  над формами и методами повышения качества по предмету, больше уделять внимания индивидуализации обучения.</w:t>
            </w:r>
            <w:r w:rsidR="00621117" w:rsidRPr="00417B30">
              <w:rPr>
                <w:rFonts w:ascii="Times New Roman" w:hAnsi="Times New Roman" w:cs="Times New Roman"/>
                <w:sz w:val="28"/>
                <w:szCs w:val="28"/>
              </w:rPr>
              <w:t xml:space="preserve"> </w:t>
            </w:r>
            <w:r w:rsidR="001C6777">
              <w:rPr>
                <w:rFonts w:ascii="Times New Roman" w:hAnsi="Times New Roman" w:cs="Times New Roman"/>
                <w:sz w:val="28"/>
                <w:szCs w:val="28"/>
              </w:rPr>
              <w:t xml:space="preserve">Слабым классом в начальной школе является </w:t>
            </w:r>
            <w:r w:rsidR="004A59CD">
              <w:rPr>
                <w:rFonts w:ascii="Times New Roman" w:hAnsi="Times New Roman" w:cs="Times New Roman"/>
                <w:sz w:val="28"/>
                <w:szCs w:val="28"/>
              </w:rPr>
              <w:t>третий</w:t>
            </w:r>
            <w:r w:rsidR="001C6777">
              <w:rPr>
                <w:rFonts w:ascii="Times New Roman" w:hAnsi="Times New Roman" w:cs="Times New Roman"/>
                <w:sz w:val="28"/>
                <w:szCs w:val="28"/>
              </w:rPr>
              <w:t xml:space="preserve"> класс</w:t>
            </w:r>
            <w:r w:rsidR="00204BA9">
              <w:rPr>
                <w:rFonts w:ascii="Times New Roman" w:hAnsi="Times New Roman" w:cs="Times New Roman"/>
                <w:sz w:val="28"/>
                <w:szCs w:val="28"/>
              </w:rPr>
              <w:t>.</w:t>
            </w:r>
            <w:r w:rsidR="001C6777">
              <w:rPr>
                <w:rFonts w:ascii="Times New Roman" w:hAnsi="Times New Roman" w:cs="Times New Roman"/>
                <w:sz w:val="28"/>
                <w:szCs w:val="28"/>
              </w:rPr>
              <w:t xml:space="preserve"> Это объясняется тем, что в данном классе обучается половина детей из неполных семей и семей состоящих на школьном учете как неблагополучные.</w:t>
            </w:r>
          </w:p>
          <w:p w:rsidR="00A54448" w:rsidRPr="00417B30" w:rsidRDefault="00A54448" w:rsidP="0096290F">
            <w:pPr>
              <w:contextualSpacing/>
              <w:jc w:val="center"/>
              <w:rPr>
                <w:rFonts w:ascii="Times New Roman" w:eastAsia="Calibri" w:hAnsi="Times New Roman" w:cs="Times New Roman"/>
                <w:b/>
                <w:bCs/>
                <w:i/>
                <w:iCs/>
                <w:sz w:val="28"/>
                <w:szCs w:val="28"/>
              </w:rPr>
            </w:pPr>
            <w:r w:rsidRPr="00417B30">
              <w:rPr>
                <w:rFonts w:ascii="Times New Roman" w:eastAsia="Calibri" w:hAnsi="Times New Roman" w:cs="Times New Roman"/>
                <w:b/>
                <w:bCs/>
                <w:i/>
                <w:iCs/>
                <w:sz w:val="28"/>
                <w:szCs w:val="28"/>
              </w:rPr>
              <w:lastRenderedPageBreak/>
              <w:t>Результаты обучения в начальной школе</w:t>
            </w:r>
          </w:p>
          <w:p w:rsidR="006F6CEE" w:rsidRPr="00417B30" w:rsidRDefault="0096290F" w:rsidP="004415E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082A" w:rsidRPr="00417B30">
              <w:rPr>
                <w:rFonts w:ascii="Times New Roman" w:hAnsi="Times New Roman" w:cs="Times New Roman"/>
                <w:sz w:val="28"/>
                <w:szCs w:val="28"/>
              </w:rPr>
              <w:t>В 201</w:t>
            </w:r>
            <w:r w:rsidR="00707FE8">
              <w:rPr>
                <w:rFonts w:ascii="Times New Roman" w:hAnsi="Times New Roman" w:cs="Times New Roman"/>
                <w:sz w:val="28"/>
                <w:szCs w:val="28"/>
              </w:rPr>
              <w:t>7</w:t>
            </w:r>
            <w:r w:rsidR="0052082A" w:rsidRPr="00417B30">
              <w:rPr>
                <w:rFonts w:ascii="Times New Roman" w:hAnsi="Times New Roman" w:cs="Times New Roman"/>
                <w:sz w:val="28"/>
                <w:szCs w:val="28"/>
              </w:rPr>
              <w:t>-201</w:t>
            </w:r>
            <w:r w:rsidR="00707FE8">
              <w:rPr>
                <w:rFonts w:ascii="Times New Roman" w:hAnsi="Times New Roman" w:cs="Times New Roman"/>
                <w:sz w:val="28"/>
                <w:szCs w:val="28"/>
              </w:rPr>
              <w:t>8</w:t>
            </w:r>
            <w:r w:rsidR="0052082A" w:rsidRPr="00417B30">
              <w:rPr>
                <w:rFonts w:ascii="Times New Roman" w:hAnsi="Times New Roman" w:cs="Times New Roman"/>
                <w:sz w:val="28"/>
                <w:szCs w:val="28"/>
              </w:rPr>
              <w:t xml:space="preserve"> учебном году ученики 1 – 4 классов обучались по федеральному государственному образовательному стандарту начального общего образования (распоряжение Правительства РФ от 07.09.2010 № 1507-р с 01.09.2011) на основании  ООП НОО, утвержденной директором школы (приказ № 482 от 22.06.2011). Для качественного введения ФГОС внутри школы  ведется систематическая и целенаправленная работа. Кабинеты начальных классов обеспечены необходимым оборудованием на</w:t>
            </w:r>
            <w:r w:rsidR="0052082A" w:rsidRPr="00417B30">
              <w:rPr>
                <w:rFonts w:ascii="Times New Roman" w:hAnsi="Times New Roman" w:cs="Times New Roman"/>
                <w:color w:val="FF0000"/>
                <w:sz w:val="28"/>
                <w:szCs w:val="28"/>
              </w:rPr>
              <w:t xml:space="preserve"> </w:t>
            </w:r>
            <w:r w:rsidR="00065C3C" w:rsidRPr="00417B30">
              <w:rPr>
                <w:rFonts w:ascii="Times New Roman" w:hAnsi="Times New Roman" w:cs="Times New Roman"/>
                <w:sz w:val="28"/>
                <w:szCs w:val="28"/>
              </w:rPr>
              <w:t>85%</w:t>
            </w:r>
            <w:r w:rsidR="00A41204" w:rsidRPr="00417B30">
              <w:rPr>
                <w:rFonts w:ascii="Times New Roman" w:hAnsi="Times New Roman" w:cs="Times New Roman"/>
                <w:sz w:val="28"/>
                <w:szCs w:val="28"/>
              </w:rPr>
              <w:t>, в каждом кабинете</w:t>
            </w:r>
            <w:r w:rsidR="00751349">
              <w:rPr>
                <w:rFonts w:ascii="Times New Roman" w:hAnsi="Times New Roman" w:cs="Times New Roman"/>
                <w:sz w:val="28"/>
                <w:szCs w:val="28"/>
              </w:rPr>
              <w:t xml:space="preserve"> имеется компьютер или ноутбук,  </w:t>
            </w:r>
            <w:r w:rsidR="00A41204" w:rsidRPr="00417B30">
              <w:rPr>
                <w:rFonts w:ascii="Times New Roman" w:hAnsi="Times New Roman" w:cs="Times New Roman"/>
                <w:sz w:val="28"/>
                <w:szCs w:val="28"/>
              </w:rPr>
              <w:t>в одном из кабине</w:t>
            </w:r>
            <w:r w:rsidR="00707FE8">
              <w:rPr>
                <w:rFonts w:ascii="Times New Roman" w:hAnsi="Times New Roman" w:cs="Times New Roman"/>
                <w:sz w:val="28"/>
                <w:szCs w:val="28"/>
              </w:rPr>
              <w:t>тов имеется интерактивная доска, в двух кабинетах имеются проекторы.</w:t>
            </w:r>
            <w:r w:rsidR="00751349">
              <w:rPr>
                <w:rFonts w:ascii="Times New Roman" w:hAnsi="Times New Roman" w:cs="Times New Roman"/>
                <w:sz w:val="28"/>
                <w:szCs w:val="28"/>
              </w:rPr>
              <w:t xml:space="preserve"> </w:t>
            </w:r>
            <w:r w:rsidR="00A41204" w:rsidRPr="00417B30">
              <w:rPr>
                <w:rFonts w:ascii="Times New Roman" w:hAnsi="Times New Roman" w:cs="Times New Roman"/>
                <w:sz w:val="28"/>
                <w:szCs w:val="28"/>
              </w:rPr>
              <w:t xml:space="preserve"> Имеющееся у</w:t>
            </w:r>
            <w:r w:rsidR="0052082A" w:rsidRPr="00417B30">
              <w:rPr>
                <w:rFonts w:ascii="Times New Roman" w:hAnsi="Times New Roman" w:cs="Times New Roman"/>
                <w:sz w:val="28"/>
                <w:szCs w:val="28"/>
              </w:rPr>
              <w:t>чебное оборудование в начальной школе используется по назначению</w:t>
            </w:r>
            <w:r w:rsidR="00A41204" w:rsidRPr="00417B30">
              <w:rPr>
                <w:rFonts w:ascii="Times New Roman" w:hAnsi="Times New Roman" w:cs="Times New Roman"/>
                <w:sz w:val="28"/>
                <w:szCs w:val="28"/>
              </w:rPr>
              <w:t xml:space="preserve"> </w:t>
            </w:r>
            <w:r w:rsidR="0052082A" w:rsidRPr="00417B30">
              <w:rPr>
                <w:rFonts w:ascii="Times New Roman" w:hAnsi="Times New Roman" w:cs="Times New Roman"/>
                <w:sz w:val="28"/>
                <w:szCs w:val="28"/>
              </w:rPr>
              <w:t xml:space="preserve"> в соответствии с образовательными программами по предметам.</w:t>
            </w:r>
            <w:r w:rsidR="00A401F8" w:rsidRPr="00417B30">
              <w:rPr>
                <w:rFonts w:ascii="Times New Roman" w:hAnsi="Times New Roman" w:cs="Times New Roman"/>
                <w:sz w:val="28"/>
                <w:szCs w:val="28"/>
              </w:rPr>
              <w:t xml:space="preserve"> </w:t>
            </w:r>
            <w:r w:rsidR="0052082A" w:rsidRPr="00417B30">
              <w:rPr>
                <w:rFonts w:ascii="Times New Roman" w:hAnsi="Times New Roman" w:cs="Times New Roman"/>
                <w:sz w:val="28"/>
                <w:szCs w:val="28"/>
              </w:rPr>
              <w:t xml:space="preserve"> </w:t>
            </w:r>
            <w:r w:rsidR="001C6777">
              <w:rPr>
                <w:rFonts w:ascii="Times New Roman" w:hAnsi="Times New Roman" w:cs="Times New Roman"/>
                <w:sz w:val="28"/>
                <w:szCs w:val="28"/>
              </w:rPr>
              <w:t>У</w:t>
            </w:r>
            <w:r w:rsidR="00751349">
              <w:rPr>
                <w:rFonts w:ascii="Times New Roman" w:hAnsi="Times New Roman" w:cs="Times New Roman"/>
                <w:sz w:val="28"/>
                <w:szCs w:val="28"/>
              </w:rPr>
              <w:t xml:space="preserve">чащиеся </w:t>
            </w:r>
            <w:r w:rsidR="00F377F6">
              <w:rPr>
                <w:rFonts w:ascii="Times New Roman" w:hAnsi="Times New Roman" w:cs="Times New Roman"/>
                <w:sz w:val="28"/>
                <w:szCs w:val="28"/>
              </w:rPr>
              <w:t>1-3</w:t>
            </w:r>
            <w:r w:rsidR="00751349">
              <w:rPr>
                <w:rFonts w:ascii="Times New Roman" w:hAnsi="Times New Roman" w:cs="Times New Roman"/>
                <w:sz w:val="28"/>
                <w:szCs w:val="28"/>
              </w:rPr>
              <w:t xml:space="preserve"> </w:t>
            </w:r>
            <w:r w:rsidR="008D3FBF" w:rsidRPr="00417B30">
              <w:rPr>
                <w:rFonts w:ascii="Times New Roman" w:hAnsi="Times New Roman" w:cs="Times New Roman"/>
                <w:sz w:val="28"/>
                <w:szCs w:val="28"/>
              </w:rPr>
              <w:t>класс</w:t>
            </w:r>
            <w:r w:rsidR="00751349">
              <w:rPr>
                <w:rFonts w:ascii="Times New Roman" w:hAnsi="Times New Roman" w:cs="Times New Roman"/>
                <w:sz w:val="28"/>
                <w:szCs w:val="28"/>
              </w:rPr>
              <w:t>ов</w:t>
            </w:r>
            <w:r w:rsidR="008D3FBF" w:rsidRPr="00417B30">
              <w:rPr>
                <w:rFonts w:ascii="Times New Roman" w:hAnsi="Times New Roman" w:cs="Times New Roman"/>
                <w:sz w:val="28"/>
                <w:szCs w:val="28"/>
              </w:rPr>
              <w:t xml:space="preserve"> обучал</w:t>
            </w:r>
            <w:r w:rsidR="00751349">
              <w:rPr>
                <w:rFonts w:ascii="Times New Roman" w:hAnsi="Times New Roman" w:cs="Times New Roman"/>
                <w:sz w:val="28"/>
                <w:szCs w:val="28"/>
              </w:rPr>
              <w:t>и</w:t>
            </w:r>
            <w:r w:rsidR="008D3FBF" w:rsidRPr="00417B30">
              <w:rPr>
                <w:rFonts w:ascii="Times New Roman" w:hAnsi="Times New Roman" w:cs="Times New Roman"/>
                <w:sz w:val="28"/>
                <w:szCs w:val="28"/>
              </w:rPr>
              <w:t>с</w:t>
            </w:r>
            <w:r w:rsidR="00751349">
              <w:rPr>
                <w:rFonts w:ascii="Times New Roman" w:hAnsi="Times New Roman" w:cs="Times New Roman"/>
                <w:sz w:val="28"/>
                <w:szCs w:val="28"/>
              </w:rPr>
              <w:t>ь</w:t>
            </w:r>
            <w:r w:rsidR="008D3FBF" w:rsidRPr="00417B30">
              <w:rPr>
                <w:rFonts w:ascii="Times New Roman" w:hAnsi="Times New Roman" w:cs="Times New Roman"/>
                <w:sz w:val="28"/>
                <w:szCs w:val="28"/>
              </w:rPr>
              <w:t xml:space="preserve"> по программе </w:t>
            </w:r>
            <w:r w:rsidR="00A401F8" w:rsidRPr="00417B30">
              <w:rPr>
                <w:rFonts w:ascii="Times New Roman" w:hAnsi="Times New Roman" w:cs="Times New Roman"/>
                <w:sz w:val="28"/>
                <w:szCs w:val="28"/>
              </w:rPr>
              <w:t xml:space="preserve">«Начальная школа </w:t>
            </w:r>
            <w:r w:rsidR="00A401F8" w:rsidRPr="00417B30">
              <w:rPr>
                <w:rFonts w:ascii="Times New Roman" w:hAnsi="Times New Roman" w:cs="Times New Roman"/>
                <w:sz w:val="28"/>
                <w:szCs w:val="28"/>
                <w:lang w:val="en-US"/>
              </w:rPr>
              <w:t>XXI</w:t>
            </w:r>
            <w:r w:rsidR="00A41204" w:rsidRPr="00417B30">
              <w:rPr>
                <w:rFonts w:ascii="Times New Roman" w:hAnsi="Times New Roman" w:cs="Times New Roman"/>
                <w:sz w:val="28"/>
                <w:szCs w:val="28"/>
              </w:rPr>
              <w:t xml:space="preserve"> века» (</w:t>
            </w:r>
            <w:r w:rsidR="0014042C" w:rsidRPr="00417B30">
              <w:rPr>
                <w:rStyle w:val="af9"/>
                <w:rFonts w:ascii="Times New Roman" w:hAnsi="Times New Roman" w:cs="Times New Roman"/>
                <w:b w:val="0"/>
                <w:color w:val="111111"/>
                <w:sz w:val="28"/>
                <w:szCs w:val="28"/>
                <w:shd w:val="clear" w:color="auto" w:fill="FFFFFF"/>
              </w:rPr>
              <w:t>под ред. проф. Н.Ф. Виноградовой</w:t>
            </w:r>
            <w:r w:rsidR="0014042C" w:rsidRPr="00417B30">
              <w:rPr>
                <w:rStyle w:val="af9"/>
                <w:rFonts w:ascii="Times New Roman" w:hAnsi="Times New Roman" w:cs="Times New Roman"/>
                <w:color w:val="111111"/>
                <w:sz w:val="28"/>
                <w:szCs w:val="28"/>
                <w:shd w:val="clear" w:color="auto" w:fill="FFFFFF"/>
              </w:rPr>
              <w:t>).</w:t>
            </w:r>
            <w:r w:rsidR="001C6777">
              <w:rPr>
                <w:rStyle w:val="af9"/>
                <w:rFonts w:ascii="Times New Roman" w:hAnsi="Times New Roman" w:cs="Times New Roman"/>
                <w:color w:val="111111"/>
                <w:sz w:val="28"/>
                <w:szCs w:val="28"/>
                <w:shd w:val="clear" w:color="auto" w:fill="FFFFFF"/>
              </w:rPr>
              <w:t xml:space="preserve"> </w:t>
            </w:r>
            <w:r w:rsidR="008778BA">
              <w:rPr>
                <w:rStyle w:val="af9"/>
                <w:rFonts w:ascii="Times New Roman" w:hAnsi="Times New Roman" w:cs="Times New Roman"/>
                <w:b w:val="0"/>
                <w:color w:val="111111"/>
                <w:sz w:val="28"/>
                <w:szCs w:val="28"/>
                <w:shd w:val="clear" w:color="auto" w:fill="FFFFFF"/>
              </w:rPr>
              <w:t>У</w:t>
            </w:r>
            <w:r w:rsidR="0014042C" w:rsidRPr="00417B30">
              <w:rPr>
                <w:rStyle w:val="af9"/>
                <w:rFonts w:ascii="Times New Roman" w:hAnsi="Times New Roman" w:cs="Times New Roman"/>
                <w:b w:val="0"/>
                <w:color w:val="111111"/>
                <w:sz w:val="28"/>
                <w:szCs w:val="28"/>
                <w:shd w:val="clear" w:color="auto" w:fill="FFFFFF"/>
              </w:rPr>
              <w:t>чащи</w:t>
            </w:r>
            <w:r w:rsidR="00751349">
              <w:rPr>
                <w:rStyle w:val="af9"/>
                <w:rFonts w:ascii="Times New Roman" w:hAnsi="Times New Roman" w:cs="Times New Roman"/>
                <w:b w:val="0"/>
                <w:color w:val="111111"/>
                <w:sz w:val="28"/>
                <w:szCs w:val="28"/>
                <w:shd w:val="clear" w:color="auto" w:fill="FFFFFF"/>
              </w:rPr>
              <w:t>е</w:t>
            </w:r>
            <w:r w:rsidR="0014042C" w:rsidRPr="00417B30">
              <w:rPr>
                <w:rStyle w:val="af9"/>
                <w:rFonts w:ascii="Times New Roman" w:hAnsi="Times New Roman" w:cs="Times New Roman"/>
                <w:b w:val="0"/>
                <w:color w:val="111111"/>
                <w:sz w:val="28"/>
                <w:szCs w:val="28"/>
                <w:shd w:val="clear" w:color="auto" w:fill="FFFFFF"/>
              </w:rPr>
              <w:t>ся были обеспечены полным комплектом УМК: учебники и рабочие тетради</w:t>
            </w:r>
            <w:r w:rsidR="00527BA4">
              <w:rPr>
                <w:rStyle w:val="af9"/>
                <w:rFonts w:ascii="Times New Roman" w:hAnsi="Times New Roman" w:cs="Times New Roman"/>
                <w:b w:val="0"/>
                <w:color w:val="111111"/>
                <w:sz w:val="28"/>
                <w:szCs w:val="28"/>
                <w:shd w:val="clear" w:color="auto" w:fill="FFFFFF"/>
              </w:rPr>
              <w:t xml:space="preserve"> (приобретенные на средства родителей)</w:t>
            </w:r>
            <w:r w:rsidR="0014042C" w:rsidRPr="00417B30">
              <w:rPr>
                <w:rStyle w:val="af9"/>
                <w:rFonts w:ascii="Times New Roman" w:hAnsi="Times New Roman" w:cs="Times New Roman"/>
                <w:b w:val="0"/>
                <w:color w:val="111111"/>
                <w:sz w:val="28"/>
                <w:szCs w:val="28"/>
                <w:shd w:val="clear" w:color="auto" w:fill="FFFFFF"/>
              </w:rPr>
              <w:t xml:space="preserve"> по всем предметам. Учащиеся 4</w:t>
            </w:r>
            <w:r w:rsidR="00F377F6">
              <w:rPr>
                <w:rStyle w:val="af9"/>
                <w:rFonts w:ascii="Times New Roman" w:hAnsi="Times New Roman" w:cs="Times New Roman"/>
                <w:b w:val="0"/>
                <w:color w:val="111111"/>
                <w:sz w:val="28"/>
                <w:szCs w:val="28"/>
                <w:shd w:val="clear" w:color="auto" w:fill="FFFFFF"/>
              </w:rPr>
              <w:t>-ого</w:t>
            </w:r>
            <w:r w:rsidR="0014042C" w:rsidRPr="00417B30">
              <w:rPr>
                <w:rStyle w:val="af9"/>
                <w:rFonts w:ascii="Times New Roman" w:hAnsi="Times New Roman" w:cs="Times New Roman"/>
                <w:color w:val="111111"/>
                <w:sz w:val="28"/>
                <w:szCs w:val="28"/>
                <w:shd w:val="clear" w:color="auto" w:fill="FFFFFF"/>
              </w:rPr>
              <w:t xml:space="preserve"> </w:t>
            </w:r>
            <w:r w:rsidR="00C16581" w:rsidRPr="00417B30">
              <w:rPr>
                <w:rFonts w:ascii="Times New Roman" w:hAnsi="Times New Roman" w:cs="Times New Roman"/>
                <w:sz w:val="28"/>
                <w:szCs w:val="28"/>
              </w:rPr>
              <w:t xml:space="preserve"> класс</w:t>
            </w:r>
            <w:r w:rsidR="00416950">
              <w:rPr>
                <w:rFonts w:ascii="Times New Roman" w:hAnsi="Times New Roman" w:cs="Times New Roman"/>
                <w:sz w:val="28"/>
                <w:szCs w:val="28"/>
              </w:rPr>
              <w:t>а</w:t>
            </w:r>
            <w:r w:rsidR="000A49C4" w:rsidRPr="00417B30">
              <w:rPr>
                <w:rFonts w:ascii="Times New Roman" w:hAnsi="Times New Roman" w:cs="Times New Roman"/>
                <w:sz w:val="28"/>
                <w:szCs w:val="28"/>
              </w:rPr>
              <w:t xml:space="preserve"> </w:t>
            </w:r>
            <w:r w:rsidR="0014042C" w:rsidRPr="00417B30">
              <w:rPr>
                <w:rFonts w:ascii="Times New Roman" w:hAnsi="Times New Roman" w:cs="Times New Roman"/>
                <w:sz w:val="28"/>
                <w:szCs w:val="28"/>
              </w:rPr>
              <w:t>обуча</w:t>
            </w:r>
            <w:r w:rsidR="00751349">
              <w:rPr>
                <w:rFonts w:ascii="Times New Roman" w:hAnsi="Times New Roman" w:cs="Times New Roman"/>
                <w:sz w:val="28"/>
                <w:szCs w:val="28"/>
              </w:rPr>
              <w:t>лись</w:t>
            </w:r>
            <w:r w:rsidR="00C16581" w:rsidRPr="00417B30">
              <w:rPr>
                <w:rFonts w:ascii="Times New Roman" w:hAnsi="Times New Roman" w:cs="Times New Roman"/>
                <w:sz w:val="28"/>
                <w:szCs w:val="28"/>
              </w:rPr>
              <w:t xml:space="preserve"> </w:t>
            </w:r>
            <w:r w:rsidR="000A49C4" w:rsidRPr="00417B30">
              <w:rPr>
                <w:rFonts w:ascii="Times New Roman" w:hAnsi="Times New Roman" w:cs="Times New Roman"/>
                <w:sz w:val="28"/>
                <w:szCs w:val="28"/>
              </w:rPr>
              <w:t xml:space="preserve">по </w:t>
            </w:r>
            <w:r w:rsidR="00C16581" w:rsidRPr="00417B30">
              <w:rPr>
                <w:rFonts w:ascii="Times New Roman" w:hAnsi="Times New Roman" w:cs="Times New Roman"/>
                <w:sz w:val="28"/>
                <w:szCs w:val="28"/>
              </w:rPr>
              <w:t>программ</w:t>
            </w:r>
            <w:r w:rsidR="000A49C4" w:rsidRPr="00417B30">
              <w:rPr>
                <w:rFonts w:ascii="Times New Roman" w:hAnsi="Times New Roman" w:cs="Times New Roman"/>
                <w:sz w:val="28"/>
                <w:szCs w:val="28"/>
              </w:rPr>
              <w:t>е</w:t>
            </w:r>
            <w:r w:rsidR="00C16581" w:rsidRPr="00417B30">
              <w:rPr>
                <w:rFonts w:ascii="Times New Roman" w:hAnsi="Times New Roman" w:cs="Times New Roman"/>
                <w:sz w:val="28"/>
                <w:szCs w:val="28"/>
              </w:rPr>
              <w:t xml:space="preserve"> развивающего обучения </w:t>
            </w:r>
            <w:r w:rsidR="000A49C4" w:rsidRPr="00417B30">
              <w:rPr>
                <w:rFonts w:ascii="Times New Roman" w:hAnsi="Times New Roman" w:cs="Times New Roman"/>
                <w:sz w:val="28"/>
                <w:szCs w:val="28"/>
              </w:rPr>
              <w:t>(</w:t>
            </w:r>
            <w:r w:rsidR="00C16581" w:rsidRPr="00417B30">
              <w:rPr>
                <w:rFonts w:ascii="Times New Roman" w:hAnsi="Times New Roman" w:cs="Times New Roman"/>
                <w:sz w:val="28"/>
                <w:szCs w:val="28"/>
              </w:rPr>
              <w:t>систем</w:t>
            </w:r>
            <w:r w:rsidR="000A49C4" w:rsidRPr="00417B30">
              <w:rPr>
                <w:rFonts w:ascii="Times New Roman" w:hAnsi="Times New Roman" w:cs="Times New Roman"/>
                <w:sz w:val="28"/>
                <w:szCs w:val="28"/>
              </w:rPr>
              <w:t>а</w:t>
            </w:r>
            <w:r w:rsidR="00C16581" w:rsidRPr="00417B30">
              <w:rPr>
                <w:rFonts w:ascii="Times New Roman" w:hAnsi="Times New Roman" w:cs="Times New Roman"/>
                <w:sz w:val="28"/>
                <w:szCs w:val="28"/>
              </w:rPr>
              <w:t xml:space="preserve"> Занкова Л.В.</w:t>
            </w:r>
            <w:r w:rsidR="000A49C4" w:rsidRPr="00417B30">
              <w:rPr>
                <w:rFonts w:ascii="Times New Roman" w:hAnsi="Times New Roman" w:cs="Times New Roman"/>
                <w:sz w:val="28"/>
                <w:szCs w:val="28"/>
              </w:rPr>
              <w:t>)</w:t>
            </w:r>
            <w:r w:rsidR="00C16581" w:rsidRPr="00417B30">
              <w:rPr>
                <w:rFonts w:ascii="Times New Roman" w:hAnsi="Times New Roman" w:cs="Times New Roman"/>
                <w:sz w:val="28"/>
                <w:szCs w:val="28"/>
              </w:rPr>
              <w:t xml:space="preserve"> направленную на достижение оптимального общего развития каж</w:t>
            </w:r>
            <w:r w:rsidR="0099251A" w:rsidRPr="00417B30">
              <w:rPr>
                <w:rFonts w:ascii="Times New Roman" w:hAnsi="Times New Roman" w:cs="Times New Roman"/>
                <w:sz w:val="28"/>
                <w:szCs w:val="28"/>
              </w:rPr>
              <w:t>д</w:t>
            </w:r>
            <w:r w:rsidR="00C16581" w:rsidRPr="00417B30">
              <w:rPr>
                <w:rFonts w:ascii="Times New Roman" w:hAnsi="Times New Roman" w:cs="Times New Roman"/>
                <w:sz w:val="28"/>
                <w:szCs w:val="28"/>
              </w:rPr>
              <w:t xml:space="preserve">ого ребенка при сохранении его психического и физического здоровья и имеющую большие потенциальные возможности в реализации ФГОС. Учебниками обучающиеся 4 </w:t>
            </w:r>
            <w:r w:rsidR="00CE4AC3">
              <w:rPr>
                <w:rFonts w:ascii="Times New Roman" w:hAnsi="Times New Roman" w:cs="Times New Roman"/>
                <w:sz w:val="28"/>
                <w:szCs w:val="28"/>
              </w:rPr>
              <w:t>–ого класса</w:t>
            </w:r>
            <w:r w:rsidR="00C16581" w:rsidRPr="00417B30">
              <w:rPr>
                <w:rFonts w:ascii="Times New Roman" w:hAnsi="Times New Roman" w:cs="Times New Roman"/>
                <w:sz w:val="28"/>
                <w:szCs w:val="28"/>
              </w:rPr>
              <w:t xml:space="preserve"> обеспечены на 100%</w:t>
            </w:r>
            <w:r w:rsidR="00527BA4">
              <w:rPr>
                <w:rFonts w:ascii="Times New Roman" w:hAnsi="Times New Roman" w:cs="Times New Roman"/>
                <w:sz w:val="28"/>
                <w:szCs w:val="28"/>
              </w:rPr>
              <w:t>,</w:t>
            </w:r>
            <w:r w:rsidR="00C16581" w:rsidRPr="00417B30">
              <w:rPr>
                <w:rFonts w:ascii="Times New Roman" w:hAnsi="Times New Roman" w:cs="Times New Roman"/>
                <w:sz w:val="28"/>
                <w:szCs w:val="28"/>
              </w:rPr>
              <w:t xml:space="preserve"> </w:t>
            </w:r>
            <w:r w:rsidR="00527BA4">
              <w:rPr>
                <w:rFonts w:ascii="Times New Roman" w:hAnsi="Times New Roman" w:cs="Times New Roman"/>
                <w:sz w:val="28"/>
                <w:szCs w:val="28"/>
              </w:rPr>
              <w:t xml:space="preserve"> н</w:t>
            </w:r>
            <w:r w:rsidR="00C16581" w:rsidRPr="00417B30">
              <w:rPr>
                <w:rFonts w:ascii="Times New Roman" w:hAnsi="Times New Roman" w:cs="Times New Roman"/>
                <w:sz w:val="28"/>
                <w:szCs w:val="28"/>
              </w:rPr>
              <w:t xml:space="preserve">а средства родителей приобретены необходимые рабочие тетради по предметам. </w:t>
            </w:r>
            <w:r w:rsidR="00486436" w:rsidRPr="00417B30">
              <w:rPr>
                <w:rFonts w:ascii="Times New Roman" w:hAnsi="Times New Roman" w:cs="Times New Roman"/>
                <w:sz w:val="28"/>
                <w:szCs w:val="28"/>
              </w:rPr>
              <w:t>На текущий момент все 100% учителей начальных классов, а также учитель иностранного языка и физической культуры прошли курсы повышения</w:t>
            </w:r>
            <w:r w:rsidR="0099251A" w:rsidRPr="00417B30">
              <w:rPr>
                <w:rFonts w:ascii="Times New Roman" w:hAnsi="Times New Roman" w:cs="Times New Roman"/>
                <w:sz w:val="28"/>
                <w:szCs w:val="28"/>
              </w:rPr>
              <w:t xml:space="preserve"> квалификации</w:t>
            </w:r>
            <w:r w:rsidR="00486436" w:rsidRPr="00417B30">
              <w:rPr>
                <w:rFonts w:ascii="Times New Roman" w:hAnsi="Times New Roman" w:cs="Times New Roman"/>
                <w:sz w:val="28"/>
                <w:szCs w:val="28"/>
              </w:rPr>
              <w:t xml:space="preserve"> по ФГОС.</w:t>
            </w:r>
          </w:p>
          <w:p w:rsidR="0099251A" w:rsidRPr="00417B30" w:rsidRDefault="00534452" w:rsidP="004415E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F6CEE" w:rsidRPr="00417B30">
              <w:rPr>
                <w:rFonts w:ascii="Times New Roman" w:hAnsi="Times New Roman" w:cs="Times New Roman"/>
                <w:sz w:val="28"/>
                <w:szCs w:val="28"/>
              </w:rPr>
              <w:t>Учебный план во всех классах начальной школы выполнен, отставания по программам отдельных предметов нет</w:t>
            </w:r>
            <w:r w:rsidR="00D121B4">
              <w:rPr>
                <w:rFonts w:ascii="Times New Roman" w:hAnsi="Times New Roman" w:cs="Times New Roman"/>
                <w:sz w:val="28"/>
                <w:szCs w:val="28"/>
              </w:rPr>
              <w:t>.</w:t>
            </w:r>
          </w:p>
          <w:p w:rsidR="00A54448" w:rsidRPr="00417B30" w:rsidRDefault="009F328F" w:rsidP="004415E5">
            <w:pPr>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0E4E8A" w:rsidRPr="00417B30">
              <w:rPr>
                <w:rFonts w:ascii="Times New Roman" w:eastAsia="Calibri" w:hAnsi="Times New Roman" w:cs="Times New Roman"/>
                <w:bCs/>
                <w:iCs/>
                <w:sz w:val="28"/>
                <w:szCs w:val="28"/>
              </w:rPr>
              <w:t xml:space="preserve">В первом классе на конец учебного года обучалось </w:t>
            </w:r>
            <w:r w:rsidR="00534452">
              <w:rPr>
                <w:rFonts w:ascii="Times New Roman" w:eastAsia="Calibri" w:hAnsi="Times New Roman" w:cs="Times New Roman"/>
                <w:bCs/>
                <w:iCs/>
                <w:sz w:val="28"/>
                <w:szCs w:val="28"/>
              </w:rPr>
              <w:t>11</w:t>
            </w:r>
            <w:r w:rsidR="000E4E8A" w:rsidRPr="00417B30">
              <w:rPr>
                <w:rFonts w:ascii="Times New Roman" w:eastAsia="Calibri" w:hAnsi="Times New Roman" w:cs="Times New Roman"/>
                <w:bCs/>
                <w:iCs/>
                <w:sz w:val="28"/>
                <w:szCs w:val="28"/>
              </w:rPr>
              <w:t xml:space="preserve"> детей</w:t>
            </w:r>
            <w:r w:rsidR="00534452">
              <w:rPr>
                <w:rFonts w:ascii="Times New Roman" w:eastAsia="Calibri" w:hAnsi="Times New Roman" w:cs="Times New Roman"/>
                <w:bCs/>
                <w:iCs/>
                <w:sz w:val="28"/>
                <w:szCs w:val="28"/>
              </w:rPr>
              <w:t>, один ребенок с</w:t>
            </w:r>
            <w:r>
              <w:rPr>
                <w:rFonts w:ascii="Times New Roman" w:eastAsia="Calibri" w:hAnsi="Times New Roman" w:cs="Times New Roman"/>
                <w:bCs/>
                <w:iCs/>
                <w:sz w:val="28"/>
                <w:szCs w:val="28"/>
              </w:rPr>
              <w:t>о</w:t>
            </w:r>
            <w:r w:rsidR="000A49C4" w:rsidRPr="00417B30">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вто</w:t>
            </w:r>
            <w:r w:rsidR="005559DE">
              <w:rPr>
                <w:rFonts w:ascii="Times New Roman" w:eastAsia="Calibri" w:hAnsi="Times New Roman" w:cs="Times New Roman"/>
                <w:bCs/>
                <w:iCs/>
                <w:sz w:val="28"/>
                <w:szCs w:val="28"/>
              </w:rPr>
              <w:t>рого полугодия обучался на дому</w:t>
            </w:r>
            <w:r>
              <w:rPr>
                <w:rFonts w:ascii="Times New Roman" w:eastAsia="Calibri" w:hAnsi="Times New Roman" w:cs="Times New Roman"/>
                <w:bCs/>
                <w:iCs/>
                <w:sz w:val="28"/>
                <w:szCs w:val="28"/>
              </w:rPr>
              <w:t xml:space="preserve"> ( </w:t>
            </w:r>
            <w:r w:rsidR="008B6AE3">
              <w:rPr>
                <w:rFonts w:ascii="Times New Roman" w:eastAsia="Calibri" w:hAnsi="Times New Roman" w:cs="Times New Roman"/>
                <w:bCs/>
                <w:iCs/>
                <w:sz w:val="28"/>
                <w:szCs w:val="28"/>
              </w:rPr>
              <w:t xml:space="preserve">в связи </w:t>
            </w:r>
            <w:r w:rsidR="00A765E0">
              <w:rPr>
                <w:rFonts w:ascii="Times New Roman" w:eastAsia="Calibri" w:hAnsi="Times New Roman" w:cs="Times New Roman"/>
                <w:bCs/>
                <w:iCs/>
                <w:sz w:val="28"/>
                <w:szCs w:val="28"/>
              </w:rPr>
              <w:t xml:space="preserve">с болезнью и </w:t>
            </w:r>
            <w:r>
              <w:rPr>
                <w:rFonts w:ascii="Times New Roman" w:eastAsia="Calibri" w:hAnsi="Times New Roman" w:cs="Times New Roman"/>
                <w:bCs/>
                <w:iCs/>
                <w:sz w:val="28"/>
                <w:szCs w:val="28"/>
              </w:rPr>
              <w:t xml:space="preserve">по рекомендации </w:t>
            </w:r>
            <w:r w:rsidR="005559DE">
              <w:rPr>
                <w:rFonts w:ascii="Times New Roman" w:eastAsia="Calibri" w:hAnsi="Times New Roman" w:cs="Times New Roman"/>
                <w:bCs/>
                <w:iCs/>
                <w:sz w:val="28"/>
                <w:szCs w:val="28"/>
              </w:rPr>
              <w:t>врача</w:t>
            </w:r>
            <w:r w:rsidR="008B6AE3">
              <w:rPr>
                <w:rFonts w:ascii="Times New Roman" w:eastAsia="Calibri" w:hAnsi="Times New Roman" w:cs="Times New Roman"/>
                <w:bCs/>
                <w:iCs/>
                <w:sz w:val="28"/>
                <w:szCs w:val="28"/>
              </w:rPr>
              <w:t>)</w:t>
            </w:r>
            <w:r w:rsidR="00A765E0">
              <w:rPr>
                <w:rFonts w:ascii="Times New Roman" w:eastAsia="Calibri" w:hAnsi="Times New Roman" w:cs="Times New Roman"/>
                <w:bCs/>
                <w:iCs/>
                <w:sz w:val="28"/>
                <w:szCs w:val="28"/>
              </w:rPr>
              <w:t>.</w:t>
            </w:r>
            <w:r w:rsidR="008B6AE3">
              <w:rPr>
                <w:rFonts w:ascii="Times New Roman" w:eastAsia="Calibri" w:hAnsi="Times New Roman" w:cs="Times New Roman"/>
                <w:bCs/>
                <w:iCs/>
                <w:sz w:val="28"/>
                <w:szCs w:val="28"/>
              </w:rPr>
              <w:t xml:space="preserve"> </w:t>
            </w:r>
            <w:r w:rsidR="000E4E8A" w:rsidRPr="00417B30">
              <w:rPr>
                <w:rFonts w:ascii="Times New Roman" w:eastAsia="Calibri" w:hAnsi="Times New Roman" w:cs="Times New Roman"/>
                <w:bCs/>
                <w:iCs/>
                <w:sz w:val="28"/>
                <w:szCs w:val="28"/>
              </w:rPr>
              <w:t xml:space="preserve">В стартовой диагностике участвовали </w:t>
            </w:r>
            <w:r w:rsidR="00CD7022">
              <w:rPr>
                <w:rFonts w:ascii="Times New Roman" w:eastAsia="Calibri" w:hAnsi="Times New Roman" w:cs="Times New Roman"/>
                <w:bCs/>
                <w:iCs/>
                <w:sz w:val="28"/>
                <w:szCs w:val="28"/>
              </w:rPr>
              <w:t>11</w:t>
            </w:r>
            <w:r w:rsidR="000E4E8A" w:rsidRPr="00417B30">
              <w:rPr>
                <w:rFonts w:ascii="Times New Roman" w:eastAsia="Calibri" w:hAnsi="Times New Roman" w:cs="Times New Roman"/>
                <w:bCs/>
                <w:iCs/>
                <w:sz w:val="28"/>
                <w:szCs w:val="28"/>
              </w:rPr>
              <w:t xml:space="preserve"> обучающихся.</w:t>
            </w:r>
            <w:r w:rsidR="00B24D12" w:rsidRPr="00417B30">
              <w:rPr>
                <w:rFonts w:ascii="Times New Roman" w:eastAsia="Calibri" w:hAnsi="Times New Roman" w:cs="Times New Roman"/>
                <w:bCs/>
                <w:iCs/>
                <w:sz w:val="28"/>
                <w:szCs w:val="28"/>
              </w:rPr>
              <w:t xml:space="preserve"> Диагностика показала, что </w:t>
            </w:r>
            <w:r w:rsidR="000A49C4" w:rsidRPr="00417B30">
              <w:rPr>
                <w:rFonts w:ascii="Times New Roman" w:eastAsia="Calibri" w:hAnsi="Times New Roman" w:cs="Times New Roman"/>
                <w:bCs/>
                <w:iCs/>
                <w:sz w:val="28"/>
                <w:szCs w:val="28"/>
              </w:rPr>
              <w:t xml:space="preserve">не </w:t>
            </w:r>
            <w:r w:rsidR="00B24D12" w:rsidRPr="00417B30">
              <w:rPr>
                <w:rFonts w:ascii="Times New Roman" w:eastAsia="Calibri" w:hAnsi="Times New Roman" w:cs="Times New Roman"/>
                <w:bCs/>
                <w:iCs/>
                <w:sz w:val="28"/>
                <w:szCs w:val="28"/>
              </w:rPr>
              <w:t>все ученики 1-го класса имеют достаточный уровень подготовки к школе, мотиви</w:t>
            </w:r>
            <w:r w:rsidR="00CD7022">
              <w:rPr>
                <w:rFonts w:ascii="Times New Roman" w:eastAsia="Calibri" w:hAnsi="Times New Roman" w:cs="Times New Roman"/>
                <w:bCs/>
                <w:iCs/>
                <w:sz w:val="28"/>
                <w:szCs w:val="28"/>
              </w:rPr>
              <w:t xml:space="preserve">рованы на успешное обучение, по </w:t>
            </w:r>
            <w:r w:rsidR="00B24D12" w:rsidRPr="00417B30">
              <w:rPr>
                <w:rFonts w:ascii="Times New Roman" w:eastAsia="Calibri" w:hAnsi="Times New Roman" w:cs="Times New Roman"/>
                <w:bCs/>
                <w:iCs/>
                <w:sz w:val="28"/>
                <w:szCs w:val="28"/>
              </w:rPr>
              <w:t>уровню своих возрастных особенностей умеют рассуждать, сравнивать предметы окружающего мира, выполнять логические упражнения.</w:t>
            </w:r>
            <w:r w:rsidR="00486436" w:rsidRPr="00417B30">
              <w:rPr>
                <w:rFonts w:ascii="Times New Roman" w:hAnsi="Times New Roman" w:cs="Times New Roman"/>
                <w:sz w:val="28"/>
                <w:szCs w:val="28"/>
              </w:rPr>
              <w:t xml:space="preserve"> Показатели стартовой  диагностики развития учащихся 1-го класса на уровне</w:t>
            </w:r>
            <w:r w:rsidR="0099251A" w:rsidRPr="00417B30">
              <w:rPr>
                <w:rFonts w:ascii="Times New Roman" w:hAnsi="Times New Roman" w:cs="Times New Roman"/>
                <w:sz w:val="28"/>
                <w:szCs w:val="28"/>
              </w:rPr>
              <w:t xml:space="preserve"> и </w:t>
            </w:r>
            <w:r w:rsidR="000A49C4" w:rsidRPr="00417B30">
              <w:rPr>
                <w:rFonts w:ascii="Times New Roman" w:hAnsi="Times New Roman" w:cs="Times New Roman"/>
                <w:sz w:val="28"/>
                <w:szCs w:val="28"/>
              </w:rPr>
              <w:t>ниже</w:t>
            </w:r>
            <w:r w:rsidR="00486436" w:rsidRPr="00417B30">
              <w:rPr>
                <w:rFonts w:ascii="Times New Roman" w:hAnsi="Times New Roman" w:cs="Times New Roman"/>
                <w:sz w:val="28"/>
                <w:szCs w:val="28"/>
              </w:rPr>
              <w:t xml:space="preserve"> краевы</w:t>
            </w:r>
            <w:r w:rsidR="000A49C4" w:rsidRPr="00417B30">
              <w:rPr>
                <w:rFonts w:ascii="Times New Roman" w:hAnsi="Times New Roman" w:cs="Times New Roman"/>
                <w:sz w:val="28"/>
                <w:szCs w:val="28"/>
              </w:rPr>
              <w:t>х.</w:t>
            </w:r>
            <w:r w:rsidR="0099251A" w:rsidRPr="00417B30">
              <w:rPr>
                <w:rFonts w:ascii="Times New Roman" w:hAnsi="Times New Roman" w:cs="Times New Roman"/>
                <w:sz w:val="28"/>
                <w:szCs w:val="28"/>
              </w:rPr>
              <w:t xml:space="preserve"> </w:t>
            </w:r>
            <w:r w:rsidR="00D121B4">
              <w:rPr>
                <w:rFonts w:ascii="Times New Roman" w:hAnsi="Times New Roman" w:cs="Times New Roman"/>
                <w:sz w:val="28"/>
                <w:szCs w:val="28"/>
              </w:rPr>
              <w:t xml:space="preserve">В связи с этим было проведено заседание ШМО начальных классов с приглашением воспитателей детского сада. На данном заседании были обсуждены требования </w:t>
            </w:r>
            <w:r w:rsidR="001E5477">
              <w:rPr>
                <w:rFonts w:ascii="Times New Roman" w:hAnsi="Times New Roman" w:cs="Times New Roman"/>
                <w:sz w:val="28"/>
                <w:szCs w:val="28"/>
              </w:rPr>
              <w:t>к будущим первоклассникам, намечен план совместной работы школы и детского сада. Реализуя данный план воспитанники детского сада посещали внеурочный мероприятия в школе, воспитатели присутствовали на некоторых занятиях по предшкольной подготовк</w:t>
            </w:r>
            <w:r w:rsidR="00527BA4">
              <w:rPr>
                <w:rFonts w:ascii="Times New Roman" w:hAnsi="Times New Roman" w:cs="Times New Roman"/>
                <w:sz w:val="28"/>
                <w:szCs w:val="28"/>
              </w:rPr>
              <w:t>е</w:t>
            </w:r>
            <w:r w:rsidR="001E5477">
              <w:rPr>
                <w:rFonts w:ascii="Times New Roman" w:hAnsi="Times New Roman" w:cs="Times New Roman"/>
                <w:sz w:val="28"/>
                <w:szCs w:val="28"/>
              </w:rPr>
              <w:t>.</w:t>
            </w:r>
          </w:p>
          <w:p w:rsidR="00FC4B81" w:rsidRPr="00417B30" w:rsidRDefault="00A765E0" w:rsidP="004415E5">
            <w:pPr>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5243D4" w:rsidRPr="00417B30">
              <w:rPr>
                <w:rFonts w:ascii="Times New Roman" w:eastAsia="Calibri" w:hAnsi="Times New Roman" w:cs="Times New Roman"/>
                <w:bCs/>
                <w:iCs/>
                <w:sz w:val="28"/>
                <w:szCs w:val="28"/>
              </w:rPr>
              <w:t xml:space="preserve">В течение года уровень развития учащихся </w:t>
            </w:r>
            <w:r w:rsidR="00CD7022">
              <w:rPr>
                <w:rFonts w:ascii="Times New Roman" w:eastAsia="Calibri" w:hAnsi="Times New Roman" w:cs="Times New Roman"/>
                <w:bCs/>
                <w:iCs/>
                <w:sz w:val="28"/>
                <w:szCs w:val="28"/>
              </w:rPr>
              <w:t xml:space="preserve">начальных классов </w:t>
            </w:r>
            <w:r w:rsidR="005243D4" w:rsidRPr="00417B30">
              <w:rPr>
                <w:rFonts w:ascii="Times New Roman" w:eastAsia="Calibri" w:hAnsi="Times New Roman" w:cs="Times New Roman"/>
                <w:bCs/>
                <w:iCs/>
                <w:sz w:val="28"/>
                <w:szCs w:val="28"/>
              </w:rPr>
              <w:t xml:space="preserve">отслеживался с помощью мониторинга предметных и метапредметных умений. </w:t>
            </w:r>
            <w:r w:rsidR="003B6D2F" w:rsidRPr="00417B30">
              <w:rPr>
                <w:rFonts w:ascii="Times New Roman" w:eastAsia="Calibri" w:hAnsi="Times New Roman" w:cs="Times New Roman"/>
                <w:bCs/>
                <w:iCs/>
                <w:sz w:val="28"/>
                <w:szCs w:val="28"/>
              </w:rPr>
              <w:t>Все учителя начальных классов</w:t>
            </w:r>
            <w:r w:rsidR="005243D4" w:rsidRPr="00417B30">
              <w:rPr>
                <w:rFonts w:ascii="Times New Roman" w:eastAsia="Calibri" w:hAnsi="Times New Roman" w:cs="Times New Roman"/>
                <w:bCs/>
                <w:iCs/>
                <w:sz w:val="28"/>
                <w:szCs w:val="28"/>
              </w:rPr>
              <w:t xml:space="preserve"> вел</w:t>
            </w:r>
            <w:r w:rsidR="003B6D2F" w:rsidRPr="00417B30">
              <w:rPr>
                <w:rFonts w:ascii="Times New Roman" w:eastAsia="Calibri" w:hAnsi="Times New Roman" w:cs="Times New Roman"/>
                <w:bCs/>
                <w:iCs/>
                <w:sz w:val="28"/>
                <w:szCs w:val="28"/>
              </w:rPr>
              <w:t>и</w:t>
            </w:r>
            <w:r w:rsidR="005243D4" w:rsidRPr="00417B30">
              <w:rPr>
                <w:rFonts w:ascii="Times New Roman" w:eastAsia="Calibri" w:hAnsi="Times New Roman" w:cs="Times New Roman"/>
                <w:bCs/>
                <w:iCs/>
                <w:sz w:val="28"/>
                <w:szCs w:val="28"/>
              </w:rPr>
              <w:t xml:space="preserve"> «Портфолио достижений» ученика, что позвол</w:t>
            </w:r>
            <w:r w:rsidR="003B6D2F" w:rsidRPr="00417B30">
              <w:rPr>
                <w:rFonts w:ascii="Times New Roman" w:eastAsia="Calibri" w:hAnsi="Times New Roman" w:cs="Times New Roman"/>
                <w:bCs/>
                <w:iCs/>
                <w:sz w:val="28"/>
                <w:szCs w:val="28"/>
              </w:rPr>
              <w:t>я</w:t>
            </w:r>
            <w:r w:rsidR="005243D4" w:rsidRPr="00417B30">
              <w:rPr>
                <w:rFonts w:ascii="Times New Roman" w:eastAsia="Calibri" w:hAnsi="Times New Roman" w:cs="Times New Roman"/>
                <w:bCs/>
                <w:iCs/>
                <w:sz w:val="28"/>
                <w:szCs w:val="28"/>
              </w:rPr>
              <w:t xml:space="preserve">ло </w:t>
            </w:r>
            <w:r w:rsidR="005243D4" w:rsidRPr="00417B30">
              <w:rPr>
                <w:rFonts w:ascii="Times New Roman" w:eastAsia="Calibri" w:hAnsi="Times New Roman" w:cs="Times New Roman"/>
                <w:bCs/>
                <w:iCs/>
                <w:sz w:val="28"/>
                <w:szCs w:val="28"/>
              </w:rPr>
              <w:lastRenderedPageBreak/>
              <w:t>планировать и проводить целенаправленную работу по развитию учащихся, следить за развитием универсальных учебных дейс</w:t>
            </w:r>
            <w:r w:rsidR="00FC4B81" w:rsidRPr="00417B30">
              <w:rPr>
                <w:rFonts w:ascii="Times New Roman" w:eastAsia="Calibri" w:hAnsi="Times New Roman" w:cs="Times New Roman"/>
                <w:bCs/>
                <w:iCs/>
                <w:sz w:val="28"/>
                <w:szCs w:val="28"/>
              </w:rPr>
              <w:t>твий школьников, видеть результа</w:t>
            </w:r>
            <w:r w:rsidR="005243D4" w:rsidRPr="00417B30">
              <w:rPr>
                <w:rFonts w:ascii="Times New Roman" w:eastAsia="Calibri" w:hAnsi="Times New Roman" w:cs="Times New Roman"/>
                <w:bCs/>
                <w:iCs/>
                <w:sz w:val="28"/>
                <w:szCs w:val="28"/>
              </w:rPr>
              <w:t xml:space="preserve">ты </w:t>
            </w:r>
            <w:r w:rsidR="00FC4B81" w:rsidRPr="00417B30">
              <w:rPr>
                <w:rFonts w:ascii="Times New Roman" w:eastAsia="Calibri" w:hAnsi="Times New Roman" w:cs="Times New Roman"/>
                <w:bCs/>
                <w:iCs/>
                <w:sz w:val="28"/>
                <w:szCs w:val="28"/>
              </w:rPr>
              <w:t xml:space="preserve">своей </w:t>
            </w:r>
            <w:r w:rsidR="005243D4" w:rsidRPr="00417B30">
              <w:rPr>
                <w:rFonts w:ascii="Times New Roman" w:eastAsia="Calibri" w:hAnsi="Times New Roman" w:cs="Times New Roman"/>
                <w:bCs/>
                <w:iCs/>
                <w:sz w:val="28"/>
                <w:szCs w:val="28"/>
              </w:rPr>
              <w:t xml:space="preserve">работы. </w:t>
            </w:r>
            <w:r w:rsidR="00527BA4">
              <w:rPr>
                <w:rFonts w:ascii="Times New Roman" w:eastAsia="Calibri" w:hAnsi="Times New Roman" w:cs="Times New Roman"/>
                <w:bCs/>
                <w:iCs/>
                <w:sz w:val="28"/>
                <w:szCs w:val="28"/>
              </w:rPr>
              <w:t>Анализируя данные мониторинга можно сделать вывод, что у всех учащихся начальной школы, в том числе и 1-го класса, уровень развития повысился и все ученики освоили учебный материал  на базовом уровне, а некоторые на повышенном уровне.</w:t>
            </w:r>
          </w:p>
          <w:p w:rsidR="00CA4453" w:rsidRPr="000037C9" w:rsidRDefault="008325FB" w:rsidP="004415E5">
            <w:pPr>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0B3BD9" w:rsidRPr="00997DBE">
              <w:rPr>
                <w:rFonts w:ascii="Times New Roman" w:eastAsia="Calibri" w:hAnsi="Times New Roman" w:cs="Times New Roman"/>
                <w:bCs/>
                <w:iCs/>
                <w:sz w:val="28"/>
                <w:szCs w:val="28"/>
              </w:rPr>
              <w:t xml:space="preserve">Ученики 1-3 классов участвовали в диагностике по русскому языку, литературному чтению и математике. Диагностика показала, что базовый уровень освоили </w:t>
            </w:r>
            <w:r w:rsidR="002F6DC3">
              <w:rPr>
                <w:rFonts w:ascii="Times New Roman" w:eastAsia="Calibri" w:hAnsi="Times New Roman" w:cs="Times New Roman"/>
                <w:bCs/>
                <w:iCs/>
                <w:sz w:val="28"/>
                <w:szCs w:val="28"/>
              </w:rPr>
              <w:t xml:space="preserve">не </w:t>
            </w:r>
            <w:r w:rsidR="000B3BD9" w:rsidRPr="00997DBE">
              <w:rPr>
                <w:rFonts w:ascii="Times New Roman" w:eastAsia="Calibri" w:hAnsi="Times New Roman" w:cs="Times New Roman"/>
                <w:bCs/>
                <w:iCs/>
                <w:sz w:val="28"/>
                <w:szCs w:val="28"/>
              </w:rPr>
              <w:t>все учащиеся. (Конкретных результатов диагностики на текущий момент еще не имеется)</w:t>
            </w:r>
            <w:r w:rsidR="00F532D4" w:rsidRPr="00997DBE">
              <w:rPr>
                <w:rFonts w:ascii="Times New Roman" w:eastAsia="Calibri" w:hAnsi="Times New Roman" w:cs="Times New Roman"/>
                <w:bCs/>
                <w:iCs/>
                <w:sz w:val="28"/>
                <w:szCs w:val="28"/>
              </w:rPr>
              <w:t>.</w:t>
            </w:r>
            <w:r w:rsidR="000B5B87" w:rsidRPr="00997DBE">
              <w:rPr>
                <w:rFonts w:ascii="Times New Roman" w:eastAsia="Calibri" w:hAnsi="Times New Roman" w:cs="Times New Roman"/>
                <w:bCs/>
                <w:iCs/>
                <w:sz w:val="28"/>
                <w:szCs w:val="28"/>
              </w:rPr>
              <w:t xml:space="preserve"> Учащиеся 4-го класса участвовали </w:t>
            </w:r>
            <w:r w:rsidR="00CD7022" w:rsidRPr="00997DBE">
              <w:rPr>
                <w:rFonts w:ascii="Times New Roman" w:eastAsia="Calibri" w:hAnsi="Times New Roman" w:cs="Times New Roman"/>
                <w:bCs/>
                <w:iCs/>
                <w:sz w:val="28"/>
                <w:szCs w:val="28"/>
              </w:rPr>
              <w:t>в</w:t>
            </w:r>
            <w:r w:rsidR="00FF381D" w:rsidRPr="00997DBE">
              <w:rPr>
                <w:rFonts w:ascii="Times New Roman" w:eastAsia="Calibri" w:hAnsi="Times New Roman" w:cs="Times New Roman"/>
                <w:bCs/>
                <w:iCs/>
                <w:sz w:val="28"/>
                <w:szCs w:val="28"/>
              </w:rPr>
              <w:t>о</w:t>
            </w:r>
            <w:r w:rsidR="00CD7022" w:rsidRPr="00997DBE">
              <w:rPr>
                <w:rFonts w:ascii="Times New Roman" w:eastAsia="Calibri" w:hAnsi="Times New Roman" w:cs="Times New Roman"/>
                <w:bCs/>
                <w:iCs/>
                <w:sz w:val="28"/>
                <w:szCs w:val="28"/>
              </w:rPr>
              <w:t xml:space="preserve"> </w:t>
            </w:r>
            <w:r w:rsidR="00FF381D" w:rsidRPr="00997DBE">
              <w:rPr>
                <w:rFonts w:ascii="Times New Roman" w:eastAsia="Calibri" w:hAnsi="Times New Roman" w:cs="Times New Roman"/>
                <w:bCs/>
                <w:iCs/>
                <w:sz w:val="28"/>
                <w:szCs w:val="28"/>
              </w:rPr>
              <w:t>всероссийских проверочных</w:t>
            </w:r>
            <w:r w:rsidR="00CD7022" w:rsidRPr="00997DBE">
              <w:rPr>
                <w:rFonts w:ascii="Times New Roman" w:eastAsia="Calibri" w:hAnsi="Times New Roman" w:cs="Times New Roman"/>
                <w:bCs/>
                <w:iCs/>
                <w:sz w:val="28"/>
                <w:szCs w:val="28"/>
              </w:rPr>
              <w:t xml:space="preserve"> работах</w:t>
            </w:r>
            <w:r w:rsidR="00FF381D" w:rsidRPr="00997DBE">
              <w:rPr>
                <w:rFonts w:ascii="Times New Roman" w:eastAsia="Calibri" w:hAnsi="Times New Roman" w:cs="Times New Roman"/>
                <w:bCs/>
                <w:iCs/>
                <w:sz w:val="28"/>
                <w:szCs w:val="28"/>
              </w:rPr>
              <w:t xml:space="preserve"> по русскому языку, математике, окружающему миру и краевых диагностических работах</w:t>
            </w:r>
            <w:r w:rsidR="008C190E">
              <w:rPr>
                <w:rFonts w:ascii="Times New Roman" w:eastAsia="Calibri" w:hAnsi="Times New Roman" w:cs="Times New Roman"/>
                <w:bCs/>
                <w:iCs/>
                <w:sz w:val="28"/>
                <w:szCs w:val="28"/>
              </w:rPr>
              <w:t>, поэтому</w:t>
            </w:r>
            <w:r w:rsidR="008C190E" w:rsidRPr="00417B30">
              <w:rPr>
                <w:rFonts w:ascii="Times New Roman" w:hAnsi="Times New Roman" w:cs="Times New Roman"/>
                <w:sz w:val="28"/>
                <w:szCs w:val="28"/>
              </w:rPr>
              <w:t xml:space="preserve"> </w:t>
            </w:r>
            <w:r w:rsidR="008C190E">
              <w:rPr>
                <w:rFonts w:ascii="Times New Roman" w:hAnsi="Times New Roman" w:cs="Times New Roman"/>
                <w:sz w:val="28"/>
                <w:szCs w:val="28"/>
              </w:rPr>
              <w:t>о</w:t>
            </w:r>
            <w:r w:rsidR="008C190E" w:rsidRPr="00417B30">
              <w:rPr>
                <w:rFonts w:ascii="Times New Roman" w:hAnsi="Times New Roman" w:cs="Times New Roman"/>
                <w:sz w:val="28"/>
                <w:szCs w:val="28"/>
              </w:rPr>
              <w:t>собое место в школьном мониторинге на первой ступени обучения отводи</w:t>
            </w:r>
            <w:r w:rsidR="008C190E">
              <w:rPr>
                <w:rFonts w:ascii="Times New Roman" w:hAnsi="Times New Roman" w:cs="Times New Roman"/>
                <w:sz w:val="28"/>
                <w:szCs w:val="28"/>
              </w:rPr>
              <w:t>лось</w:t>
            </w:r>
            <w:r w:rsidR="008C190E" w:rsidRPr="00417B30">
              <w:rPr>
                <w:rFonts w:ascii="Times New Roman" w:hAnsi="Times New Roman" w:cs="Times New Roman"/>
                <w:sz w:val="28"/>
                <w:szCs w:val="28"/>
              </w:rPr>
              <w:t xml:space="preserve"> работе по подготовке учащихся 4 класса к краевым контрольным работам</w:t>
            </w:r>
          </w:p>
          <w:p w:rsidR="000037C9" w:rsidRDefault="000037C9" w:rsidP="004415E5">
            <w:pPr>
              <w:spacing w:after="0" w:line="240" w:lineRule="auto"/>
              <w:jc w:val="both"/>
              <w:rPr>
                <w:rFonts w:ascii="Times New Roman" w:hAnsi="Times New Roman" w:cs="Times New Roman"/>
                <w:b/>
                <w:bCs/>
                <w:color w:val="000000" w:themeColor="text1"/>
                <w:sz w:val="28"/>
                <w:szCs w:val="28"/>
              </w:rPr>
            </w:pPr>
          </w:p>
          <w:p w:rsidR="00997DBE" w:rsidRDefault="00BE205F" w:rsidP="0096290F">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Результаты КДР4 2018</w:t>
            </w:r>
            <w:r w:rsidR="00997DBE">
              <w:rPr>
                <w:rFonts w:ascii="Times New Roman" w:hAnsi="Times New Roman" w:cs="Times New Roman"/>
                <w:b/>
                <w:bCs/>
                <w:color w:val="000000" w:themeColor="text1"/>
                <w:sz w:val="28"/>
                <w:szCs w:val="28"/>
              </w:rPr>
              <w:t xml:space="preserve"> год</w:t>
            </w:r>
          </w:p>
          <w:p w:rsidR="008C190E" w:rsidRDefault="008C190E" w:rsidP="0096290F">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Учитель </w:t>
            </w:r>
            <w:r w:rsidR="00BE205F">
              <w:rPr>
                <w:rFonts w:ascii="Times New Roman" w:hAnsi="Times New Roman" w:cs="Times New Roman"/>
                <w:b/>
                <w:bCs/>
                <w:color w:val="000000" w:themeColor="text1"/>
                <w:sz w:val="28"/>
                <w:szCs w:val="28"/>
              </w:rPr>
              <w:t>Гуляева</w:t>
            </w:r>
            <w:r w:rsidR="0059360F">
              <w:rPr>
                <w:rFonts w:ascii="Times New Roman" w:hAnsi="Times New Roman" w:cs="Times New Roman"/>
                <w:b/>
                <w:bCs/>
                <w:color w:val="000000" w:themeColor="text1"/>
                <w:sz w:val="28"/>
                <w:szCs w:val="28"/>
              </w:rPr>
              <w:t xml:space="preserve"> А.А.</w:t>
            </w:r>
          </w:p>
          <w:p w:rsidR="00997DBE" w:rsidRDefault="00997DBE" w:rsidP="0096290F">
            <w:pPr>
              <w:jc w:val="center"/>
              <w:rPr>
                <w:rFonts w:ascii="Times New Roman" w:hAnsi="Times New Roman" w:cs="Times New Roman"/>
                <w:sz w:val="28"/>
                <w:szCs w:val="28"/>
              </w:rPr>
            </w:pPr>
            <w:r>
              <w:rPr>
                <w:rFonts w:ascii="Times New Roman" w:hAnsi="Times New Roman" w:cs="Times New Roman"/>
                <w:sz w:val="28"/>
                <w:szCs w:val="28"/>
              </w:rPr>
              <w:t>Результаты ККР по читательской грамотности</w:t>
            </w:r>
          </w:p>
          <w:tbl>
            <w:tblPr>
              <w:tblW w:w="9628" w:type="dxa"/>
              <w:tblLook w:val="04A0"/>
            </w:tblPr>
            <w:tblGrid>
              <w:gridCol w:w="60"/>
              <w:gridCol w:w="1639"/>
              <w:gridCol w:w="296"/>
              <w:gridCol w:w="326"/>
              <w:gridCol w:w="1061"/>
              <w:gridCol w:w="713"/>
              <w:gridCol w:w="703"/>
              <w:gridCol w:w="838"/>
              <w:gridCol w:w="700"/>
              <w:gridCol w:w="1123"/>
              <w:gridCol w:w="243"/>
              <w:gridCol w:w="577"/>
              <w:gridCol w:w="993"/>
              <w:gridCol w:w="295"/>
              <w:gridCol w:w="879"/>
            </w:tblGrid>
            <w:tr w:rsidR="005F1F01" w:rsidRPr="005F1F01" w:rsidTr="00B97FC0">
              <w:trPr>
                <w:gridBefore w:val="1"/>
                <w:wBefore w:w="39" w:type="dxa"/>
                <w:trHeight w:val="690"/>
              </w:trPr>
              <w:tc>
                <w:tcPr>
                  <w:tcW w:w="450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 </w:t>
                  </w:r>
                </w:p>
              </w:tc>
              <w:tc>
                <w:tcPr>
                  <w:tcW w:w="1642" w:type="dxa"/>
                  <w:gridSpan w:val="3"/>
                  <w:tcBorders>
                    <w:top w:val="single" w:sz="8" w:space="0" w:color="auto"/>
                    <w:left w:val="nil"/>
                    <w:bottom w:val="single" w:sz="8" w:space="0" w:color="auto"/>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Среднее значение по классу (%)</w:t>
                  </w:r>
                </w:p>
              </w:tc>
              <w:tc>
                <w:tcPr>
                  <w:tcW w:w="2326" w:type="dxa"/>
                  <w:gridSpan w:val="4"/>
                  <w:tcBorders>
                    <w:top w:val="single" w:sz="8" w:space="0" w:color="auto"/>
                    <w:left w:val="nil"/>
                    <w:bottom w:val="single" w:sz="8" w:space="0" w:color="auto"/>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Среднее значение по региону (%)</w:t>
                  </w:r>
                </w:p>
              </w:tc>
            </w:tr>
            <w:tr w:rsidR="005F1F01" w:rsidRPr="005F1F01" w:rsidTr="00B97FC0">
              <w:trPr>
                <w:gridBefore w:val="1"/>
                <w:wBefore w:w="39" w:type="dxa"/>
                <w:trHeight w:val="329"/>
              </w:trPr>
              <w:tc>
                <w:tcPr>
                  <w:tcW w:w="131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Успешность выполнения (% от максимального балла)</w:t>
                  </w:r>
                </w:p>
              </w:tc>
              <w:tc>
                <w:tcPr>
                  <w:tcW w:w="3196" w:type="dxa"/>
                  <w:gridSpan w:val="6"/>
                  <w:tcBorders>
                    <w:top w:val="single" w:sz="8" w:space="0" w:color="auto"/>
                    <w:left w:val="nil"/>
                    <w:bottom w:val="single" w:sz="8" w:space="0" w:color="auto"/>
                    <w:right w:val="single" w:sz="8" w:space="0" w:color="000000"/>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sz w:val="20"/>
                      <w:szCs w:val="20"/>
                      <w:lang w:eastAsia="ru-RU"/>
                    </w:rPr>
                  </w:pPr>
                  <w:r w:rsidRPr="005F1F01">
                    <w:rPr>
                      <w:rFonts w:ascii="Times New Roman" w:eastAsia="Times New Roman" w:hAnsi="Times New Roman" w:cs="Times New Roman"/>
                      <w:b/>
                      <w:bCs/>
                      <w:sz w:val="20"/>
                      <w:szCs w:val="20"/>
                      <w:lang w:eastAsia="ru-RU"/>
                    </w:rPr>
                    <w:t>Вся работа (общий балл)</w:t>
                  </w:r>
                </w:p>
              </w:tc>
              <w:tc>
                <w:tcPr>
                  <w:tcW w:w="1642" w:type="dxa"/>
                  <w:gridSpan w:val="3"/>
                  <w:tcBorders>
                    <w:top w:val="nil"/>
                    <w:left w:val="nil"/>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0" w:name="RANGE!D5"/>
                  <w:r w:rsidRPr="005F1F01">
                    <w:rPr>
                      <w:rFonts w:ascii="Times New Roman" w:eastAsia="Times New Roman" w:hAnsi="Times New Roman" w:cs="Times New Roman"/>
                      <w:color w:val="000000"/>
                      <w:lang w:eastAsia="ru-RU"/>
                    </w:rPr>
                    <w:t>88,89%</w:t>
                  </w:r>
                  <w:bookmarkEnd w:id="0"/>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53,75%</w:t>
                  </w:r>
                </w:p>
              </w:tc>
            </w:tr>
            <w:tr w:rsidR="005F1F01" w:rsidRPr="005F1F01" w:rsidTr="00B97FC0">
              <w:trPr>
                <w:gridBefore w:val="1"/>
                <w:wBefore w:w="39" w:type="dxa"/>
                <w:trHeight w:val="1113"/>
              </w:trPr>
              <w:tc>
                <w:tcPr>
                  <w:tcW w:w="13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1388"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Задани</w:t>
                  </w:r>
                  <w:r w:rsidRPr="005F1F01">
                    <w:rPr>
                      <w:rFonts w:ascii="Times New Roman" w:eastAsia="Times New Roman" w:hAnsi="Times New Roman" w:cs="Times New Roman"/>
                      <w:b/>
                      <w:bCs/>
                      <w:color w:val="000000"/>
                      <w:shd w:val="clear" w:color="auto" w:fill="FFFFFF" w:themeFill="background1"/>
                      <w:lang w:eastAsia="ru-RU"/>
                    </w:rPr>
                    <w:t>я</w:t>
                  </w:r>
                  <w:r w:rsidRPr="005F1F01">
                    <w:rPr>
                      <w:rFonts w:ascii="Times New Roman" w:eastAsia="Times New Roman" w:hAnsi="Times New Roman" w:cs="Times New Roman"/>
                      <w:b/>
                      <w:bCs/>
                      <w:color w:val="000000"/>
                      <w:lang w:eastAsia="ru-RU"/>
                    </w:rPr>
                    <w:t xml:space="preserve"> по группам умений</w:t>
                  </w:r>
                </w:p>
              </w:tc>
              <w:tc>
                <w:tcPr>
                  <w:tcW w:w="1808" w:type="dxa"/>
                  <w:gridSpan w:val="3"/>
                  <w:tcBorders>
                    <w:top w:val="nil"/>
                    <w:left w:val="nil"/>
                    <w:bottom w:val="single" w:sz="8" w:space="0" w:color="auto"/>
                    <w:right w:val="single" w:sz="4"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sz w:val="20"/>
                      <w:szCs w:val="20"/>
                      <w:lang w:eastAsia="ru-RU"/>
                    </w:rPr>
                  </w:pPr>
                  <w:r w:rsidRPr="005F1F01">
                    <w:rPr>
                      <w:rFonts w:ascii="Times New Roman" w:eastAsia="Times New Roman" w:hAnsi="Times New Roman" w:cs="Times New Roman"/>
                      <w:b/>
                      <w:bCs/>
                      <w:sz w:val="20"/>
                      <w:szCs w:val="20"/>
                      <w:lang w:eastAsia="ru-RU"/>
                    </w:rPr>
                    <w:t>Общее понимание и ориентация в тексте</w:t>
                  </w:r>
                </w:p>
              </w:tc>
              <w:tc>
                <w:tcPr>
                  <w:tcW w:w="1642" w:type="dxa"/>
                  <w:gridSpan w:val="3"/>
                  <w:tcBorders>
                    <w:top w:val="nil"/>
                    <w:left w:val="single" w:sz="8" w:space="0" w:color="auto"/>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1" w:name="RANGE!D6"/>
                  <w:r w:rsidRPr="005F1F01">
                    <w:rPr>
                      <w:rFonts w:ascii="Times New Roman" w:eastAsia="Times New Roman" w:hAnsi="Times New Roman" w:cs="Times New Roman"/>
                      <w:color w:val="000000"/>
                      <w:lang w:eastAsia="ru-RU"/>
                    </w:rPr>
                    <w:t>100,00%</w:t>
                  </w:r>
                  <w:bookmarkEnd w:id="1"/>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71,67%</w:t>
                  </w:r>
                </w:p>
              </w:tc>
            </w:tr>
            <w:tr w:rsidR="005F1F01" w:rsidRPr="005F1F01" w:rsidTr="00B97FC0">
              <w:trPr>
                <w:gridBefore w:val="1"/>
                <w:wBefore w:w="39" w:type="dxa"/>
                <w:trHeight w:val="862"/>
              </w:trPr>
              <w:tc>
                <w:tcPr>
                  <w:tcW w:w="13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1388"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1808"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sz w:val="20"/>
                      <w:szCs w:val="20"/>
                      <w:lang w:eastAsia="ru-RU"/>
                    </w:rPr>
                  </w:pPr>
                  <w:r w:rsidRPr="005F1F01">
                    <w:rPr>
                      <w:rFonts w:ascii="Times New Roman" w:eastAsia="Times New Roman" w:hAnsi="Times New Roman" w:cs="Times New Roman"/>
                      <w:b/>
                      <w:bCs/>
                      <w:sz w:val="20"/>
                      <w:szCs w:val="20"/>
                      <w:lang w:eastAsia="ru-RU"/>
                    </w:rPr>
                    <w:t>Глубокое и детальное понимание содержания и формы текста</w:t>
                  </w:r>
                </w:p>
              </w:tc>
              <w:tc>
                <w:tcPr>
                  <w:tcW w:w="1642" w:type="dxa"/>
                  <w:gridSpan w:val="3"/>
                  <w:tcBorders>
                    <w:top w:val="nil"/>
                    <w:left w:val="single" w:sz="8" w:space="0" w:color="auto"/>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2" w:name="RANGE!D7"/>
                  <w:r w:rsidRPr="005F1F01">
                    <w:rPr>
                      <w:rFonts w:ascii="Times New Roman" w:eastAsia="Times New Roman" w:hAnsi="Times New Roman" w:cs="Times New Roman"/>
                      <w:color w:val="000000"/>
                      <w:lang w:eastAsia="ru-RU"/>
                    </w:rPr>
                    <w:t>84,85%</w:t>
                  </w:r>
                  <w:bookmarkEnd w:id="2"/>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48,79%</w:t>
                  </w:r>
                </w:p>
              </w:tc>
            </w:tr>
            <w:tr w:rsidR="005F1F01" w:rsidRPr="005F1F01" w:rsidTr="00B97FC0">
              <w:trPr>
                <w:gridBefore w:val="1"/>
                <w:wBefore w:w="39" w:type="dxa"/>
                <w:trHeight w:val="893"/>
              </w:trPr>
              <w:tc>
                <w:tcPr>
                  <w:tcW w:w="13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1388"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1808" w:type="dxa"/>
                  <w:gridSpan w:val="3"/>
                  <w:tcBorders>
                    <w:top w:val="nil"/>
                    <w:left w:val="single" w:sz="4" w:space="0" w:color="auto"/>
                    <w:bottom w:val="single" w:sz="8" w:space="0" w:color="auto"/>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sz w:val="20"/>
                      <w:szCs w:val="20"/>
                      <w:lang w:eastAsia="ru-RU"/>
                    </w:rPr>
                  </w:pPr>
                  <w:r w:rsidRPr="005F1F01">
                    <w:rPr>
                      <w:rFonts w:ascii="Times New Roman" w:eastAsia="Times New Roman" w:hAnsi="Times New Roman" w:cs="Times New Roman"/>
                      <w:b/>
                      <w:bCs/>
                      <w:sz w:val="20"/>
                      <w:szCs w:val="20"/>
                      <w:lang w:eastAsia="ru-RU"/>
                    </w:rPr>
                    <w:t>Использование информации из текста для различных целей</w:t>
                  </w:r>
                </w:p>
              </w:tc>
              <w:tc>
                <w:tcPr>
                  <w:tcW w:w="1642" w:type="dxa"/>
                  <w:gridSpan w:val="3"/>
                  <w:tcBorders>
                    <w:top w:val="nil"/>
                    <w:left w:val="nil"/>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3" w:name="RANGE!D8"/>
                  <w:r w:rsidRPr="005F1F01">
                    <w:rPr>
                      <w:rFonts w:ascii="Times New Roman" w:eastAsia="Times New Roman" w:hAnsi="Times New Roman" w:cs="Times New Roman"/>
                      <w:color w:val="000000"/>
                      <w:lang w:eastAsia="ru-RU"/>
                    </w:rPr>
                    <w:t>86,67%</w:t>
                  </w:r>
                  <w:bookmarkEnd w:id="3"/>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46,71%</w:t>
                  </w:r>
                </w:p>
              </w:tc>
            </w:tr>
            <w:tr w:rsidR="005F1F01" w:rsidRPr="005F1F01" w:rsidTr="00B97FC0">
              <w:trPr>
                <w:gridBefore w:val="1"/>
                <w:wBefore w:w="39" w:type="dxa"/>
                <w:trHeight w:val="565"/>
              </w:trPr>
              <w:tc>
                <w:tcPr>
                  <w:tcW w:w="131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Уровни достижений (% учащихся)</w:t>
                  </w:r>
                </w:p>
              </w:tc>
              <w:tc>
                <w:tcPr>
                  <w:tcW w:w="3196" w:type="dxa"/>
                  <w:gridSpan w:val="6"/>
                  <w:tcBorders>
                    <w:top w:val="single" w:sz="8" w:space="0" w:color="auto"/>
                    <w:left w:val="nil"/>
                    <w:bottom w:val="single" w:sz="8" w:space="0" w:color="auto"/>
                    <w:right w:val="single" w:sz="8" w:space="0" w:color="000000"/>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Достигли базового уровня (включая повышенный)</w:t>
                  </w:r>
                </w:p>
              </w:tc>
              <w:tc>
                <w:tcPr>
                  <w:tcW w:w="1642" w:type="dxa"/>
                  <w:gridSpan w:val="3"/>
                  <w:tcBorders>
                    <w:top w:val="nil"/>
                    <w:left w:val="nil"/>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4" w:name="RANGE!D9"/>
                  <w:r w:rsidRPr="005F1F01">
                    <w:rPr>
                      <w:rFonts w:ascii="Times New Roman" w:eastAsia="Times New Roman" w:hAnsi="Times New Roman" w:cs="Times New Roman"/>
                      <w:color w:val="000000"/>
                      <w:lang w:eastAsia="ru-RU"/>
                    </w:rPr>
                    <w:t>100,00%</w:t>
                  </w:r>
                  <w:bookmarkEnd w:id="4"/>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82,00%</w:t>
                  </w:r>
                </w:p>
              </w:tc>
            </w:tr>
            <w:tr w:rsidR="005F1F01" w:rsidRPr="005F1F01" w:rsidTr="00B97FC0">
              <w:trPr>
                <w:gridBefore w:val="1"/>
                <w:wBefore w:w="39" w:type="dxa"/>
                <w:trHeight w:val="565"/>
              </w:trPr>
              <w:tc>
                <w:tcPr>
                  <w:tcW w:w="13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p>
              </w:tc>
              <w:tc>
                <w:tcPr>
                  <w:tcW w:w="3196" w:type="dxa"/>
                  <w:gridSpan w:val="6"/>
                  <w:tcBorders>
                    <w:top w:val="single" w:sz="8" w:space="0" w:color="auto"/>
                    <w:left w:val="nil"/>
                    <w:bottom w:val="single" w:sz="8" w:space="0" w:color="auto"/>
                    <w:right w:val="single" w:sz="8" w:space="0" w:color="000000"/>
                  </w:tcBorders>
                  <w:shd w:val="clear" w:color="auto" w:fill="FFFFFF" w:themeFill="background1"/>
                  <w:noWrap/>
                  <w:vAlign w:val="center"/>
                  <w:hideMark/>
                </w:tcPr>
                <w:p w:rsidR="005F1F01" w:rsidRPr="005F1F01" w:rsidRDefault="005F1F01" w:rsidP="004415E5">
                  <w:pPr>
                    <w:spacing w:after="0" w:line="240" w:lineRule="auto"/>
                    <w:jc w:val="both"/>
                    <w:rPr>
                      <w:rFonts w:ascii="Times New Roman" w:eastAsia="Times New Roman" w:hAnsi="Times New Roman" w:cs="Times New Roman"/>
                      <w:b/>
                      <w:bCs/>
                      <w:color w:val="000000"/>
                      <w:lang w:eastAsia="ru-RU"/>
                    </w:rPr>
                  </w:pPr>
                  <w:r w:rsidRPr="005F1F01">
                    <w:rPr>
                      <w:rFonts w:ascii="Times New Roman" w:eastAsia="Times New Roman" w:hAnsi="Times New Roman" w:cs="Times New Roman"/>
                      <w:b/>
                      <w:bCs/>
                      <w:color w:val="000000"/>
                      <w:lang w:eastAsia="ru-RU"/>
                    </w:rPr>
                    <w:t>Достигли повышенного уровня</w:t>
                  </w:r>
                </w:p>
              </w:tc>
              <w:tc>
                <w:tcPr>
                  <w:tcW w:w="1642" w:type="dxa"/>
                  <w:gridSpan w:val="3"/>
                  <w:tcBorders>
                    <w:top w:val="nil"/>
                    <w:left w:val="nil"/>
                    <w:bottom w:val="single" w:sz="8" w:space="0" w:color="auto"/>
                    <w:right w:val="single" w:sz="8" w:space="0" w:color="auto"/>
                  </w:tcBorders>
                  <w:shd w:val="clear" w:color="000000" w:fill="FFFFFF"/>
                  <w:noWrap/>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bookmarkStart w:id="5" w:name="RANGE!D10"/>
                  <w:r w:rsidRPr="005F1F01">
                    <w:rPr>
                      <w:rFonts w:ascii="Times New Roman" w:eastAsia="Times New Roman" w:hAnsi="Times New Roman" w:cs="Times New Roman"/>
                      <w:color w:val="000000"/>
                      <w:lang w:eastAsia="ru-RU"/>
                    </w:rPr>
                    <w:t>100,00%</w:t>
                  </w:r>
                  <w:bookmarkEnd w:id="5"/>
                </w:p>
              </w:tc>
              <w:tc>
                <w:tcPr>
                  <w:tcW w:w="2326" w:type="dxa"/>
                  <w:gridSpan w:val="4"/>
                  <w:tcBorders>
                    <w:top w:val="nil"/>
                    <w:left w:val="nil"/>
                    <w:bottom w:val="single" w:sz="8" w:space="0" w:color="auto"/>
                    <w:right w:val="single" w:sz="8" w:space="0" w:color="auto"/>
                  </w:tcBorders>
                  <w:shd w:val="clear" w:color="auto" w:fill="auto"/>
                  <w:vAlign w:val="center"/>
                  <w:hideMark/>
                </w:tcPr>
                <w:p w:rsidR="005F1F01" w:rsidRPr="005F1F01" w:rsidRDefault="005F1F01" w:rsidP="004415E5">
                  <w:pPr>
                    <w:spacing w:after="0" w:line="240" w:lineRule="auto"/>
                    <w:jc w:val="both"/>
                    <w:rPr>
                      <w:rFonts w:ascii="Times New Roman" w:eastAsia="Times New Roman" w:hAnsi="Times New Roman" w:cs="Times New Roman"/>
                      <w:color w:val="000000"/>
                      <w:lang w:eastAsia="ru-RU"/>
                    </w:rPr>
                  </w:pPr>
                  <w:r w:rsidRPr="005F1F01">
                    <w:rPr>
                      <w:rFonts w:ascii="Times New Roman" w:eastAsia="Times New Roman" w:hAnsi="Times New Roman" w:cs="Times New Roman"/>
                      <w:color w:val="000000"/>
                      <w:lang w:eastAsia="ru-RU"/>
                    </w:rPr>
                    <w:t>17,36%</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auto" w:fill="auto"/>
                  <w:noWrap/>
                  <w:vAlign w:val="bottom"/>
                  <w:hideMark/>
                </w:tcPr>
                <w:p w:rsidR="00C711FC" w:rsidRPr="00C711FC" w:rsidRDefault="009B7CB2"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1552" behindDoc="0" locked="0" layoutInCell="1" allowOverlap="1">
                        <wp:simplePos x="0" y="0"/>
                        <wp:positionH relativeFrom="column">
                          <wp:posOffset>-187960</wp:posOffset>
                        </wp:positionH>
                        <wp:positionV relativeFrom="paragraph">
                          <wp:posOffset>203835</wp:posOffset>
                        </wp:positionV>
                        <wp:extent cx="7147560" cy="1960245"/>
                        <wp:effectExtent l="0" t="0" r="0" b="0"/>
                        <wp:wrapNone/>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2124" w:type="dxa"/>
                    <w:tblCellSpacing w:w="0" w:type="dxa"/>
                    <w:tblCellMar>
                      <w:left w:w="0" w:type="dxa"/>
                      <w:right w:w="0" w:type="dxa"/>
                    </w:tblCellMar>
                    <w:tblLook w:val="04A0"/>
                  </w:tblPr>
                  <w:tblGrid>
                    <w:gridCol w:w="1719"/>
                  </w:tblGrid>
                  <w:tr w:rsidR="00C711FC" w:rsidRPr="00C711FC" w:rsidTr="00B97FC0">
                    <w:trPr>
                      <w:trHeight w:val="302"/>
                      <w:tblCellSpacing w:w="0" w:type="dxa"/>
                    </w:trPr>
                    <w:tc>
                      <w:tcPr>
                        <w:tcW w:w="21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bl>
                <w:p w:rsidR="00C711FC" w:rsidRPr="00C711FC" w:rsidRDefault="00C711FC" w:rsidP="004415E5">
                  <w:pPr>
                    <w:spacing w:after="0" w:line="240" w:lineRule="auto"/>
                    <w:jc w:val="both"/>
                    <w:rPr>
                      <w:rFonts w:ascii="Calibri" w:eastAsia="Times New Roman" w:hAnsi="Calibri" w:cs="Calibri"/>
                      <w:color w:val="000000"/>
                      <w:lang w:eastAsia="ru-RU"/>
                    </w:rPr>
                  </w:pP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lastRenderedPageBreak/>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C711FC" w:rsidRPr="00C711FC" w:rsidTr="00B97FC0">
              <w:trPr>
                <w:gridBefore w:val="1"/>
                <w:wBefore w:w="39" w:type="dxa"/>
                <w:trHeight w:val="318"/>
              </w:trPr>
              <w:tc>
                <w:tcPr>
                  <w:tcW w:w="1586" w:type="dxa"/>
                  <w:gridSpan w:val="2"/>
                  <w:tcBorders>
                    <w:top w:val="nil"/>
                    <w:left w:val="nil"/>
                    <w:bottom w:val="nil"/>
                    <w:right w:val="nil"/>
                  </w:tcBorders>
                  <w:shd w:val="clear" w:color="auto" w:fill="auto"/>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3600" behindDoc="0" locked="0" layoutInCell="1" allowOverlap="1">
                        <wp:simplePos x="0" y="0"/>
                        <wp:positionH relativeFrom="column">
                          <wp:posOffset>57150</wp:posOffset>
                        </wp:positionH>
                        <wp:positionV relativeFrom="paragraph">
                          <wp:posOffset>38100</wp:posOffset>
                        </wp:positionV>
                        <wp:extent cx="276225" cy="180975"/>
                        <wp:effectExtent l="0" t="0" r="635" b="0"/>
                        <wp:wrapNone/>
                        <wp:docPr id="15"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699" y="6174580"/>
                                  <a:ext cx="238125" cy="138113"/>
                                  <a:chOff x="80699" y="6174580"/>
                                  <a:chExt cx="238125" cy="138113"/>
                                </a:xfrm>
                              </a:grpSpPr>
                              <a:sp>
                                <a:nvSpPr>
                                  <a:cNvPr id="5" name="Прямоугольник 4"/>
                                  <a:cNvSpPr/>
                                </a:nvSpPr>
                                <a:spPr>
                                  <a:xfrm>
                                    <a:off x="80699" y="6748197"/>
                                    <a:ext cx="238125" cy="214313"/>
                                  </a:xfrm>
                                  <a:prstGeom prst="rect">
                                    <a:avLst/>
                                  </a:prstGeom>
                                  <a:pattFill prst="pct50">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124" w:type="dxa"/>
                    <w:tblCellSpacing w:w="0" w:type="dxa"/>
                    <w:tblCellMar>
                      <w:left w:w="0" w:type="dxa"/>
                      <w:right w:w="0" w:type="dxa"/>
                    </w:tblCellMar>
                    <w:tblLook w:val="04A0"/>
                  </w:tblPr>
                  <w:tblGrid>
                    <w:gridCol w:w="1719"/>
                  </w:tblGrid>
                  <w:tr w:rsidR="00C711FC" w:rsidRPr="00C711FC" w:rsidTr="00B97FC0">
                    <w:trPr>
                      <w:trHeight w:val="318"/>
                      <w:tblCellSpacing w:w="0" w:type="dxa"/>
                    </w:trPr>
                    <w:tc>
                      <w:tcPr>
                        <w:tcW w:w="21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Недостаточный</w:t>
                        </w:r>
                      </w:p>
                    </w:tc>
                  </w:tr>
                </w:tbl>
                <w:p w:rsidR="00C711FC" w:rsidRPr="00C711FC" w:rsidRDefault="00C711FC" w:rsidP="004415E5">
                  <w:pPr>
                    <w:spacing w:after="0" w:line="240" w:lineRule="auto"/>
                    <w:jc w:val="both"/>
                    <w:rPr>
                      <w:rFonts w:ascii="Calibri" w:eastAsia="Times New Roman" w:hAnsi="Calibri" w:cs="Calibri"/>
                      <w:color w:val="000000"/>
                      <w:lang w:eastAsia="ru-RU"/>
                    </w:rPr>
                  </w:pPr>
                </w:p>
              </w:tc>
              <w:tc>
                <w:tcPr>
                  <w:tcW w:w="1672" w:type="dxa"/>
                  <w:gridSpan w:val="3"/>
                  <w:tcBorders>
                    <w:top w:val="nil"/>
                    <w:left w:val="nil"/>
                    <w:bottom w:val="nil"/>
                    <w:right w:val="nil"/>
                  </w:tcBorders>
                  <w:shd w:val="clear" w:color="auto" w:fill="auto"/>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2576" behindDoc="0" locked="0" layoutInCell="1" allowOverlap="1">
                        <wp:simplePos x="0" y="0"/>
                        <wp:positionH relativeFrom="column">
                          <wp:posOffset>142875</wp:posOffset>
                        </wp:positionH>
                        <wp:positionV relativeFrom="paragraph">
                          <wp:posOffset>38100</wp:posOffset>
                        </wp:positionV>
                        <wp:extent cx="266700" cy="180975"/>
                        <wp:effectExtent l="0" t="0" r="635" b="0"/>
                        <wp:wrapNone/>
                        <wp:docPr id="14" name="Прямоугольни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45432" y="6174580"/>
                                  <a:ext cx="238125" cy="138113"/>
                                  <a:chOff x="1545432" y="6174580"/>
                                  <a:chExt cx="238125" cy="138113"/>
                                </a:xfrm>
                              </a:grpSpPr>
                              <a:sp>
                                <a:nvSpPr>
                                  <a:cNvPr id="4" name="Прямоугольник 3"/>
                                  <a:cNvSpPr/>
                                </a:nvSpPr>
                                <a:spPr>
                                  <a:xfrm>
                                    <a:off x="154782" y="6703218"/>
                                    <a:ext cx="238125" cy="214313"/>
                                  </a:xfrm>
                                  <a:prstGeom prst="rect">
                                    <a:avLst/>
                                  </a:prstGeom>
                                  <a:pattFill prst="ltHorz">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259" w:type="dxa"/>
                    <w:tblCellSpacing w:w="0" w:type="dxa"/>
                    <w:tblCellMar>
                      <w:left w:w="0" w:type="dxa"/>
                      <w:right w:w="0" w:type="dxa"/>
                    </w:tblCellMar>
                    <w:tblLook w:val="04A0"/>
                  </w:tblPr>
                  <w:tblGrid>
                    <w:gridCol w:w="1884"/>
                  </w:tblGrid>
                  <w:tr w:rsidR="00C711FC" w:rsidRPr="00C711FC" w:rsidTr="00B97FC0">
                    <w:trPr>
                      <w:trHeight w:val="318"/>
                      <w:tblCellSpacing w:w="0" w:type="dxa"/>
                    </w:trPr>
                    <w:tc>
                      <w:tcPr>
                        <w:tcW w:w="2259"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 xml:space="preserve"> Пониженный</w:t>
                        </w:r>
                      </w:p>
                    </w:tc>
                  </w:tr>
                </w:tbl>
                <w:p w:rsidR="00C711FC" w:rsidRPr="00C711FC" w:rsidRDefault="00C711FC" w:rsidP="004415E5">
                  <w:pPr>
                    <w:spacing w:after="0" w:line="240" w:lineRule="auto"/>
                    <w:jc w:val="both"/>
                    <w:rPr>
                      <w:rFonts w:ascii="Calibri" w:eastAsia="Times New Roman" w:hAnsi="Calibri" w:cs="Calibri"/>
                      <w:color w:val="000000"/>
                      <w:lang w:eastAsia="ru-RU"/>
                    </w:rPr>
                  </w:pPr>
                </w:p>
              </w:tc>
              <w:tc>
                <w:tcPr>
                  <w:tcW w:w="1801" w:type="dxa"/>
                  <w:gridSpan w:val="3"/>
                  <w:tcBorders>
                    <w:top w:val="nil"/>
                    <w:left w:val="nil"/>
                    <w:bottom w:val="nil"/>
                    <w:right w:val="nil"/>
                  </w:tcBorders>
                  <w:shd w:val="clear" w:color="auto" w:fill="auto"/>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4624" behindDoc="0" locked="0" layoutInCell="1" allowOverlap="1">
                        <wp:simplePos x="0" y="0"/>
                        <wp:positionH relativeFrom="column">
                          <wp:posOffset>200025</wp:posOffset>
                        </wp:positionH>
                        <wp:positionV relativeFrom="paragraph">
                          <wp:posOffset>19050</wp:posOffset>
                        </wp:positionV>
                        <wp:extent cx="276225" cy="190500"/>
                        <wp:effectExtent l="635" t="0" r="0" b="0"/>
                        <wp:wrapNone/>
                        <wp:docPr id="16" name="Прямоугольник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94832" y="6152090"/>
                                  <a:ext cx="238125" cy="157163"/>
                                  <a:chOff x="3094832" y="6152090"/>
                                  <a:chExt cx="238125" cy="157163"/>
                                </a:xfrm>
                              </a:grpSpPr>
                              <a:sp>
                                <a:nvSpPr>
                                  <a:cNvPr id="7" name="Прямоугольник 6"/>
                                  <a:cNvSpPr/>
                                </a:nvSpPr>
                                <a:spPr>
                                  <a:xfrm>
                                    <a:off x="3086365" y="6154207"/>
                                    <a:ext cx="238125" cy="157163"/>
                                  </a:xfrm>
                                  <a:prstGeom prst="rect">
                                    <a:avLst/>
                                  </a:prstGeom>
                                  <a:pattFill prst="divot">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433" w:type="dxa"/>
                    <w:tblCellSpacing w:w="0" w:type="dxa"/>
                    <w:tblCellMar>
                      <w:left w:w="0" w:type="dxa"/>
                      <w:right w:w="0" w:type="dxa"/>
                    </w:tblCellMar>
                    <w:tblLook w:val="04A0"/>
                  </w:tblPr>
                  <w:tblGrid>
                    <w:gridCol w:w="2025"/>
                  </w:tblGrid>
                  <w:tr w:rsidR="00C711FC" w:rsidRPr="00C711FC" w:rsidTr="00B97FC0">
                    <w:trPr>
                      <w:trHeight w:val="318"/>
                      <w:tblCellSpacing w:w="0" w:type="dxa"/>
                    </w:trPr>
                    <w:tc>
                      <w:tcPr>
                        <w:tcW w:w="2433"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Базовый</w:t>
                        </w:r>
                      </w:p>
                    </w:tc>
                  </w:tr>
                </w:tbl>
                <w:p w:rsidR="00C711FC" w:rsidRPr="00C711FC" w:rsidRDefault="00C711FC" w:rsidP="004415E5">
                  <w:pPr>
                    <w:spacing w:after="0" w:line="240" w:lineRule="auto"/>
                    <w:jc w:val="both"/>
                    <w:rPr>
                      <w:rFonts w:ascii="Calibri" w:eastAsia="Times New Roman" w:hAnsi="Calibri" w:cs="Calibri"/>
                      <w:color w:val="000000"/>
                      <w:lang w:eastAsia="ru-RU"/>
                    </w:rPr>
                  </w:pPr>
                </w:p>
              </w:tc>
              <w:tc>
                <w:tcPr>
                  <w:tcW w:w="1533" w:type="dxa"/>
                  <w:gridSpan w:val="3"/>
                  <w:tcBorders>
                    <w:top w:val="nil"/>
                    <w:left w:val="nil"/>
                    <w:bottom w:val="nil"/>
                    <w:right w:val="nil"/>
                  </w:tcBorders>
                  <w:shd w:val="clear" w:color="auto" w:fill="auto"/>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5648" behindDoc="0" locked="0" layoutInCell="1" allowOverlap="1">
                        <wp:simplePos x="0" y="0"/>
                        <wp:positionH relativeFrom="column">
                          <wp:posOffset>66675</wp:posOffset>
                        </wp:positionH>
                        <wp:positionV relativeFrom="paragraph">
                          <wp:posOffset>38100</wp:posOffset>
                        </wp:positionV>
                        <wp:extent cx="276225" cy="180975"/>
                        <wp:effectExtent l="635" t="0" r="0" b="0"/>
                        <wp:wrapNone/>
                        <wp:docPr id="17"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60095" y="6174580"/>
                                  <a:ext cx="238125" cy="138113"/>
                                  <a:chOff x="4560095" y="6174580"/>
                                  <a:chExt cx="238125" cy="138113"/>
                                </a:xfrm>
                              </a:grpSpPr>
                              <a:sp>
                                <a:nvSpPr>
                                  <a:cNvPr id="8" name="Прямоугольник 7"/>
                                  <a:cNvSpPr/>
                                </a:nvSpPr>
                                <a:spPr>
                                  <a:xfrm>
                                    <a:off x="5345908" y="6762749"/>
                                    <a:ext cx="238125" cy="214313"/>
                                  </a:xfrm>
                                  <a:prstGeom prst="rect">
                                    <a:avLst/>
                                  </a:prstGeom>
                                  <a:pattFill prst="ltDnDiag">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066" w:type="dxa"/>
                    <w:tblCellSpacing w:w="0" w:type="dxa"/>
                    <w:tblCellMar>
                      <w:left w:w="0" w:type="dxa"/>
                      <w:right w:w="0" w:type="dxa"/>
                    </w:tblCellMar>
                    <w:tblLook w:val="04A0"/>
                  </w:tblPr>
                  <w:tblGrid>
                    <w:gridCol w:w="1727"/>
                  </w:tblGrid>
                  <w:tr w:rsidR="00C711FC" w:rsidRPr="00C711FC" w:rsidTr="00B97FC0">
                    <w:trPr>
                      <w:trHeight w:val="318"/>
                      <w:tblCellSpacing w:w="0" w:type="dxa"/>
                    </w:trPr>
                    <w:tc>
                      <w:tcPr>
                        <w:tcW w:w="2066"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 xml:space="preserve"> Повышенный</w:t>
                        </w:r>
                      </w:p>
                    </w:tc>
                  </w:tr>
                </w:tbl>
                <w:p w:rsidR="00C711FC" w:rsidRPr="00C711FC" w:rsidRDefault="00C711FC" w:rsidP="004415E5">
                  <w:pPr>
                    <w:spacing w:after="0" w:line="240" w:lineRule="auto"/>
                    <w:jc w:val="both"/>
                    <w:rPr>
                      <w:rFonts w:ascii="Calibri" w:eastAsia="Times New Roman" w:hAnsi="Calibri" w:cs="Calibri"/>
                      <w:color w:val="000000"/>
                      <w:lang w:eastAsia="ru-RU"/>
                    </w:rPr>
                  </w:pP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sz w:val="24"/>
                      <w:szCs w:val="24"/>
                      <w:lang w:eastAsia="ru-RU"/>
                    </w:rPr>
                  </w:pPr>
                  <w:r w:rsidRPr="00C711FC">
                    <w:rPr>
                      <w:rFonts w:ascii="Calibri" w:eastAsia="Times New Roman" w:hAnsi="Calibri" w:cs="Calibri"/>
                      <w:color w:val="000000"/>
                      <w:sz w:val="24"/>
                      <w:szCs w:val="24"/>
                      <w:lang w:eastAsia="ru-RU"/>
                    </w:rPr>
                    <w:t> </w:t>
                  </w:r>
                </w:p>
              </w:tc>
            </w:tr>
            <w:tr w:rsidR="00C711FC" w:rsidRPr="00C711FC" w:rsidTr="00B97FC0">
              <w:trPr>
                <w:gridBefore w:val="1"/>
                <w:wBefore w:w="39" w:type="dxa"/>
                <w:trHeight w:val="302"/>
              </w:trPr>
              <w:tc>
                <w:tcPr>
                  <w:tcW w:w="1586"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672"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801"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33" w:type="dxa"/>
                  <w:gridSpan w:val="3"/>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524" w:type="dxa"/>
                  <w:gridSpan w:val="2"/>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c>
                <w:tcPr>
                  <w:tcW w:w="1024" w:type="dxa"/>
                  <w:tcBorders>
                    <w:top w:val="nil"/>
                    <w:left w:val="nil"/>
                    <w:bottom w:val="nil"/>
                    <w:right w:val="nil"/>
                  </w:tcBorders>
                  <w:shd w:val="clear" w:color="000000" w:fill="FFFFFF"/>
                  <w:noWrap/>
                  <w:vAlign w:val="bottom"/>
                  <w:hideMark/>
                </w:tcPr>
                <w:p w:rsidR="00C711FC" w:rsidRPr="00C711FC" w:rsidRDefault="00C711FC" w:rsidP="004415E5">
                  <w:pPr>
                    <w:spacing w:after="0" w:line="240" w:lineRule="auto"/>
                    <w:jc w:val="both"/>
                    <w:rPr>
                      <w:rFonts w:ascii="Calibri" w:eastAsia="Times New Roman" w:hAnsi="Calibri" w:cs="Calibri"/>
                      <w:color w:val="000000"/>
                      <w:lang w:eastAsia="ru-RU"/>
                    </w:rPr>
                  </w:pPr>
                  <w:r w:rsidRPr="00C711FC">
                    <w:rPr>
                      <w:rFonts w:ascii="Calibri" w:eastAsia="Times New Roman" w:hAnsi="Calibri" w:cs="Calibri"/>
                      <w:color w:val="000000"/>
                      <w:lang w:eastAsia="ru-RU"/>
                    </w:rPr>
                    <w:t> </w:t>
                  </w:r>
                </w:p>
              </w:tc>
            </w:tr>
            <w:tr w:rsidR="00DC02DF" w:rsidRPr="00DC02DF" w:rsidTr="00B97FC0">
              <w:tblPrEx>
                <w:tblCellMar>
                  <w:left w:w="30" w:type="dxa"/>
                  <w:right w:w="30" w:type="dxa"/>
                </w:tblCellMar>
                <w:tblLook w:val="0000"/>
              </w:tblPrEx>
              <w:trPr>
                <w:trHeight w:val="406"/>
              </w:trPr>
              <w:tc>
                <w:tcPr>
                  <w:tcW w:w="1863" w:type="dxa"/>
                  <w:gridSpan w:val="4"/>
                  <w:tcBorders>
                    <w:top w:val="single" w:sz="12" w:space="0" w:color="auto"/>
                    <w:left w:val="single" w:sz="12" w:space="0" w:color="auto"/>
                    <w:bottom w:val="nil"/>
                    <w:right w:val="single" w:sz="12"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p>
              </w:tc>
              <w:tc>
                <w:tcPr>
                  <w:tcW w:w="7765" w:type="dxa"/>
                  <w:gridSpan w:val="11"/>
                  <w:tcBorders>
                    <w:top w:val="single" w:sz="12" w:space="0" w:color="auto"/>
                    <w:left w:val="single" w:sz="12" w:space="0" w:color="auto"/>
                    <w:bottom w:val="single" w:sz="12" w:space="0" w:color="auto"/>
                    <w:right w:val="single" w:sz="12"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r w:rsidRPr="00DC02DF">
                    <w:rPr>
                      <w:rFonts w:ascii="Times New Roman" w:hAnsi="Times New Roman" w:cs="Times New Roman"/>
                      <w:b/>
                      <w:bCs/>
                      <w:color w:val="000000"/>
                      <w:sz w:val="20"/>
                      <w:szCs w:val="20"/>
                    </w:rPr>
                    <w:t>Уровни достижений (% учащихся, результаты которых соответствуют данному уровню достижений)</w:t>
                  </w:r>
                </w:p>
              </w:tc>
            </w:tr>
            <w:tr w:rsidR="00DC02DF" w:rsidRPr="00DC02DF" w:rsidTr="00B97FC0">
              <w:tblPrEx>
                <w:tblCellMar>
                  <w:left w:w="30" w:type="dxa"/>
                  <w:right w:w="30" w:type="dxa"/>
                </w:tblCellMar>
                <w:tblLook w:val="0000"/>
              </w:tblPrEx>
              <w:trPr>
                <w:trHeight w:val="252"/>
              </w:trPr>
              <w:tc>
                <w:tcPr>
                  <w:tcW w:w="1863" w:type="dxa"/>
                  <w:gridSpan w:val="4"/>
                  <w:tcBorders>
                    <w:top w:val="nil"/>
                    <w:left w:val="single" w:sz="12" w:space="0" w:color="auto"/>
                    <w:bottom w:val="single" w:sz="12" w:space="0" w:color="auto"/>
                    <w:right w:val="single" w:sz="12"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p>
              </w:tc>
              <w:tc>
                <w:tcPr>
                  <w:tcW w:w="1989" w:type="dxa"/>
                  <w:gridSpan w:val="3"/>
                  <w:tcBorders>
                    <w:top w:val="single" w:sz="12" w:space="0" w:color="auto"/>
                    <w:left w:val="single" w:sz="12" w:space="0" w:color="auto"/>
                    <w:bottom w:val="single" w:sz="12" w:space="0" w:color="auto"/>
                    <w:right w:val="single" w:sz="6"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r w:rsidRPr="00DC02DF">
                    <w:rPr>
                      <w:rFonts w:ascii="Times New Roman" w:hAnsi="Times New Roman" w:cs="Times New Roman"/>
                      <w:b/>
                      <w:bCs/>
                      <w:color w:val="000000"/>
                      <w:sz w:val="20"/>
                      <w:szCs w:val="20"/>
                    </w:rPr>
                    <w:t>Недостаточный</w:t>
                  </w:r>
                </w:p>
              </w:tc>
              <w:tc>
                <w:tcPr>
                  <w:tcW w:w="2143" w:type="dxa"/>
                  <w:gridSpan w:val="3"/>
                  <w:tcBorders>
                    <w:top w:val="single" w:sz="12" w:space="0" w:color="auto"/>
                    <w:left w:val="single" w:sz="6" w:space="0" w:color="auto"/>
                    <w:bottom w:val="single" w:sz="12" w:space="0" w:color="auto"/>
                    <w:right w:val="single" w:sz="6"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r w:rsidRPr="00DC02DF">
                    <w:rPr>
                      <w:rFonts w:ascii="Times New Roman" w:hAnsi="Times New Roman" w:cs="Times New Roman"/>
                      <w:b/>
                      <w:bCs/>
                      <w:color w:val="000000"/>
                      <w:sz w:val="20"/>
                      <w:szCs w:val="20"/>
                    </w:rPr>
                    <w:t>Пониженный</w:t>
                  </w:r>
                </w:p>
              </w:tc>
              <w:tc>
                <w:tcPr>
                  <w:tcW w:w="1810" w:type="dxa"/>
                  <w:gridSpan w:val="3"/>
                  <w:tcBorders>
                    <w:top w:val="single" w:sz="12" w:space="0" w:color="auto"/>
                    <w:left w:val="single" w:sz="6" w:space="0" w:color="auto"/>
                    <w:bottom w:val="single" w:sz="12" w:space="0" w:color="auto"/>
                    <w:right w:val="single" w:sz="6"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r w:rsidRPr="00DC02DF">
                    <w:rPr>
                      <w:rFonts w:ascii="Times New Roman" w:hAnsi="Times New Roman" w:cs="Times New Roman"/>
                      <w:b/>
                      <w:bCs/>
                      <w:color w:val="000000"/>
                      <w:sz w:val="20"/>
                      <w:szCs w:val="20"/>
                    </w:rPr>
                    <w:t>Базовый</w:t>
                  </w:r>
                </w:p>
              </w:tc>
              <w:tc>
                <w:tcPr>
                  <w:tcW w:w="1822" w:type="dxa"/>
                  <w:gridSpan w:val="2"/>
                  <w:tcBorders>
                    <w:top w:val="single" w:sz="12" w:space="0" w:color="auto"/>
                    <w:left w:val="single" w:sz="6" w:space="0" w:color="auto"/>
                    <w:bottom w:val="single" w:sz="12" w:space="0" w:color="auto"/>
                    <w:right w:val="single" w:sz="12" w:space="0" w:color="auto"/>
                  </w:tcBorders>
                  <w:shd w:val="clear" w:color="auto" w:fill="FFFFFF" w:themeFill="background1"/>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sz w:val="20"/>
                      <w:szCs w:val="20"/>
                    </w:rPr>
                  </w:pPr>
                  <w:r w:rsidRPr="00DC02DF">
                    <w:rPr>
                      <w:rFonts w:ascii="Times New Roman" w:hAnsi="Times New Roman" w:cs="Times New Roman"/>
                      <w:b/>
                      <w:bCs/>
                      <w:color w:val="000000"/>
                      <w:sz w:val="20"/>
                      <w:szCs w:val="20"/>
                    </w:rPr>
                    <w:t>Повышенный</w:t>
                  </w:r>
                </w:p>
              </w:tc>
            </w:tr>
            <w:tr w:rsidR="00DC02DF" w:rsidRPr="00DC02DF" w:rsidTr="00B97FC0">
              <w:tblPrEx>
                <w:tblCellMar>
                  <w:left w:w="30" w:type="dxa"/>
                  <w:right w:w="30" w:type="dxa"/>
                </w:tblCellMar>
                <w:tblLook w:val="0000"/>
              </w:tblPrEx>
              <w:trPr>
                <w:trHeight w:val="252"/>
              </w:trPr>
              <w:tc>
                <w:tcPr>
                  <w:tcW w:w="1863" w:type="dxa"/>
                  <w:gridSpan w:val="4"/>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rPr>
                  </w:pPr>
                  <w:r w:rsidRPr="00DC02DF">
                    <w:rPr>
                      <w:rFonts w:ascii="Times New Roman" w:hAnsi="Times New Roman" w:cs="Times New Roman"/>
                      <w:b/>
                      <w:bCs/>
                      <w:color w:val="000000"/>
                    </w:rPr>
                    <w:t>Класс (%)</w:t>
                  </w:r>
                </w:p>
              </w:tc>
              <w:tc>
                <w:tcPr>
                  <w:tcW w:w="1989"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0,00%</w:t>
                  </w:r>
                </w:p>
              </w:tc>
              <w:tc>
                <w:tcPr>
                  <w:tcW w:w="2143"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0,00%</w:t>
                  </w:r>
                </w:p>
              </w:tc>
              <w:tc>
                <w:tcPr>
                  <w:tcW w:w="1810"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0,00%</w:t>
                  </w:r>
                </w:p>
              </w:tc>
              <w:tc>
                <w:tcPr>
                  <w:tcW w:w="1822" w:type="dxa"/>
                  <w:gridSpan w:val="2"/>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100,00%</w:t>
                  </w:r>
                </w:p>
              </w:tc>
            </w:tr>
            <w:tr w:rsidR="00DC02DF" w:rsidRPr="00DC02DF" w:rsidTr="00B97FC0">
              <w:tblPrEx>
                <w:tblCellMar>
                  <w:left w:w="30" w:type="dxa"/>
                  <w:right w:w="30" w:type="dxa"/>
                </w:tblCellMar>
                <w:tblLook w:val="0000"/>
              </w:tblPrEx>
              <w:trPr>
                <w:trHeight w:val="252"/>
              </w:trPr>
              <w:tc>
                <w:tcPr>
                  <w:tcW w:w="1863" w:type="dxa"/>
                  <w:gridSpan w:val="4"/>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b/>
                      <w:bCs/>
                      <w:color w:val="000000"/>
                    </w:rPr>
                  </w:pPr>
                  <w:r w:rsidRPr="00DC02DF">
                    <w:rPr>
                      <w:rFonts w:ascii="Times New Roman" w:hAnsi="Times New Roman" w:cs="Times New Roman"/>
                      <w:b/>
                      <w:bCs/>
                      <w:color w:val="000000"/>
                    </w:rPr>
                    <w:t>Регион (%)</w:t>
                  </w:r>
                </w:p>
              </w:tc>
              <w:tc>
                <w:tcPr>
                  <w:tcW w:w="1989"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7,14%</w:t>
                  </w:r>
                </w:p>
              </w:tc>
              <w:tc>
                <w:tcPr>
                  <w:tcW w:w="2143"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10,86%</w:t>
                  </w:r>
                </w:p>
              </w:tc>
              <w:tc>
                <w:tcPr>
                  <w:tcW w:w="1810" w:type="dxa"/>
                  <w:gridSpan w:val="3"/>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64,64%</w:t>
                  </w:r>
                </w:p>
              </w:tc>
              <w:tc>
                <w:tcPr>
                  <w:tcW w:w="1822" w:type="dxa"/>
                  <w:gridSpan w:val="2"/>
                  <w:tcBorders>
                    <w:top w:val="single" w:sz="12" w:space="0" w:color="auto"/>
                    <w:left w:val="single" w:sz="12" w:space="0" w:color="auto"/>
                    <w:bottom w:val="single" w:sz="12" w:space="0" w:color="auto"/>
                    <w:right w:val="single" w:sz="12" w:space="0" w:color="auto"/>
                  </w:tcBorders>
                </w:tcPr>
                <w:p w:rsidR="00DC02DF" w:rsidRPr="00DC02DF" w:rsidRDefault="00DC02DF" w:rsidP="004415E5">
                  <w:pPr>
                    <w:autoSpaceDE w:val="0"/>
                    <w:autoSpaceDN w:val="0"/>
                    <w:adjustRightInd w:val="0"/>
                    <w:spacing w:after="0" w:line="240" w:lineRule="auto"/>
                    <w:jc w:val="both"/>
                    <w:rPr>
                      <w:rFonts w:ascii="Times New Roman" w:hAnsi="Times New Roman" w:cs="Times New Roman"/>
                      <w:color w:val="000000"/>
                    </w:rPr>
                  </w:pPr>
                  <w:r w:rsidRPr="00DC02DF">
                    <w:rPr>
                      <w:rFonts w:ascii="Times New Roman" w:hAnsi="Times New Roman" w:cs="Times New Roman"/>
                      <w:color w:val="000000"/>
                    </w:rPr>
                    <w:t>17,36%</w:t>
                  </w:r>
                </w:p>
              </w:tc>
            </w:tr>
          </w:tbl>
          <w:p w:rsidR="00997DBE" w:rsidRDefault="00997DBE" w:rsidP="00011485">
            <w:pPr>
              <w:jc w:val="center"/>
              <w:rPr>
                <w:rFonts w:ascii="Times New Roman" w:hAnsi="Times New Roman" w:cs="Times New Roman"/>
                <w:sz w:val="28"/>
                <w:szCs w:val="28"/>
              </w:rPr>
            </w:pPr>
            <w:r>
              <w:rPr>
                <w:rFonts w:ascii="Times New Roman" w:hAnsi="Times New Roman" w:cs="Times New Roman"/>
                <w:sz w:val="28"/>
                <w:szCs w:val="28"/>
              </w:rPr>
              <w:t>Результаты ККР по групповому проекту</w:t>
            </w:r>
          </w:p>
          <w:tbl>
            <w:tblPr>
              <w:tblW w:w="9764" w:type="dxa"/>
              <w:tblInd w:w="10" w:type="dxa"/>
              <w:tblLook w:val="04A0"/>
            </w:tblPr>
            <w:tblGrid>
              <w:gridCol w:w="2852"/>
              <w:gridCol w:w="1068"/>
              <w:gridCol w:w="1226"/>
              <w:gridCol w:w="336"/>
              <w:gridCol w:w="892"/>
              <w:gridCol w:w="1965"/>
              <w:gridCol w:w="49"/>
              <w:gridCol w:w="2068"/>
            </w:tblGrid>
            <w:tr w:rsidR="00A9535A" w:rsidRPr="00A9535A" w:rsidTr="00E3114A">
              <w:trPr>
                <w:trHeight w:val="201"/>
              </w:trPr>
              <w:tc>
                <w:tcPr>
                  <w:tcW w:w="3560" w:type="dxa"/>
                  <w:gridSpan w:val="2"/>
                  <w:tcBorders>
                    <w:top w:val="nil"/>
                    <w:left w:val="nil"/>
                    <w:bottom w:val="nil"/>
                    <w:right w:val="nil"/>
                  </w:tcBorders>
                  <w:shd w:val="clear" w:color="000000" w:fill="FFFFFF"/>
                  <w:noWrap/>
                  <w:vAlign w:val="bottom"/>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 </w:t>
                  </w:r>
                </w:p>
              </w:tc>
              <w:tc>
                <w:tcPr>
                  <w:tcW w:w="1110" w:type="dxa"/>
                  <w:tcBorders>
                    <w:top w:val="nil"/>
                    <w:left w:val="nil"/>
                    <w:bottom w:val="nil"/>
                    <w:right w:val="nil"/>
                  </w:tcBorders>
                  <w:shd w:val="clear" w:color="000000" w:fill="FFFFFF"/>
                  <w:noWrap/>
                  <w:vAlign w:val="bottom"/>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 </w:t>
                  </w:r>
                </w:p>
              </w:tc>
              <w:tc>
                <w:tcPr>
                  <w:tcW w:w="1111" w:type="dxa"/>
                  <w:gridSpan w:val="2"/>
                  <w:tcBorders>
                    <w:top w:val="nil"/>
                    <w:left w:val="nil"/>
                    <w:bottom w:val="nil"/>
                    <w:right w:val="nil"/>
                  </w:tcBorders>
                  <w:shd w:val="clear" w:color="000000" w:fill="FFFFFF"/>
                  <w:noWrap/>
                  <w:vAlign w:val="bottom"/>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 </w:t>
                  </w:r>
                </w:p>
              </w:tc>
              <w:tc>
                <w:tcPr>
                  <w:tcW w:w="1837" w:type="dxa"/>
                  <w:gridSpan w:val="2"/>
                  <w:tcBorders>
                    <w:top w:val="nil"/>
                    <w:left w:val="nil"/>
                    <w:bottom w:val="nil"/>
                    <w:right w:val="nil"/>
                  </w:tcBorders>
                  <w:shd w:val="clear" w:color="000000" w:fill="FFFFFF"/>
                  <w:noWrap/>
                  <w:vAlign w:val="bottom"/>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 </w:t>
                  </w:r>
                </w:p>
              </w:tc>
              <w:tc>
                <w:tcPr>
                  <w:tcW w:w="1716" w:type="dxa"/>
                  <w:tcBorders>
                    <w:top w:val="nil"/>
                    <w:left w:val="nil"/>
                    <w:bottom w:val="nil"/>
                    <w:right w:val="nil"/>
                  </w:tcBorders>
                  <w:shd w:val="clear" w:color="000000" w:fill="FFFFFF"/>
                  <w:noWrap/>
                  <w:vAlign w:val="bottom"/>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 </w:t>
                  </w:r>
                </w:p>
              </w:tc>
            </w:tr>
            <w:tr w:rsidR="00A9535A" w:rsidRPr="00A9535A" w:rsidTr="00E3114A">
              <w:trPr>
                <w:trHeight w:val="460"/>
              </w:trPr>
              <w:tc>
                <w:tcPr>
                  <w:tcW w:w="5780" w:type="dxa"/>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Групповой проект</w:t>
                  </w:r>
                </w:p>
              </w:tc>
              <w:tc>
                <w:tcPr>
                  <w:tcW w:w="1837" w:type="dxa"/>
                  <w:gridSpan w:val="2"/>
                  <w:tcBorders>
                    <w:top w:val="single" w:sz="8" w:space="0" w:color="auto"/>
                    <w:left w:val="nil"/>
                    <w:bottom w:val="single" w:sz="8" w:space="0" w:color="auto"/>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Среднее значение по классу (%)</w:t>
                  </w:r>
                </w:p>
              </w:tc>
              <w:tc>
                <w:tcPr>
                  <w:tcW w:w="1716" w:type="dxa"/>
                  <w:tcBorders>
                    <w:top w:val="single" w:sz="8" w:space="0" w:color="auto"/>
                    <w:left w:val="nil"/>
                    <w:bottom w:val="single" w:sz="8" w:space="0" w:color="auto"/>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Среднее значение по региону (%)</w:t>
                  </w:r>
                </w:p>
              </w:tc>
            </w:tr>
            <w:tr w:rsidR="00A9535A" w:rsidRPr="00A9535A" w:rsidTr="00E3114A">
              <w:trPr>
                <w:trHeight w:val="201"/>
              </w:trPr>
              <w:tc>
                <w:tcPr>
                  <w:tcW w:w="3560" w:type="dxa"/>
                  <w:gridSpan w:val="2"/>
                  <w:vMerge w:val="restart"/>
                  <w:tcBorders>
                    <w:top w:val="nil"/>
                    <w:left w:val="single" w:sz="8" w:space="0" w:color="auto"/>
                    <w:bottom w:val="nil"/>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Успешность выполнения</w:t>
                  </w:r>
                  <w:r w:rsidRPr="00A9535A">
                    <w:rPr>
                      <w:rFonts w:ascii="Times New Roman" w:eastAsia="Times New Roman" w:hAnsi="Times New Roman" w:cs="Times New Roman"/>
                      <w:b/>
                      <w:bCs/>
                      <w:color w:val="000000"/>
                      <w:lang w:eastAsia="ru-RU"/>
                    </w:rPr>
                    <w:br/>
                    <w:t>(% от максимального балла)</w:t>
                  </w:r>
                </w:p>
              </w:tc>
              <w:tc>
                <w:tcPr>
                  <w:tcW w:w="2220" w:type="dxa"/>
                  <w:gridSpan w:val="3"/>
                  <w:tcBorders>
                    <w:top w:val="single" w:sz="8" w:space="0" w:color="auto"/>
                    <w:left w:val="nil"/>
                    <w:bottom w:val="single" w:sz="8" w:space="0" w:color="auto"/>
                    <w:right w:val="single" w:sz="8" w:space="0" w:color="000000"/>
                  </w:tcBorders>
                  <w:shd w:val="clear" w:color="auto" w:fill="FFFFFF" w:themeFill="background1"/>
                  <w:noWrap/>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Весь проект (общий балл)</w:t>
                  </w:r>
                </w:p>
              </w:tc>
              <w:tc>
                <w:tcPr>
                  <w:tcW w:w="1837" w:type="dxa"/>
                  <w:gridSpan w:val="2"/>
                  <w:tcBorders>
                    <w:top w:val="nil"/>
                    <w:left w:val="nil"/>
                    <w:bottom w:val="single" w:sz="8" w:space="0" w:color="auto"/>
                    <w:right w:val="single" w:sz="8" w:space="0" w:color="auto"/>
                  </w:tcBorders>
                  <w:shd w:val="clear" w:color="000000" w:fill="FFFFFF"/>
                  <w:noWrap/>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83,33%</w:t>
                  </w:r>
                </w:p>
              </w:tc>
              <w:tc>
                <w:tcPr>
                  <w:tcW w:w="1716" w:type="dxa"/>
                  <w:tcBorders>
                    <w:top w:val="nil"/>
                    <w:left w:val="nil"/>
                    <w:bottom w:val="single" w:sz="8" w:space="0" w:color="auto"/>
                    <w:right w:val="single" w:sz="8" w:space="0" w:color="auto"/>
                  </w:tcBorders>
                  <w:shd w:val="clear" w:color="auto" w:fill="auto"/>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77,00%</w:t>
                  </w:r>
                </w:p>
              </w:tc>
            </w:tr>
            <w:tr w:rsidR="00A9535A" w:rsidRPr="00A9535A" w:rsidTr="00E3114A">
              <w:trPr>
                <w:trHeight w:val="307"/>
              </w:trPr>
              <w:tc>
                <w:tcPr>
                  <w:tcW w:w="3560" w:type="dxa"/>
                  <w:gridSpan w:val="2"/>
                  <w:vMerge/>
                  <w:tcBorders>
                    <w:top w:val="nil"/>
                    <w:left w:val="single" w:sz="8" w:space="0" w:color="auto"/>
                    <w:bottom w:val="nil"/>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p>
              </w:tc>
              <w:tc>
                <w:tcPr>
                  <w:tcW w:w="2220" w:type="dxa"/>
                  <w:gridSpan w:val="3"/>
                  <w:tcBorders>
                    <w:top w:val="single" w:sz="8" w:space="0" w:color="auto"/>
                    <w:left w:val="nil"/>
                    <w:bottom w:val="nil"/>
                    <w:right w:val="single" w:sz="8" w:space="0" w:color="000000"/>
                  </w:tcBorders>
                  <w:shd w:val="clear" w:color="auto" w:fill="FFFFFF" w:themeFill="background1"/>
                  <w:noWrap/>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Регулятивные действия</w:t>
                  </w:r>
                </w:p>
              </w:tc>
              <w:tc>
                <w:tcPr>
                  <w:tcW w:w="1837" w:type="dxa"/>
                  <w:gridSpan w:val="2"/>
                  <w:tcBorders>
                    <w:top w:val="nil"/>
                    <w:left w:val="nil"/>
                    <w:bottom w:val="single" w:sz="8" w:space="0" w:color="auto"/>
                    <w:right w:val="single" w:sz="8" w:space="0" w:color="auto"/>
                  </w:tcBorders>
                  <w:shd w:val="clear" w:color="000000" w:fill="FFFFFF"/>
                  <w:noWrap/>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80,00%</w:t>
                  </w:r>
                </w:p>
              </w:tc>
              <w:tc>
                <w:tcPr>
                  <w:tcW w:w="1716" w:type="dxa"/>
                  <w:tcBorders>
                    <w:top w:val="nil"/>
                    <w:left w:val="nil"/>
                    <w:bottom w:val="single" w:sz="8" w:space="0" w:color="auto"/>
                    <w:right w:val="single" w:sz="8" w:space="0" w:color="auto"/>
                  </w:tcBorders>
                  <w:shd w:val="clear" w:color="auto" w:fill="auto"/>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72,00%</w:t>
                  </w:r>
                </w:p>
              </w:tc>
            </w:tr>
            <w:tr w:rsidR="00A9535A" w:rsidRPr="00A9535A" w:rsidTr="00E3114A">
              <w:trPr>
                <w:trHeight w:val="269"/>
              </w:trPr>
              <w:tc>
                <w:tcPr>
                  <w:tcW w:w="3560" w:type="dxa"/>
                  <w:gridSpan w:val="2"/>
                  <w:vMerge/>
                  <w:tcBorders>
                    <w:top w:val="nil"/>
                    <w:left w:val="single" w:sz="8" w:space="0" w:color="auto"/>
                    <w:bottom w:val="nil"/>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p>
              </w:tc>
              <w:tc>
                <w:tcPr>
                  <w:tcW w:w="2220" w:type="dxa"/>
                  <w:gridSpan w:val="3"/>
                  <w:tcBorders>
                    <w:top w:val="single" w:sz="8" w:space="0" w:color="auto"/>
                    <w:left w:val="nil"/>
                    <w:bottom w:val="nil"/>
                    <w:right w:val="single" w:sz="8" w:space="0" w:color="000000"/>
                  </w:tcBorders>
                  <w:shd w:val="clear" w:color="auto" w:fill="FFFFFF" w:themeFill="background1"/>
                  <w:noWrap/>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Коммуникативные действия</w:t>
                  </w:r>
                </w:p>
              </w:tc>
              <w:tc>
                <w:tcPr>
                  <w:tcW w:w="1837" w:type="dxa"/>
                  <w:gridSpan w:val="2"/>
                  <w:tcBorders>
                    <w:top w:val="nil"/>
                    <w:left w:val="nil"/>
                    <w:bottom w:val="single" w:sz="8" w:space="0" w:color="auto"/>
                    <w:right w:val="single" w:sz="8" w:space="0" w:color="auto"/>
                  </w:tcBorders>
                  <w:shd w:val="clear" w:color="000000" w:fill="FFFFFF"/>
                  <w:noWrap/>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87,50%</w:t>
                  </w:r>
                </w:p>
              </w:tc>
              <w:tc>
                <w:tcPr>
                  <w:tcW w:w="1716" w:type="dxa"/>
                  <w:tcBorders>
                    <w:top w:val="nil"/>
                    <w:left w:val="nil"/>
                    <w:bottom w:val="single" w:sz="8" w:space="0" w:color="auto"/>
                    <w:right w:val="single" w:sz="8" w:space="0" w:color="auto"/>
                  </w:tcBorders>
                  <w:shd w:val="clear" w:color="auto" w:fill="auto"/>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83,26%</w:t>
                  </w:r>
                </w:p>
              </w:tc>
            </w:tr>
            <w:tr w:rsidR="00A9535A" w:rsidRPr="00A9535A" w:rsidTr="00E3114A">
              <w:trPr>
                <w:trHeight w:val="797"/>
              </w:trPr>
              <w:tc>
                <w:tcPr>
                  <w:tcW w:w="3560" w:type="dxa"/>
                  <w:gridSpan w:val="2"/>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Уровни достижений</w:t>
                  </w:r>
                  <w:r w:rsidRPr="00A9535A">
                    <w:rPr>
                      <w:rFonts w:ascii="Times New Roman" w:eastAsia="Times New Roman" w:hAnsi="Times New Roman" w:cs="Times New Roman"/>
                      <w:b/>
                      <w:bCs/>
                      <w:color w:val="000000"/>
                      <w:lang w:eastAsia="ru-RU"/>
                    </w:rPr>
                    <w:br/>
                    <w:t>(% обучающихся)</w:t>
                  </w:r>
                </w:p>
              </w:tc>
              <w:tc>
                <w:tcPr>
                  <w:tcW w:w="222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Достигли базового уровня (включая повышенный)</w:t>
                  </w:r>
                </w:p>
              </w:tc>
              <w:tc>
                <w:tcPr>
                  <w:tcW w:w="1837" w:type="dxa"/>
                  <w:gridSpan w:val="2"/>
                  <w:tcBorders>
                    <w:top w:val="nil"/>
                    <w:left w:val="nil"/>
                    <w:bottom w:val="single" w:sz="8" w:space="0" w:color="auto"/>
                    <w:right w:val="single" w:sz="8" w:space="0" w:color="auto"/>
                  </w:tcBorders>
                  <w:shd w:val="clear" w:color="000000" w:fill="FFFFFF"/>
                  <w:noWrap/>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0,00%</w:t>
                  </w:r>
                </w:p>
              </w:tc>
              <w:tc>
                <w:tcPr>
                  <w:tcW w:w="1716" w:type="dxa"/>
                  <w:tcBorders>
                    <w:top w:val="nil"/>
                    <w:left w:val="nil"/>
                    <w:bottom w:val="single" w:sz="8" w:space="0" w:color="auto"/>
                    <w:right w:val="single" w:sz="8" w:space="0" w:color="auto"/>
                  </w:tcBorders>
                  <w:shd w:val="clear" w:color="auto" w:fill="auto"/>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96,69%</w:t>
                  </w:r>
                </w:p>
              </w:tc>
            </w:tr>
            <w:tr w:rsidR="00A9535A" w:rsidRPr="00A9535A" w:rsidTr="00E3114A">
              <w:trPr>
                <w:trHeight w:val="317"/>
              </w:trPr>
              <w:tc>
                <w:tcPr>
                  <w:tcW w:w="3560" w:type="dxa"/>
                  <w:gridSpan w:val="2"/>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p>
              </w:tc>
              <w:tc>
                <w:tcPr>
                  <w:tcW w:w="2220" w:type="dxa"/>
                  <w:gridSpan w:val="3"/>
                  <w:tcBorders>
                    <w:top w:val="single" w:sz="8" w:space="0" w:color="auto"/>
                    <w:left w:val="nil"/>
                    <w:bottom w:val="single" w:sz="8" w:space="0" w:color="auto"/>
                    <w:right w:val="single" w:sz="8" w:space="0" w:color="000000"/>
                  </w:tcBorders>
                  <w:shd w:val="clear" w:color="auto" w:fill="FFFFFF" w:themeFill="background1"/>
                  <w:noWrap/>
                  <w:vAlign w:val="center"/>
                  <w:hideMark/>
                </w:tcPr>
                <w:p w:rsidR="00A9535A" w:rsidRPr="00A9535A" w:rsidRDefault="00A9535A" w:rsidP="004415E5">
                  <w:pPr>
                    <w:spacing w:after="0" w:line="240" w:lineRule="auto"/>
                    <w:jc w:val="both"/>
                    <w:rPr>
                      <w:rFonts w:ascii="Times New Roman" w:eastAsia="Times New Roman" w:hAnsi="Times New Roman" w:cs="Times New Roman"/>
                      <w:b/>
                      <w:bCs/>
                      <w:color w:val="000000"/>
                      <w:lang w:eastAsia="ru-RU"/>
                    </w:rPr>
                  </w:pPr>
                  <w:r w:rsidRPr="00A9535A">
                    <w:rPr>
                      <w:rFonts w:ascii="Times New Roman" w:eastAsia="Times New Roman" w:hAnsi="Times New Roman" w:cs="Times New Roman"/>
                      <w:b/>
                      <w:bCs/>
                      <w:color w:val="000000"/>
                      <w:lang w:eastAsia="ru-RU"/>
                    </w:rPr>
                    <w:t>Повышенный</w:t>
                  </w:r>
                </w:p>
              </w:tc>
              <w:tc>
                <w:tcPr>
                  <w:tcW w:w="1837" w:type="dxa"/>
                  <w:gridSpan w:val="2"/>
                  <w:tcBorders>
                    <w:top w:val="nil"/>
                    <w:left w:val="nil"/>
                    <w:bottom w:val="single" w:sz="8" w:space="0" w:color="auto"/>
                    <w:right w:val="single" w:sz="8" w:space="0" w:color="auto"/>
                  </w:tcBorders>
                  <w:shd w:val="clear" w:color="000000" w:fill="FFFFFF"/>
                  <w:noWrap/>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100,00%</w:t>
                  </w:r>
                </w:p>
              </w:tc>
              <w:tc>
                <w:tcPr>
                  <w:tcW w:w="1716" w:type="dxa"/>
                  <w:tcBorders>
                    <w:top w:val="nil"/>
                    <w:left w:val="nil"/>
                    <w:bottom w:val="single" w:sz="8" w:space="0" w:color="auto"/>
                    <w:right w:val="single" w:sz="8" w:space="0" w:color="auto"/>
                  </w:tcBorders>
                  <w:shd w:val="clear" w:color="auto" w:fill="auto"/>
                  <w:vAlign w:val="center"/>
                  <w:hideMark/>
                </w:tcPr>
                <w:p w:rsidR="00A9535A" w:rsidRPr="00A9535A" w:rsidRDefault="00A9535A" w:rsidP="004415E5">
                  <w:pPr>
                    <w:spacing w:after="0" w:line="240" w:lineRule="auto"/>
                    <w:jc w:val="both"/>
                    <w:rPr>
                      <w:rFonts w:ascii="Times New Roman" w:eastAsia="Times New Roman" w:hAnsi="Times New Roman" w:cs="Times New Roman"/>
                      <w:color w:val="000000"/>
                      <w:lang w:eastAsia="ru-RU"/>
                    </w:rPr>
                  </w:pPr>
                  <w:r w:rsidRPr="00A9535A">
                    <w:rPr>
                      <w:rFonts w:ascii="Times New Roman" w:eastAsia="Times New Roman" w:hAnsi="Times New Roman" w:cs="Times New Roman"/>
                      <w:color w:val="000000"/>
                      <w:lang w:eastAsia="ru-RU"/>
                    </w:rPr>
                    <w:t>47,99%</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auto" w:fill="auto"/>
                  <w:noWrap/>
                  <w:vAlign w:val="bottom"/>
                  <w:hideMark/>
                </w:tcPr>
                <w:p w:rsidR="006B7555" w:rsidRPr="006B7555" w:rsidRDefault="006B7555"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7696" behindDoc="0" locked="0" layoutInCell="1" allowOverlap="1">
                        <wp:simplePos x="0" y="0"/>
                        <wp:positionH relativeFrom="column">
                          <wp:posOffset>57150</wp:posOffset>
                        </wp:positionH>
                        <wp:positionV relativeFrom="paragraph">
                          <wp:posOffset>47625</wp:posOffset>
                        </wp:positionV>
                        <wp:extent cx="5857875" cy="1885950"/>
                        <wp:effectExtent l="0" t="0" r="0" b="635"/>
                        <wp:wrapNone/>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2705" w:type="dxa"/>
                    <w:tblCellSpacing w:w="0" w:type="dxa"/>
                    <w:tblCellMar>
                      <w:left w:w="0" w:type="dxa"/>
                      <w:right w:w="0" w:type="dxa"/>
                    </w:tblCellMar>
                    <w:tblLook w:val="04A0"/>
                  </w:tblPr>
                  <w:tblGrid>
                    <w:gridCol w:w="2636"/>
                  </w:tblGrid>
                  <w:tr w:rsidR="006B7555" w:rsidRPr="006B7555" w:rsidTr="00E3114A">
                    <w:trPr>
                      <w:trHeight w:val="182"/>
                      <w:tblCellSpacing w:w="0" w:type="dxa"/>
                    </w:trPr>
                    <w:tc>
                      <w:tcPr>
                        <w:tcW w:w="270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bl>
                <w:p w:rsidR="006B7555" w:rsidRPr="006B7555" w:rsidRDefault="006B7555" w:rsidP="004415E5">
                  <w:pPr>
                    <w:spacing w:after="0" w:line="240" w:lineRule="auto"/>
                    <w:jc w:val="both"/>
                    <w:rPr>
                      <w:rFonts w:ascii="Calibri" w:eastAsia="Times New Roman" w:hAnsi="Calibri" w:cs="Calibri"/>
                      <w:color w:val="000000"/>
                      <w:lang w:eastAsia="ru-RU"/>
                    </w:rPr>
                  </w:pP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82"/>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 </w:t>
                  </w:r>
                </w:p>
              </w:tc>
            </w:tr>
            <w:tr w:rsidR="006B7555" w:rsidRPr="006B7555" w:rsidTr="00E3114A">
              <w:trPr>
                <w:trHeight w:val="191"/>
              </w:trPr>
              <w:tc>
                <w:tcPr>
                  <w:tcW w:w="2595" w:type="dxa"/>
                  <w:tcBorders>
                    <w:top w:val="nil"/>
                    <w:left w:val="nil"/>
                    <w:bottom w:val="nil"/>
                    <w:right w:val="nil"/>
                  </w:tcBorders>
                  <w:shd w:val="clear" w:color="auto" w:fill="auto"/>
                  <w:noWrap/>
                  <w:vAlign w:val="bottom"/>
                  <w:hideMark/>
                </w:tcPr>
                <w:p w:rsidR="006B7555" w:rsidRPr="006B7555" w:rsidRDefault="006B7555"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8720" behindDoc="0" locked="0" layoutInCell="1" allowOverlap="1">
                        <wp:simplePos x="0" y="0"/>
                        <wp:positionH relativeFrom="column">
                          <wp:posOffset>361950</wp:posOffset>
                        </wp:positionH>
                        <wp:positionV relativeFrom="paragraph">
                          <wp:posOffset>0</wp:posOffset>
                        </wp:positionV>
                        <wp:extent cx="276225" cy="180975"/>
                        <wp:effectExtent l="0" t="0" r="635" b="0"/>
                        <wp:wrapNone/>
                        <wp:docPr id="8"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5499" y="5231605"/>
                                  <a:ext cx="238125" cy="138113"/>
                                  <a:chOff x="385499" y="5231605"/>
                                  <a:chExt cx="238125" cy="138113"/>
                                </a:xfrm>
                              </a:grpSpPr>
                              <a:sp>
                                <a:nvSpPr>
                                  <a:cNvPr id="5" name="Прямоугольник 4"/>
                                  <a:cNvSpPr/>
                                </a:nvSpPr>
                                <a:spPr>
                                  <a:xfrm>
                                    <a:off x="385499" y="5850730"/>
                                    <a:ext cx="238125" cy="138113"/>
                                  </a:xfrm>
                                  <a:prstGeom prst="rect">
                                    <a:avLst/>
                                  </a:prstGeom>
                                  <a:pattFill prst="pct50">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705" w:type="dxa"/>
                    <w:tblCellSpacing w:w="0" w:type="dxa"/>
                    <w:tblCellMar>
                      <w:left w:w="0" w:type="dxa"/>
                      <w:right w:w="0" w:type="dxa"/>
                    </w:tblCellMar>
                    <w:tblLook w:val="04A0"/>
                  </w:tblPr>
                  <w:tblGrid>
                    <w:gridCol w:w="2636"/>
                  </w:tblGrid>
                  <w:tr w:rsidR="006B7555" w:rsidRPr="006B7555" w:rsidTr="00E3114A">
                    <w:trPr>
                      <w:trHeight w:val="191"/>
                      <w:tblCellSpacing w:w="0" w:type="dxa"/>
                    </w:trPr>
                    <w:tc>
                      <w:tcPr>
                        <w:tcW w:w="270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Ниже базового</w:t>
                        </w:r>
                      </w:p>
                    </w:tc>
                  </w:tr>
                </w:tbl>
                <w:p w:rsidR="006B7555" w:rsidRPr="006B7555" w:rsidRDefault="006B7555" w:rsidP="004415E5">
                  <w:pPr>
                    <w:spacing w:after="0" w:line="240" w:lineRule="auto"/>
                    <w:jc w:val="both"/>
                    <w:rPr>
                      <w:rFonts w:ascii="Calibri" w:eastAsia="Times New Roman" w:hAnsi="Calibri" w:cs="Calibri"/>
                      <w:color w:val="000000"/>
                      <w:lang w:eastAsia="ru-RU"/>
                    </w:rPr>
                  </w:pPr>
                </w:p>
              </w:tc>
              <w:tc>
                <w:tcPr>
                  <w:tcW w:w="2375" w:type="dxa"/>
                  <w:gridSpan w:val="3"/>
                  <w:tcBorders>
                    <w:top w:val="nil"/>
                    <w:left w:val="nil"/>
                    <w:bottom w:val="nil"/>
                    <w:right w:val="nil"/>
                  </w:tcBorders>
                  <w:shd w:val="clear" w:color="auto" w:fill="auto"/>
                  <w:noWrap/>
                  <w:vAlign w:val="bottom"/>
                  <w:hideMark/>
                </w:tcPr>
                <w:p w:rsidR="006B7555" w:rsidRPr="006B7555" w:rsidRDefault="006B7555"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79744" behindDoc="0" locked="0" layoutInCell="1" allowOverlap="1">
                        <wp:simplePos x="0" y="0"/>
                        <wp:positionH relativeFrom="column">
                          <wp:posOffset>647700</wp:posOffset>
                        </wp:positionH>
                        <wp:positionV relativeFrom="paragraph">
                          <wp:posOffset>0</wp:posOffset>
                        </wp:positionV>
                        <wp:extent cx="276225" cy="190500"/>
                        <wp:effectExtent l="0" t="0" r="635" b="0"/>
                        <wp:wrapNone/>
                        <wp:docPr id="7" name="Прямоугольник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9982" y="5228165"/>
                                  <a:ext cx="238125" cy="157163"/>
                                  <a:chOff x="2389982" y="5228165"/>
                                  <a:chExt cx="238125" cy="157163"/>
                                </a:xfrm>
                              </a:grpSpPr>
                              <a:sp>
                                <a:nvSpPr>
                                  <a:cNvPr id="6" name="Прямоугольник 5"/>
                                  <a:cNvSpPr/>
                                </a:nvSpPr>
                                <a:spPr>
                                  <a:xfrm>
                                    <a:off x="2389982" y="5847290"/>
                                    <a:ext cx="238125" cy="157163"/>
                                  </a:xfrm>
                                  <a:prstGeom prst="rect">
                                    <a:avLst/>
                                  </a:prstGeom>
                                  <a:pattFill prst="divot">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466" w:type="dxa"/>
                    <w:tblCellSpacing w:w="0" w:type="dxa"/>
                    <w:tblCellMar>
                      <w:left w:w="0" w:type="dxa"/>
                      <w:right w:w="0" w:type="dxa"/>
                    </w:tblCellMar>
                    <w:tblLook w:val="04A0"/>
                  </w:tblPr>
                  <w:tblGrid>
                    <w:gridCol w:w="2414"/>
                  </w:tblGrid>
                  <w:tr w:rsidR="006B7555" w:rsidRPr="006B7555" w:rsidTr="00E3114A">
                    <w:trPr>
                      <w:trHeight w:val="191"/>
                      <w:tblCellSpacing w:w="0" w:type="dxa"/>
                    </w:trPr>
                    <w:tc>
                      <w:tcPr>
                        <w:tcW w:w="2466"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Базовый</w:t>
                        </w:r>
                      </w:p>
                    </w:tc>
                  </w:tr>
                </w:tbl>
                <w:p w:rsidR="006B7555" w:rsidRPr="006B7555" w:rsidRDefault="006B7555" w:rsidP="004415E5">
                  <w:pPr>
                    <w:spacing w:after="0" w:line="240" w:lineRule="auto"/>
                    <w:jc w:val="both"/>
                    <w:rPr>
                      <w:rFonts w:ascii="Calibri" w:eastAsia="Times New Roman" w:hAnsi="Calibri" w:cs="Calibri"/>
                      <w:color w:val="000000"/>
                      <w:lang w:eastAsia="ru-RU"/>
                    </w:rPr>
                  </w:pPr>
                </w:p>
              </w:tc>
              <w:tc>
                <w:tcPr>
                  <w:tcW w:w="2603" w:type="dxa"/>
                  <w:gridSpan w:val="2"/>
                  <w:tcBorders>
                    <w:top w:val="nil"/>
                    <w:left w:val="nil"/>
                    <w:bottom w:val="nil"/>
                    <w:right w:val="nil"/>
                  </w:tcBorders>
                  <w:shd w:val="clear" w:color="auto" w:fill="auto"/>
                  <w:noWrap/>
                  <w:vAlign w:val="bottom"/>
                  <w:hideMark/>
                </w:tcPr>
                <w:p w:rsidR="006B7555" w:rsidRPr="006B7555" w:rsidRDefault="006B7555" w:rsidP="004415E5">
                  <w:pPr>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80768" behindDoc="0" locked="0" layoutInCell="1" allowOverlap="1">
                        <wp:simplePos x="0" y="0"/>
                        <wp:positionH relativeFrom="column">
                          <wp:posOffset>457200</wp:posOffset>
                        </wp:positionH>
                        <wp:positionV relativeFrom="paragraph">
                          <wp:posOffset>9525</wp:posOffset>
                        </wp:positionV>
                        <wp:extent cx="295275" cy="180975"/>
                        <wp:effectExtent l="0" t="0" r="0" b="0"/>
                        <wp:wrapNone/>
                        <wp:docPr id="2" name="Прямоугольник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69521" y="5238750"/>
                                  <a:ext cx="259554" cy="142875"/>
                                  <a:chOff x="3769521" y="5238750"/>
                                  <a:chExt cx="259554" cy="142875"/>
                                </a:xfrm>
                              </a:grpSpPr>
                              <a:sp>
                                <a:nvSpPr>
                                  <a:cNvPr id="7" name="Прямоугольник 6"/>
                                  <a:cNvSpPr/>
                                </a:nvSpPr>
                                <a:spPr>
                                  <a:xfrm>
                                    <a:off x="3769521" y="5857875"/>
                                    <a:ext cx="259554" cy="142875"/>
                                  </a:xfrm>
                                  <a:prstGeom prst="rect">
                                    <a:avLst/>
                                  </a:prstGeom>
                                  <a:pattFill prst="ltDnDiag">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2705" w:type="dxa"/>
                    <w:tblCellSpacing w:w="0" w:type="dxa"/>
                    <w:tblCellMar>
                      <w:left w:w="0" w:type="dxa"/>
                      <w:right w:w="0" w:type="dxa"/>
                    </w:tblCellMar>
                    <w:tblLook w:val="04A0"/>
                  </w:tblPr>
                  <w:tblGrid>
                    <w:gridCol w:w="2641"/>
                  </w:tblGrid>
                  <w:tr w:rsidR="006B7555" w:rsidRPr="006B7555" w:rsidTr="00E3114A">
                    <w:trPr>
                      <w:trHeight w:val="191"/>
                      <w:tblCellSpacing w:w="0" w:type="dxa"/>
                    </w:trPr>
                    <w:tc>
                      <w:tcPr>
                        <w:tcW w:w="270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xml:space="preserve"> Повышенный</w:t>
                        </w:r>
                      </w:p>
                    </w:tc>
                  </w:tr>
                </w:tbl>
                <w:p w:rsidR="006B7555" w:rsidRPr="006B7555" w:rsidRDefault="006B7555" w:rsidP="004415E5">
                  <w:pPr>
                    <w:spacing w:after="0" w:line="240" w:lineRule="auto"/>
                    <w:jc w:val="both"/>
                    <w:rPr>
                      <w:rFonts w:ascii="Calibri" w:eastAsia="Times New Roman" w:hAnsi="Calibri" w:cs="Calibri"/>
                      <w:color w:val="000000"/>
                      <w:lang w:eastAsia="ru-RU"/>
                    </w:rPr>
                  </w:pP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w:t>
                  </w:r>
                </w:p>
              </w:tc>
            </w:tr>
            <w:tr w:rsidR="006B7555" w:rsidRPr="006B7555" w:rsidTr="00E3114A">
              <w:trPr>
                <w:trHeight w:val="200"/>
              </w:trPr>
              <w:tc>
                <w:tcPr>
                  <w:tcW w:w="2595" w:type="dxa"/>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w:t>
                  </w:r>
                </w:p>
              </w:tc>
              <w:tc>
                <w:tcPr>
                  <w:tcW w:w="2375" w:type="dxa"/>
                  <w:gridSpan w:val="3"/>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w:t>
                  </w:r>
                </w:p>
              </w:tc>
              <w:tc>
                <w:tcPr>
                  <w:tcW w:w="2603"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w:t>
                  </w:r>
                </w:p>
              </w:tc>
              <w:tc>
                <w:tcPr>
                  <w:tcW w:w="2162" w:type="dxa"/>
                  <w:gridSpan w:val="2"/>
                  <w:tcBorders>
                    <w:top w:val="nil"/>
                    <w:left w:val="nil"/>
                    <w:bottom w:val="nil"/>
                    <w:right w:val="nil"/>
                  </w:tcBorders>
                  <w:shd w:val="clear" w:color="000000" w:fill="FFFFFF"/>
                  <w:noWrap/>
                  <w:vAlign w:val="bottom"/>
                  <w:hideMark/>
                </w:tcPr>
                <w:p w:rsidR="006B7555" w:rsidRPr="006B7555" w:rsidRDefault="006B7555" w:rsidP="004415E5">
                  <w:pPr>
                    <w:spacing w:after="0" w:line="240" w:lineRule="auto"/>
                    <w:jc w:val="both"/>
                    <w:rPr>
                      <w:rFonts w:ascii="Calibri" w:eastAsia="Times New Roman" w:hAnsi="Calibri" w:cs="Calibri"/>
                      <w:color w:val="000000"/>
                      <w:sz w:val="24"/>
                      <w:szCs w:val="24"/>
                      <w:lang w:eastAsia="ru-RU"/>
                    </w:rPr>
                  </w:pPr>
                  <w:r w:rsidRPr="006B7555">
                    <w:rPr>
                      <w:rFonts w:ascii="Calibri" w:eastAsia="Times New Roman" w:hAnsi="Calibri" w:cs="Calibri"/>
                      <w:color w:val="000000"/>
                      <w:sz w:val="24"/>
                      <w:szCs w:val="24"/>
                      <w:lang w:eastAsia="ru-RU"/>
                    </w:rPr>
                    <w:t> </w:t>
                  </w:r>
                </w:p>
              </w:tc>
            </w:tr>
            <w:tr w:rsidR="006B7555" w:rsidRPr="006B7555" w:rsidTr="00E3114A">
              <w:trPr>
                <w:trHeight w:val="391"/>
              </w:trPr>
              <w:tc>
                <w:tcPr>
                  <w:tcW w:w="259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r w:rsidRPr="006B7555">
                    <w:rPr>
                      <w:rFonts w:ascii="Times New Roman" w:eastAsia="Times New Roman" w:hAnsi="Times New Roman" w:cs="Times New Roman"/>
                      <w:b/>
                      <w:bCs/>
                      <w:sz w:val="20"/>
                      <w:szCs w:val="20"/>
                      <w:lang w:eastAsia="ru-RU"/>
                    </w:rPr>
                    <w:t> </w:t>
                  </w:r>
                </w:p>
              </w:tc>
              <w:tc>
                <w:tcPr>
                  <w:tcW w:w="7169" w:type="dxa"/>
                  <w:gridSpan w:val="7"/>
                  <w:tcBorders>
                    <w:top w:val="single" w:sz="8" w:space="0" w:color="auto"/>
                    <w:left w:val="nil"/>
                    <w:bottom w:val="single" w:sz="8" w:space="0" w:color="auto"/>
                    <w:right w:val="single" w:sz="8" w:space="0" w:color="000000"/>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r w:rsidRPr="006B7555">
                    <w:rPr>
                      <w:rFonts w:ascii="Times New Roman" w:eastAsia="Times New Roman" w:hAnsi="Times New Roman" w:cs="Times New Roman"/>
                      <w:b/>
                      <w:bCs/>
                      <w:sz w:val="20"/>
                      <w:szCs w:val="20"/>
                      <w:lang w:eastAsia="ru-RU"/>
                    </w:rPr>
                    <w:t>Уровни достижений (% обучающихся, результаты которых соответствуют данному уровню достижений)</w:t>
                  </w:r>
                </w:p>
              </w:tc>
            </w:tr>
            <w:tr w:rsidR="006B7555" w:rsidRPr="006B7555" w:rsidTr="00E3114A">
              <w:trPr>
                <w:trHeight w:val="191"/>
              </w:trPr>
              <w:tc>
                <w:tcPr>
                  <w:tcW w:w="259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p>
              </w:tc>
              <w:tc>
                <w:tcPr>
                  <w:tcW w:w="2375" w:type="dxa"/>
                  <w:gridSpan w:val="3"/>
                  <w:tcBorders>
                    <w:top w:val="nil"/>
                    <w:left w:val="nil"/>
                    <w:bottom w:val="single" w:sz="8" w:space="0" w:color="auto"/>
                    <w:right w:val="single" w:sz="8" w:space="0" w:color="auto"/>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r w:rsidRPr="006B7555">
                    <w:rPr>
                      <w:rFonts w:ascii="Times New Roman" w:eastAsia="Times New Roman" w:hAnsi="Times New Roman" w:cs="Times New Roman"/>
                      <w:b/>
                      <w:bCs/>
                      <w:sz w:val="20"/>
                      <w:szCs w:val="20"/>
                      <w:lang w:eastAsia="ru-RU"/>
                    </w:rPr>
                    <w:t>Ниже базового</w:t>
                  </w:r>
                </w:p>
              </w:tc>
              <w:tc>
                <w:tcPr>
                  <w:tcW w:w="2647" w:type="dxa"/>
                  <w:gridSpan w:val="3"/>
                  <w:tcBorders>
                    <w:top w:val="nil"/>
                    <w:left w:val="nil"/>
                    <w:bottom w:val="single" w:sz="8" w:space="0" w:color="auto"/>
                    <w:right w:val="single" w:sz="8" w:space="0" w:color="auto"/>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r w:rsidRPr="006B7555">
                    <w:rPr>
                      <w:rFonts w:ascii="Times New Roman" w:eastAsia="Times New Roman" w:hAnsi="Times New Roman" w:cs="Times New Roman"/>
                      <w:b/>
                      <w:bCs/>
                      <w:sz w:val="20"/>
                      <w:szCs w:val="20"/>
                      <w:lang w:eastAsia="ru-RU"/>
                    </w:rPr>
                    <w:t>Базовый</w:t>
                  </w:r>
                </w:p>
              </w:tc>
              <w:tc>
                <w:tcPr>
                  <w:tcW w:w="2147" w:type="dxa"/>
                  <w:tcBorders>
                    <w:top w:val="nil"/>
                    <w:left w:val="nil"/>
                    <w:bottom w:val="single" w:sz="8" w:space="0" w:color="auto"/>
                    <w:right w:val="single" w:sz="8" w:space="0" w:color="auto"/>
                  </w:tcBorders>
                  <w:shd w:val="clear" w:color="auto" w:fill="FFFFFF" w:themeFill="background1"/>
                  <w:vAlign w:val="center"/>
                  <w:hideMark/>
                </w:tcPr>
                <w:p w:rsidR="006B7555" w:rsidRPr="006B7555" w:rsidRDefault="006B7555" w:rsidP="004415E5">
                  <w:pPr>
                    <w:spacing w:after="0" w:line="240" w:lineRule="auto"/>
                    <w:jc w:val="both"/>
                    <w:rPr>
                      <w:rFonts w:ascii="Times New Roman" w:eastAsia="Times New Roman" w:hAnsi="Times New Roman" w:cs="Times New Roman"/>
                      <w:b/>
                      <w:bCs/>
                      <w:sz w:val="20"/>
                      <w:szCs w:val="20"/>
                      <w:lang w:eastAsia="ru-RU"/>
                    </w:rPr>
                  </w:pPr>
                  <w:r w:rsidRPr="006B7555">
                    <w:rPr>
                      <w:rFonts w:ascii="Times New Roman" w:eastAsia="Times New Roman" w:hAnsi="Times New Roman" w:cs="Times New Roman"/>
                      <w:b/>
                      <w:bCs/>
                      <w:sz w:val="20"/>
                      <w:szCs w:val="20"/>
                      <w:lang w:eastAsia="ru-RU"/>
                    </w:rPr>
                    <w:t>Повышенный</w:t>
                  </w:r>
                </w:p>
              </w:tc>
            </w:tr>
            <w:tr w:rsidR="006B7555" w:rsidRPr="006B7555" w:rsidTr="00E3114A">
              <w:trPr>
                <w:trHeight w:val="191"/>
              </w:trPr>
              <w:tc>
                <w:tcPr>
                  <w:tcW w:w="2595" w:type="dxa"/>
                  <w:tcBorders>
                    <w:top w:val="nil"/>
                    <w:left w:val="single" w:sz="8" w:space="0" w:color="auto"/>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b/>
                      <w:bCs/>
                      <w:color w:val="000000"/>
                      <w:lang w:eastAsia="ru-RU"/>
                    </w:rPr>
                  </w:pPr>
                  <w:r w:rsidRPr="006B7555">
                    <w:rPr>
                      <w:rFonts w:ascii="Times New Roman" w:eastAsia="Times New Roman" w:hAnsi="Times New Roman" w:cs="Times New Roman"/>
                      <w:b/>
                      <w:bCs/>
                      <w:color w:val="000000"/>
                      <w:lang w:eastAsia="ru-RU"/>
                    </w:rPr>
                    <w:t>Регион (%)</w:t>
                  </w:r>
                </w:p>
              </w:tc>
              <w:tc>
                <w:tcPr>
                  <w:tcW w:w="2375" w:type="dxa"/>
                  <w:gridSpan w:val="3"/>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3,31%</w:t>
                  </w:r>
                </w:p>
              </w:tc>
              <w:tc>
                <w:tcPr>
                  <w:tcW w:w="2647" w:type="dxa"/>
                  <w:gridSpan w:val="3"/>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48,70%</w:t>
                  </w:r>
                </w:p>
              </w:tc>
              <w:tc>
                <w:tcPr>
                  <w:tcW w:w="2147" w:type="dxa"/>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r w:rsidRPr="006B7555">
                    <w:rPr>
                      <w:rFonts w:ascii="Times New Roman" w:eastAsia="Times New Roman" w:hAnsi="Times New Roman" w:cs="Times New Roman"/>
                      <w:color w:val="000000"/>
                      <w:lang w:eastAsia="ru-RU"/>
                    </w:rPr>
                    <w:t>47,99%</w:t>
                  </w:r>
                </w:p>
              </w:tc>
            </w:tr>
            <w:tr w:rsidR="006B7555" w:rsidRPr="006B7555" w:rsidTr="00E3114A">
              <w:trPr>
                <w:trHeight w:val="191"/>
              </w:trPr>
              <w:tc>
                <w:tcPr>
                  <w:tcW w:w="2595" w:type="dxa"/>
                  <w:tcBorders>
                    <w:top w:val="nil"/>
                    <w:left w:val="single" w:sz="8" w:space="0" w:color="auto"/>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b/>
                      <w:bCs/>
                      <w:color w:val="000000"/>
                      <w:lang w:eastAsia="ru-RU"/>
                    </w:rPr>
                  </w:pPr>
                  <w:r w:rsidRPr="006B7555">
                    <w:rPr>
                      <w:rFonts w:ascii="Times New Roman" w:eastAsia="Times New Roman" w:hAnsi="Times New Roman" w:cs="Times New Roman"/>
                      <w:b/>
                      <w:bCs/>
                      <w:color w:val="000000"/>
                      <w:lang w:eastAsia="ru-RU"/>
                    </w:rPr>
                    <w:t>Класс (%)</w:t>
                  </w:r>
                </w:p>
              </w:tc>
              <w:tc>
                <w:tcPr>
                  <w:tcW w:w="2375" w:type="dxa"/>
                  <w:gridSpan w:val="3"/>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bookmarkStart w:id="6" w:name="RANGE!B27"/>
                  <w:r w:rsidRPr="006B7555">
                    <w:rPr>
                      <w:rFonts w:ascii="Times New Roman" w:eastAsia="Times New Roman" w:hAnsi="Times New Roman" w:cs="Times New Roman"/>
                      <w:color w:val="000000"/>
                      <w:lang w:eastAsia="ru-RU"/>
                    </w:rPr>
                    <w:t>0,00%</w:t>
                  </w:r>
                  <w:bookmarkEnd w:id="6"/>
                </w:p>
              </w:tc>
              <w:tc>
                <w:tcPr>
                  <w:tcW w:w="2647" w:type="dxa"/>
                  <w:gridSpan w:val="3"/>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bookmarkStart w:id="7" w:name="RANGE!C27"/>
                  <w:r w:rsidRPr="006B7555">
                    <w:rPr>
                      <w:rFonts w:ascii="Times New Roman" w:eastAsia="Times New Roman" w:hAnsi="Times New Roman" w:cs="Times New Roman"/>
                      <w:color w:val="000000"/>
                      <w:lang w:eastAsia="ru-RU"/>
                    </w:rPr>
                    <w:t>0,00%</w:t>
                  </w:r>
                  <w:bookmarkEnd w:id="7"/>
                </w:p>
              </w:tc>
              <w:tc>
                <w:tcPr>
                  <w:tcW w:w="2147" w:type="dxa"/>
                  <w:tcBorders>
                    <w:top w:val="nil"/>
                    <w:left w:val="nil"/>
                    <w:bottom w:val="single" w:sz="8" w:space="0" w:color="auto"/>
                    <w:right w:val="single" w:sz="8" w:space="0" w:color="auto"/>
                  </w:tcBorders>
                  <w:shd w:val="clear" w:color="auto" w:fill="auto"/>
                  <w:vAlign w:val="center"/>
                  <w:hideMark/>
                </w:tcPr>
                <w:p w:rsidR="006B7555" w:rsidRPr="006B7555" w:rsidRDefault="006B7555" w:rsidP="004415E5">
                  <w:pPr>
                    <w:spacing w:after="0" w:line="240" w:lineRule="auto"/>
                    <w:jc w:val="both"/>
                    <w:rPr>
                      <w:rFonts w:ascii="Times New Roman" w:eastAsia="Times New Roman" w:hAnsi="Times New Roman" w:cs="Times New Roman"/>
                      <w:color w:val="000000"/>
                      <w:lang w:eastAsia="ru-RU"/>
                    </w:rPr>
                  </w:pPr>
                  <w:bookmarkStart w:id="8" w:name="RANGE!D27"/>
                  <w:r w:rsidRPr="006B7555">
                    <w:rPr>
                      <w:rFonts w:ascii="Times New Roman" w:eastAsia="Times New Roman" w:hAnsi="Times New Roman" w:cs="Times New Roman"/>
                      <w:color w:val="000000"/>
                      <w:lang w:eastAsia="ru-RU"/>
                    </w:rPr>
                    <w:t>100,00%</w:t>
                  </w:r>
                  <w:bookmarkEnd w:id="8"/>
                </w:p>
              </w:tc>
            </w:tr>
          </w:tbl>
          <w:p w:rsidR="00997DBE" w:rsidRDefault="00997DBE" w:rsidP="004415E5">
            <w:pPr>
              <w:jc w:val="both"/>
              <w:rPr>
                <w:rFonts w:ascii="Times New Roman" w:hAnsi="Times New Roman" w:cs="Times New Roman"/>
                <w:sz w:val="28"/>
                <w:szCs w:val="28"/>
              </w:rPr>
            </w:pPr>
          </w:p>
          <w:p w:rsidR="00997DBE" w:rsidRDefault="00997DBE" w:rsidP="004415E5">
            <w:pPr>
              <w:jc w:val="both"/>
              <w:rPr>
                <w:rFonts w:ascii="Times New Roman" w:hAnsi="Times New Roman" w:cs="Times New Roman"/>
                <w:sz w:val="28"/>
                <w:szCs w:val="28"/>
              </w:rPr>
            </w:pPr>
            <w:r>
              <w:rPr>
                <w:rFonts w:ascii="Times New Roman" w:hAnsi="Times New Roman" w:cs="Times New Roman"/>
                <w:sz w:val="28"/>
                <w:szCs w:val="28"/>
              </w:rPr>
              <w:t>Показатели оценки учебной деятельности учащихся 4 класса по литературному чтению и метапредметным результатам за последние три года высокие, не спра</w:t>
            </w:r>
            <w:r w:rsidR="008778BA">
              <w:rPr>
                <w:rFonts w:ascii="Times New Roman" w:hAnsi="Times New Roman" w:cs="Times New Roman"/>
                <w:sz w:val="28"/>
                <w:szCs w:val="28"/>
              </w:rPr>
              <w:t>вившихся с базовым уровнем нет.</w:t>
            </w:r>
            <w:r w:rsidR="00DC02DF">
              <w:rPr>
                <w:rFonts w:ascii="Times New Roman" w:hAnsi="Times New Roman" w:cs="Times New Roman"/>
                <w:sz w:val="28"/>
                <w:szCs w:val="28"/>
              </w:rPr>
              <w:t xml:space="preserve"> Результаты 2017-2018</w:t>
            </w:r>
            <w:r w:rsidR="001C2105">
              <w:rPr>
                <w:rFonts w:ascii="Times New Roman" w:hAnsi="Times New Roman" w:cs="Times New Roman"/>
                <w:sz w:val="28"/>
                <w:szCs w:val="28"/>
              </w:rPr>
              <w:t xml:space="preserve"> уч.года </w:t>
            </w:r>
            <w:r w:rsidR="00DC02DF">
              <w:rPr>
                <w:rFonts w:ascii="Times New Roman" w:hAnsi="Times New Roman" w:cs="Times New Roman"/>
                <w:sz w:val="28"/>
                <w:szCs w:val="28"/>
              </w:rPr>
              <w:t>выше</w:t>
            </w:r>
            <w:r w:rsidR="001C2105">
              <w:rPr>
                <w:rFonts w:ascii="Times New Roman" w:hAnsi="Times New Roman" w:cs="Times New Roman"/>
                <w:sz w:val="28"/>
                <w:szCs w:val="28"/>
              </w:rPr>
              <w:t xml:space="preserve"> </w:t>
            </w:r>
            <w:r w:rsidR="001C2105">
              <w:rPr>
                <w:rFonts w:ascii="Times New Roman" w:hAnsi="Times New Roman" w:cs="Times New Roman"/>
                <w:sz w:val="28"/>
                <w:szCs w:val="28"/>
              </w:rPr>
              <w:lastRenderedPageBreak/>
              <w:t>результатов прошлогоднего учебного года.</w:t>
            </w:r>
          </w:p>
          <w:p w:rsidR="007F243F" w:rsidRDefault="007F243F" w:rsidP="00011485">
            <w:pPr>
              <w:jc w:val="center"/>
              <w:rPr>
                <w:rFonts w:ascii="Times New Roman" w:hAnsi="Times New Roman" w:cs="Times New Roman"/>
                <w:b/>
                <w:sz w:val="28"/>
                <w:szCs w:val="28"/>
              </w:rPr>
            </w:pPr>
            <w:r w:rsidRPr="008C190E">
              <w:rPr>
                <w:rFonts w:ascii="Times New Roman" w:hAnsi="Times New Roman" w:cs="Times New Roman"/>
                <w:b/>
                <w:sz w:val="28"/>
                <w:szCs w:val="28"/>
              </w:rPr>
              <w:t>Результаты выполнения ВПР в 4 классе 2017 год</w:t>
            </w:r>
          </w:p>
          <w:p w:rsidR="00011485" w:rsidRDefault="00326985" w:rsidP="00011485">
            <w:pPr>
              <w:jc w:val="center"/>
              <w:rPr>
                <w:rFonts w:ascii="Times New Roman" w:hAnsi="Times New Roman" w:cs="Times New Roman"/>
                <w:b/>
                <w:sz w:val="28"/>
                <w:szCs w:val="28"/>
              </w:rPr>
            </w:pPr>
            <w:r>
              <w:rPr>
                <w:rFonts w:ascii="Times New Roman" w:hAnsi="Times New Roman" w:cs="Times New Roman"/>
                <w:b/>
                <w:sz w:val="28"/>
                <w:szCs w:val="28"/>
              </w:rPr>
              <w:t>(учащихся – 3)</w:t>
            </w:r>
          </w:p>
          <w:p w:rsidR="005E1606" w:rsidRPr="00011485" w:rsidRDefault="00CC5AB2" w:rsidP="00011485">
            <w:pPr>
              <w:jc w:val="both"/>
              <w:rPr>
                <w:rFonts w:ascii="Times New Roman" w:hAnsi="Times New Roman" w:cs="Times New Roman"/>
                <w:b/>
                <w:sz w:val="28"/>
                <w:szCs w:val="28"/>
              </w:rPr>
            </w:pPr>
            <w:r>
              <w:rPr>
                <w:rFonts w:ascii="Times New Roman" w:eastAsia="Calibri" w:hAnsi="Times New Roman" w:cs="Times New Roman"/>
                <w:bCs/>
                <w:iCs/>
                <w:sz w:val="28"/>
                <w:szCs w:val="28"/>
              </w:rPr>
              <w:t xml:space="preserve"> </w:t>
            </w:r>
            <w:r w:rsidR="00011485">
              <w:rPr>
                <w:rFonts w:ascii="Times New Roman" w:eastAsia="Calibri" w:hAnsi="Times New Roman" w:cs="Times New Roman"/>
                <w:bCs/>
                <w:iCs/>
                <w:sz w:val="28"/>
                <w:szCs w:val="28"/>
              </w:rPr>
              <w:t xml:space="preserve">     </w:t>
            </w:r>
            <w:r w:rsidR="00F532D4" w:rsidRPr="00417B30">
              <w:rPr>
                <w:rFonts w:ascii="Times New Roman" w:eastAsia="Calibri" w:hAnsi="Times New Roman" w:cs="Times New Roman"/>
                <w:bCs/>
                <w:iCs/>
                <w:sz w:val="28"/>
                <w:szCs w:val="28"/>
              </w:rPr>
              <w:t>Все учащиеся</w:t>
            </w:r>
            <w:r w:rsidR="00C57493" w:rsidRPr="00417B30">
              <w:rPr>
                <w:rFonts w:ascii="Times New Roman" w:eastAsia="Calibri" w:hAnsi="Times New Roman" w:cs="Times New Roman"/>
                <w:bCs/>
                <w:iCs/>
                <w:sz w:val="28"/>
                <w:szCs w:val="28"/>
              </w:rPr>
              <w:t xml:space="preserve"> </w:t>
            </w:r>
            <w:r w:rsidR="008C190E">
              <w:rPr>
                <w:rFonts w:ascii="Times New Roman" w:eastAsia="Calibri" w:hAnsi="Times New Roman" w:cs="Times New Roman"/>
                <w:bCs/>
                <w:iCs/>
                <w:sz w:val="28"/>
                <w:szCs w:val="28"/>
              </w:rPr>
              <w:t>1</w:t>
            </w:r>
            <w:r w:rsidR="00F532D4" w:rsidRPr="00417B30">
              <w:rPr>
                <w:rFonts w:ascii="Times New Roman" w:eastAsia="Calibri" w:hAnsi="Times New Roman" w:cs="Times New Roman"/>
                <w:bCs/>
                <w:iCs/>
                <w:sz w:val="28"/>
                <w:szCs w:val="28"/>
              </w:rPr>
              <w:t>-4 классов успешно освоили программу</w:t>
            </w:r>
            <w:r w:rsidR="00C57493" w:rsidRPr="00417B30">
              <w:rPr>
                <w:rFonts w:ascii="Times New Roman" w:eastAsia="Calibri" w:hAnsi="Times New Roman" w:cs="Times New Roman"/>
                <w:bCs/>
                <w:iCs/>
                <w:sz w:val="28"/>
                <w:szCs w:val="28"/>
              </w:rPr>
              <w:t xml:space="preserve">, </w:t>
            </w:r>
            <w:r w:rsidR="00F532D4" w:rsidRPr="00417B30">
              <w:rPr>
                <w:rFonts w:ascii="Times New Roman" w:eastAsia="Calibri" w:hAnsi="Times New Roman" w:cs="Times New Roman"/>
                <w:bCs/>
                <w:iCs/>
                <w:sz w:val="28"/>
                <w:szCs w:val="28"/>
              </w:rPr>
              <w:t xml:space="preserve"> овладели необходимыми учебными </w:t>
            </w:r>
            <w:r w:rsidR="006576AD" w:rsidRPr="00417B30">
              <w:rPr>
                <w:rFonts w:ascii="Times New Roman" w:eastAsia="Calibri" w:hAnsi="Times New Roman" w:cs="Times New Roman"/>
                <w:bCs/>
                <w:iCs/>
                <w:sz w:val="28"/>
                <w:szCs w:val="28"/>
              </w:rPr>
              <w:t>действиями</w:t>
            </w:r>
            <w:r w:rsidR="00271340" w:rsidRPr="00417B30">
              <w:rPr>
                <w:rFonts w:ascii="Times New Roman" w:eastAsia="Calibri" w:hAnsi="Times New Roman" w:cs="Times New Roman"/>
                <w:bCs/>
                <w:iCs/>
                <w:sz w:val="28"/>
                <w:szCs w:val="28"/>
              </w:rPr>
              <w:t>.</w:t>
            </w:r>
            <w:r w:rsidR="00A601E9" w:rsidRPr="00417B30">
              <w:rPr>
                <w:rFonts w:ascii="Times New Roman" w:eastAsia="Calibri" w:hAnsi="Times New Roman" w:cs="Times New Roman"/>
                <w:sz w:val="28"/>
                <w:szCs w:val="28"/>
              </w:rPr>
              <w:t xml:space="preserve">    К концу учебного года учащиеся четвертого класса пок</w:t>
            </w:r>
            <w:r w:rsidR="001C2105">
              <w:rPr>
                <w:rFonts w:ascii="Times New Roman" w:eastAsia="Calibri" w:hAnsi="Times New Roman" w:cs="Times New Roman"/>
                <w:sz w:val="28"/>
                <w:szCs w:val="28"/>
              </w:rPr>
              <w:t>азали</w:t>
            </w:r>
            <w:r w:rsidR="000E34FD">
              <w:rPr>
                <w:rFonts w:ascii="Times New Roman" w:eastAsia="Calibri" w:hAnsi="Times New Roman" w:cs="Times New Roman"/>
                <w:sz w:val="28"/>
                <w:szCs w:val="28"/>
              </w:rPr>
              <w:t xml:space="preserve"> высокие</w:t>
            </w:r>
            <w:r w:rsidR="001C2105">
              <w:rPr>
                <w:rFonts w:ascii="Times New Roman" w:eastAsia="Calibri" w:hAnsi="Times New Roman" w:cs="Times New Roman"/>
                <w:sz w:val="28"/>
                <w:szCs w:val="28"/>
              </w:rPr>
              <w:t xml:space="preserve"> результаты обученн</w:t>
            </w:r>
            <w:r w:rsidR="00A601E9" w:rsidRPr="00417B30">
              <w:rPr>
                <w:rFonts w:ascii="Times New Roman" w:eastAsia="Calibri" w:hAnsi="Times New Roman" w:cs="Times New Roman"/>
                <w:sz w:val="28"/>
                <w:szCs w:val="28"/>
              </w:rPr>
              <w:t xml:space="preserve">ости. Они обладают хорошо развитыми учебно-организационными  умениями и навыками. </w:t>
            </w:r>
            <w:r w:rsidR="00C57493" w:rsidRPr="00417B30">
              <w:rPr>
                <w:rFonts w:ascii="Times New Roman" w:eastAsia="Calibri" w:hAnsi="Times New Roman" w:cs="Times New Roman"/>
                <w:bCs/>
                <w:iCs/>
                <w:sz w:val="28"/>
                <w:szCs w:val="28"/>
              </w:rPr>
              <w:t xml:space="preserve"> Среди учащихся 1-го класса есть дети, слабо усваивающие учебную программу</w:t>
            </w:r>
            <w:r w:rsidR="008C190E">
              <w:rPr>
                <w:rFonts w:ascii="Times New Roman" w:eastAsia="Calibri" w:hAnsi="Times New Roman" w:cs="Times New Roman"/>
                <w:bCs/>
                <w:iCs/>
                <w:sz w:val="28"/>
                <w:szCs w:val="28"/>
              </w:rPr>
              <w:t>, с ними в течение учебного года и в каникулярное время велась индивидуальная работа в школе и дома.</w:t>
            </w:r>
          </w:p>
          <w:p w:rsidR="007036A1" w:rsidRPr="00417B30" w:rsidRDefault="00FD1A12" w:rsidP="004415E5">
            <w:pPr>
              <w:spacing w:after="0" w:line="240" w:lineRule="auto"/>
              <w:jc w:val="both"/>
              <w:rPr>
                <w:rFonts w:ascii="Times New Roman" w:hAnsi="Times New Roman" w:cs="Times New Roman"/>
                <w:b/>
                <w:bCs/>
                <w:i/>
                <w:sz w:val="28"/>
                <w:szCs w:val="28"/>
              </w:rPr>
            </w:pPr>
            <w:r w:rsidRPr="00417B30">
              <w:rPr>
                <w:rFonts w:ascii="Times New Roman" w:hAnsi="Times New Roman" w:cs="Times New Roman"/>
                <w:b/>
                <w:bCs/>
                <w:i/>
                <w:sz w:val="28"/>
                <w:szCs w:val="28"/>
              </w:rPr>
              <w:t>Вывод:</w:t>
            </w:r>
          </w:p>
          <w:p w:rsidR="00FD1A12" w:rsidRPr="00417B30" w:rsidRDefault="00B54AA8" w:rsidP="004415E5">
            <w:pPr>
              <w:spacing w:after="0"/>
              <w:ind w:left="360"/>
              <w:jc w:val="both"/>
              <w:rPr>
                <w:rFonts w:ascii="Times New Roman" w:hAnsi="Times New Roman" w:cs="Times New Roman"/>
                <w:bCs/>
                <w:sz w:val="28"/>
                <w:szCs w:val="28"/>
              </w:rPr>
            </w:pPr>
            <w:r w:rsidRPr="00417B30">
              <w:rPr>
                <w:rFonts w:ascii="Times New Roman" w:hAnsi="Times New Roman" w:cs="Times New Roman"/>
                <w:bCs/>
                <w:sz w:val="28"/>
                <w:szCs w:val="28"/>
              </w:rPr>
              <w:t>1.</w:t>
            </w:r>
            <w:r w:rsidR="00FD1A12" w:rsidRPr="00417B30">
              <w:rPr>
                <w:rFonts w:ascii="Times New Roman" w:hAnsi="Times New Roman" w:cs="Times New Roman"/>
                <w:bCs/>
                <w:sz w:val="28"/>
                <w:szCs w:val="28"/>
              </w:rPr>
              <w:t xml:space="preserve">Показатели </w:t>
            </w:r>
            <w:r w:rsidRPr="00417B30">
              <w:rPr>
                <w:rFonts w:ascii="Times New Roman" w:hAnsi="Times New Roman" w:cs="Times New Roman"/>
                <w:bCs/>
                <w:sz w:val="28"/>
                <w:szCs w:val="28"/>
              </w:rPr>
              <w:t>качества обучения по итогам 201</w:t>
            </w:r>
            <w:r w:rsidR="00CC5AB2">
              <w:rPr>
                <w:rFonts w:ascii="Times New Roman" w:hAnsi="Times New Roman" w:cs="Times New Roman"/>
                <w:bCs/>
                <w:sz w:val="28"/>
                <w:szCs w:val="28"/>
              </w:rPr>
              <w:t>7-208</w:t>
            </w:r>
            <w:r w:rsidR="00A155B1">
              <w:rPr>
                <w:rFonts w:ascii="Times New Roman" w:hAnsi="Times New Roman" w:cs="Times New Roman"/>
                <w:bCs/>
                <w:sz w:val="28"/>
                <w:szCs w:val="28"/>
              </w:rPr>
              <w:t>7</w:t>
            </w:r>
            <w:r w:rsidR="00B46471">
              <w:rPr>
                <w:rFonts w:ascii="Times New Roman" w:hAnsi="Times New Roman" w:cs="Times New Roman"/>
                <w:bCs/>
                <w:sz w:val="28"/>
                <w:szCs w:val="28"/>
              </w:rPr>
              <w:t xml:space="preserve"> </w:t>
            </w:r>
            <w:r w:rsidRPr="00417B30">
              <w:rPr>
                <w:rFonts w:ascii="Times New Roman" w:hAnsi="Times New Roman" w:cs="Times New Roman"/>
                <w:bCs/>
                <w:sz w:val="28"/>
                <w:szCs w:val="28"/>
              </w:rPr>
              <w:t xml:space="preserve">учебного года в </w:t>
            </w:r>
            <w:r w:rsidR="00B46471">
              <w:rPr>
                <w:rFonts w:ascii="Times New Roman" w:hAnsi="Times New Roman" w:cs="Times New Roman"/>
                <w:bCs/>
                <w:sz w:val="28"/>
                <w:szCs w:val="28"/>
              </w:rPr>
              <w:t>2-</w:t>
            </w:r>
            <w:r w:rsidRPr="00417B30">
              <w:rPr>
                <w:rFonts w:ascii="Times New Roman" w:hAnsi="Times New Roman" w:cs="Times New Roman"/>
                <w:bCs/>
                <w:sz w:val="28"/>
                <w:szCs w:val="28"/>
              </w:rPr>
              <w:t xml:space="preserve">4 классах </w:t>
            </w:r>
            <w:r w:rsidR="00A155B1">
              <w:rPr>
                <w:rFonts w:ascii="Times New Roman" w:hAnsi="Times New Roman" w:cs="Times New Roman"/>
                <w:bCs/>
                <w:sz w:val="28"/>
                <w:szCs w:val="28"/>
              </w:rPr>
              <w:t>остался на уровне прошлого учебного года.</w:t>
            </w:r>
          </w:p>
          <w:p w:rsidR="00B54AA8" w:rsidRDefault="00B54AA8" w:rsidP="004415E5">
            <w:pPr>
              <w:spacing w:after="0"/>
              <w:ind w:left="360"/>
              <w:jc w:val="both"/>
              <w:rPr>
                <w:rFonts w:ascii="Times New Roman" w:hAnsi="Times New Roman" w:cs="Times New Roman"/>
                <w:bCs/>
                <w:sz w:val="28"/>
                <w:szCs w:val="28"/>
              </w:rPr>
            </w:pPr>
            <w:r w:rsidRPr="00417B30">
              <w:rPr>
                <w:rFonts w:ascii="Times New Roman" w:hAnsi="Times New Roman" w:cs="Times New Roman"/>
                <w:bCs/>
                <w:sz w:val="28"/>
                <w:szCs w:val="28"/>
              </w:rPr>
              <w:t xml:space="preserve">2. Рейтинг выполнения </w:t>
            </w:r>
            <w:r w:rsidR="00A601E9" w:rsidRPr="00417B30">
              <w:rPr>
                <w:rFonts w:ascii="Times New Roman" w:hAnsi="Times New Roman" w:cs="Times New Roman"/>
                <w:bCs/>
                <w:sz w:val="28"/>
                <w:szCs w:val="28"/>
              </w:rPr>
              <w:t>всероссийских</w:t>
            </w:r>
            <w:r w:rsidRPr="00417B30">
              <w:rPr>
                <w:rFonts w:ascii="Times New Roman" w:hAnsi="Times New Roman" w:cs="Times New Roman"/>
                <w:bCs/>
                <w:sz w:val="28"/>
                <w:szCs w:val="28"/>
              </w:rPr>
              <w:t xml:space="preserve"> </w:t>
            </w:r>
            <w:r w:rsidR="00A601E9" w:rsidRPr="00417B30">
              <w:rPr>
                <w:rFonts w:ascii="Times New Roman" w:hAnsi="Times New Roman" w:cs="Times New Roman"/>
                <w:bCs/>
                <w:sz w:val="28"/>
                <w:szCs w:val="28"/>
              </w:rPr>
              <w:t xml:space="preserve">проверочных </w:t>
            </w:r>
            <w:r w:rsidR="000730ED">
              <w:rPr>
                <w:rFonts w:ascii="Times New Roman" w:hAnsi="Times New Roman" w:cs="Times New Roman"/>
                <w:bCs/>
                <w:sz w:val="28"/>
                <w:szCs w:val="28"/>
              </w:rPr>
              <w:t xml:space="preserve"> работ в 4-ом классе</w:t>
            </w:r>
            <w:r w:rsidRPr="00417B30">
              <w:rPr>
                <w:rFonts w:ascii="Times New Roman" w:hAnsi="Times New Roman" w:cs="Times New Roman"/>
                <w:bCs/>
                <w:sz w:val="28"/>
                <w:szCs w:val="28"/>
              </w:rPr>
              <w:t xml:space="preserve"> </w:t>
            </w:r>
            <w:r w:rsidR="000730ED">
              <w:rPr>
                <w:rFonts w:ascii="Times New Roman" w:hAnsi="Times New Roman" w:cs="Times New Roman"/>
                <w:bCs/>
                <w:sz w:val="28"/>
                <w:szCs w:val="28"/>
              </w:rPr>
              <w:t>повысился</w:t>
            </w:r>
            <w:r w:rsidRPr="00417B30">
              <w:rPr>
                <w:rFonts w:ascii="Times New Roman" w:hAnsi="Times New Roman" w:cs="Times New Roman"/>
                <w:bCs/>
                <w:sz w:val="28"/>
                <w:szCs w:val="28"/>
              </w:rPr>
              <w:t xml:space="preserve"> на уровне </w:t>
            </w:r>
            <w:r w:rsidR="00F74809" w:rsidRPr="00417B30">
              <w:rPr>
                <w:rFonts w:ascii="Times New Roman" w:hAnsi="Times New Roman" w:cs="Times New Roman"/>
                <w:bCs/>
                <w:sz w:val="28"/>
                <w:szCs w:val="28"/>
              </w:rPr>
              <w:t>школы</w:t>
            </w:r>
            <w:r w:rsidR="00D72067">
              <w:rPr>
                <w:rFonts w:ascii="Times New Roman" w:hAnsi="Times New Roman" w:cs="Times New Roman"/>
                <w:bCs/>
                <w:sz w:val="28"/>
                <w:szCs w:val="28"/>
              </w:rPr>
              <w:t>, района, края</w:t>
            </w:r>
            <w:r w:rsidR="00A155B1">
              <w:rPr>
                <w:rFonts w:ascii="Times New Roman" w:hAnsi="Times New Roman" w:cs="Times New Roman"/>
                <w:bCs/>
                <w:sz w:val="28"/>
                <w:szCs w:val="28"/>
              </w:rPr>
              <w:t xml:space="preserve"> в сравнении с прошлым учебным годом.</w:t>
            </w:r>
          </w:p>
          <w:p w:rsidR="00AB677A" w:rsidRDefault="00AB677A" w:rsidP="004415E5">
            <w:pPr>
              <w:spacing w:after="0"/>
              <w:ind w:left="360"/>
              <w:jc w:val="both"/>
              <w:rPr>
                <w:rFonts w:ascii="Times New Roman" w:hAnsi="Times New Roman" w:cs="Times New Roman"/>
                <w:bCs/>
                <w:sz w:val="28"/>
                <w:szCs w:val="28"/>
              </w:rPr>
            </w:pPr>
          </w:p>
          <w:p w:rsidR="001C2105" w:rsidRDefault="00040529" w:rsidP="003C39CB">
            <w:pPr>
              <w:spacing w:after="0"/>
              <w:ind w:left="360"/>
              <w:jc w:val="center"/>
              <w:rPr>
                <w:rFonts w:ascii="Times New Roman" w:hAnsi="Times New Roman" w:cs="Times New Roman"/>
                <w:b/>
                <w:bCs/>
                <w:i/>
                <w:sz w:val="28"/>
                <w:szCs w:val="28"/>
              </w:rPr>
            </w:pPr>
            <w:r w:rsidRPr="00040529">
              <w:rPr>
                <w:rFonts w:ascii="Times New Roman" w:hAnsi="Times New Roman" w:cs="Times New Roman"/>
                <w:b/>
                <w:bCs/>
                <w:i/>
                <w:sz w:val="28"/>
                <w:szCs w:val="28"/>
              </w:rPr>
              <w:t>Результаты кра</w:t>
            </w:r>
            <w:r w:rsidR="000E379E">
              <w:rPr>
                <w:rFonts w:ascii="Times New Roman" w:hAnsi="Times New Roman" w:cs="Times New Roman"/>
                <w:b/>
                <w:bCs/>
                <w:i/>
                <w:sz w:val="28"/>
                <w:szCs w:val="28"/>
              </w:rPr>
              <w:t>е</w:t>
            </w:r>
            <w:r w:rsidRPr="00040529">
              <w:rPr>
                <w:rFonts w:ascii="Times New Roman" w:hAnsi="Times New Roman" w:cs="Times New Roman"/>
                <w:b/>
                <w:bCs/>
                <w:i/>
                <w:sz w:val="28"/>
                <w:szCs w:val="28"/>
              </w:rPr>
              <w:t>вых контрольных работ по физике</w:t>
            </w:r>
          </w:p>
          <w:p w:rsidR="000E379E" w:rsidRDefault="000E379E" w:rsidP="004415E5">
            <w:pPr>
              <w:spacing w:after="0"/>
              <w:ind w:left="360"/>
              <w:jc w:val="both"/>
              <w:rPr>
                <w:rFonts w:ascii="Times New Roman" w:hAnsi="Times New Roman" w:cs="Times New Roman"/>
                <w:bCs/>
                <w:sz w:val="28"/>
                <w:szCs w:val="28"/>
              </w:rPr>
            </w:pPr>
            <w:r>
              <w:rPr>
                <w:rFonts w:ascii="Times New Roman" w:hAnsi="Times New Roman" w:cs="Times New Roman"/>
                <w:bCs/>
                <w:sz w:val="28"/>
                <w:szCs w:val="28"/>
              </w:rPr>
              <w:t>На основании приказа Министерства образования Красноярского края</w:t>
            </w:r>
            <w:r w:rsidR="007159E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159E5">
              <w:rPr>
                <w:rFonts w:ascii="Times New Roman" w:hAnsi="Times New Roman" w:cs="Times New Roman"/>
                <w:sz w:val="28"/>
                <w:szCs w:val="28"/>
              </w:rPr>
              <w:t xml:space="preserve"> №362-11-05 от 15 сентября 2017 года</w:t>
            </w:r>
            <w:r w:rsidR="007159E5">
              <w:rPr>
                <w:rFonts w:ascii="Times New Roman" w:hAnsi="Times New Roman" w:cs="Times New Roman"/>
                <w:bCs/>
                <w:sz w:val="28"/>
                <w:szCs w:val="28"/>
              </w:rPr>
              <w:t xml:space="preserve"> </w:t>
            </w:r>
            <w:r>
              <w:rPr>
                <w:rFonts w:ascii="Times New Roman" w:hAnsi="Times New Roman" w:cs="Times New Roman"/>
                <w:bCs/>
                <w:sz w:val="28"/>
                <w:szCs w:val="28"/>
              </w:rPr>
              <w:t>проводилась краевая контрольная работа по физике в 8 классе. Результаты представлены в таблицах:</w:t>
            </w:r>
          </w:p>
          <w:p w:rsidR="000E379E" w:rsidRDefault="000E379E" w:rsidP="004415E5">
            <w:pPr>
              <w:spacing w:after="0"/>
              <w:ind w:left="360"/>
              <w:jc w:val="both"/>
              <w:rPr>
                <w:rFonts w:ascii="Times New Roman" w:hAnsi="Times New Roman" w:cs="Times New Roman"/>
                <w:bCs/>
                <w:sz w:val="28"/>
                <w:szCs w:val="28"/>
              </w:rPr>
            </w:pPr>
          </w:p>
          <w:tbl>
            <w:tblPr>
              <w:tblW w:w="7856" w:type="dxa"/>
              <w:tblInd w:w="833" w:type="dxa"/>
              <w:tblLook w:val="04A0"/>
            </w:tblPr>
            <w:tblGrid>
              <w:gridCol w:w="1743"/>
              <w:gridCol w:w="2141"/>
              <w:gridCol w:w="2141"/>
              <w:gridCol w:w="2047"/>
            </w:tblGrid>
            <w:tr w:rsidR="000E379E" w:rsidRPr="000E379E" w:rsidTr="000E379E">
              <w:trPr>
                <w:trHeight w:val="390"/>
              </w:trPr>
              <w:tc>
                <w:tcPr>
                  <w:tcW w:w="7856" w:type="dxa"/>
                  <w:gridSpan w:val="4"/>
                  <w:tcBorders>
                    <w:top w:val="nil"/>
                    <w:left w:val="nil"/>
                    <w:bottom w:val="nil"/>
                    <w:right w:val="nil"/>
                  </w:tcBorders>
                  <w:shd w:val="clear" w:color="auto" w:fill="auto"/>
                  <w:noWrap/>
                  <w:vAlign w:val="bottom"/>
                  <w:hideMark/>
                </w:tcPr>
                <w:p w:rsidR="000E379E" w:rsidRDefault="000E379E" w:rsidP="004415E5">
                  <w:pPr>
                    <w:spacing w:after="0" w:line="240" w:lineRule="auto"/>
                    <w:jc w:val="both"/>
                    <w:rPr>
                      <w:rFonts w:ascii="Times New Roman" w:eastAsia="Times New Roman" w:hAnsi="Times New Roman" w:cs="Times New Roman"/>
                      <w:b/>
                      <w:bCs/>
                      <w:color w:val="000000"/>
                      <w:sz w:val="24"/>
                      <w:szCs w:val="24"/>
                      <w:lang w:eastAsia="ru-RU"/>
                    </w:rPr>
                  </w:pPr>
                  <w:r w:rsidRPr="000E379E">
                    <w:rPr>
                      <w:rFonts w:ascii="Times New Roman" w:eastAsia="Times New Roman" w:hAnsi="Times New Roman" w:cs="Times New Roman"/>
                      <w:b/>
                      <w:bCs/>
                      <w:color w:val="000000"/>
                      <w:sz w:val="24"/>
                      <w:szCs w:val="24"/>
                      <w:lang w:eastAsia="ru-RU"/>
                    </w:rPr>
                    <w:t>Распределение участников ККР8 по уровням достижений</w:t>
                  </w:r>
                </w:p>
                <w:tbl>
                  <w:tblPr>
                    <w:tblW w:w="7856" w:type="dxa"/>
                    <w:tblLook w:val="04A0"/>
                  </w:tblPr>
                  <w:tblGrid>
                    <w:gridCol w:w="1252"/>
                    <w:gridCol w:w="2656"/>
                    <w:gridCol w:w="1506"/>
                    <w:gridCol w:w="2442"/>
                  </w:tblGrid>
                  <w:tr w:rsidR="001F1B61" w:rsidRPr="001F1B61" w:rsidTr="001F1B61">
                    <w:trPr>
                      <w:trHeight w:val="390"/>
                    </w:trPr>
                    <w:tc>
                      <w:tcPr>
                        <w:tcW w:w="7856" w:type="dxa"/>
                        <w:gridSpan w:val="4"/>
                        <w:tcBorders>
                          <w:top w:val="nil"/>
                          <w:left w:val="nil"/>
                          <w:bottom w:val="nil"/>
                          <w:right w:val="nil"/>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b/>
                            <w:bCs/>
                            <w:color w:val="000000"/>
                            <w:sz w:val="24"/>
                            <w:szCs w:val="24"/>
                            <w:lang w:eastAsia="ru-RU"/>
                          </w:rPr>
                        </w:pPr>
                      </w:p>
                    </w:tc>
                  </w:tr>
                  <w:tr w:rsidR="001F1B61" w:rsidRPr="001F1B61" w:rsidTr="001F1B61">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 </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Ниже базового</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Базовый</w:t>
                        </w:r>
                      </w:p>
                    </w:tc>
                    <w:tc>
                      <w:tcPr>
                        <w:tcW w:w="2442" w:type="dxa"/>
                        <w:tcBorders>
                          <w:top w:val="single" w:sz="4" w:space="0" w:color="auto"/>
                          <w:left w:val="nil"/>
                          <w:bottom w:val="single" w:sz="4" w:space="0" w:color="auto"/>
                          <w:right w:val="single" w:sz="4" w:space="0" w:color="auto"/>
                        </w:tcBorders>
                        <w:shd w:val="clear" w:color="auto" w:fill="auto"/>
                        <w:noWrap/>
                        <w:vAlign w:val="center"/>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Повышенный</w:t>
                        </w:r>
                      </w:p>
                    </w:tc>
                  </w:tr>
                  <w:tr w:rsidR="001F1B61" w:rsidRPr="001F1B61" w:rsidTr="001F1B61">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 xml:space="preserve">Класс </w:t>
                        </w:r>
                      </w:p>
                    </w:tc>
                    <w:tc>
                      <w:tcPr>
                        <w:tcW w:w="2656"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0,00%</w:t>
                        </w:r>
                      </w:p>
                    </w:tc>
                    <w:tc>
                      <w:tcPr>
                        <w:tcW w:w="1506"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0,00%</w:t>
                        </w:r>
                      </w:p>
                    </w:tc>
                    <w:tc>
                      <w:tcPr>
                        <w:tcW w:w="2442"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100,00%</w:t>
                        </w:r>
                      </w:p>
                    </w:tc>
                  </w:tr>
                  <w:tr w:rsidR="001F1B61" w:rsidRPr="001F1B61" w:rsidTr="001F1B61">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Регион</w:t>
                        </w:r>
                      </w:p>
                    </w:tc>
                    <w:tc>
                      <w:tcPr>
                        <w:tcW w:w="2656"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13,89%</w:t>
                        </w:r>
                      </w:p>
                    </w:tc>
                    <w:tc>
                      <w:tcPr>
                        <w:tcW w:w="1506"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60,02%</w:t>
                        </w:r>
                      </w:p>
                    </w:tc>
                    <w:tc>
                      <w:tcPr>
                        <w:tcW w:w="2442" w:type="dxa"/>
                        <w:tcBorders>
                          <w:top w:val="nil"/>
                          <w:left w:val="nil"/>
                          <w:bottom w:val="single" w:sz="4" w:space="0" w:color="auto"/>
                          <w:right w:val="single" w:sz="4" w:space="0" w:color="auto"/>
                        </w:tcBorders>
                        <w:shd w:val="clear" w:color="auto" w:fill="auto"/>
                        <w:noWrap/>
                        <w:vAlign w:val="bottom"/>
                        <w:hideMark/>
                      </w:tcPr>
                      <w:p w:rsidR="001F1B61" w:rsidRPr="001F1B61" w:rsidRDefault="001F1B61" w:rsidP="004415E5">
                        <w:pPr>
                          <w:spacing w:after="0" w:line="240" w:lineRule="auto"/>
                          <w:jc w:val="both"/>
                          <w:rPr>
                            <w:rFonts w:ascii="Times New Roman" w:eastAsia="Times New Roman" w:hAnsi="Times New Roman" w:cs="Times New Roman"/>
                            <w:color w:val="000000"/>
                            <w:sz w:val="24"/>
                            <w:szCs w:val="24"/>
                            <w:lang w:eastAsia="ru-RU"/>
                          </w:rPr>
                        </w:pPr>
                        <w:r w:rsidRPr="001F1B61">
                          <w:rPr>
                            <w:rFonts w:ascii="Times New Roman" w:eastAsia="Times New Roman" w:hAnsi="Times New Roman" w:cs="Times New Roman"/>
                            <w:color w:val="000000"/>
                            <w:sz w:val="24"/>
                            <w:szCs w:val="24"/>
                            <w:lang w:eastAsia="ru-RU"/>
                          </w:rPr>
                          <w:t>26,09%</w:t>
                        </w:r>
                      </w:p>
                    </w:tc>
                  </w:tr>
                </w:tbl>
                <w:p w:rsidR="000E379E" w:rsidRPr="000E379E" w:rsidRDefault="000E379E" w:rsidP="004415E5">
                  <w:pPr>
                    <w:spacing w:after="0" w:line="240" w:lineRule="auto"/>
                    <w:jc w:val="both"/>
                    <w:rPr>
                      <w:rFonts w:ascii="Times New Roman" w:eastAsia="Times New Roman" w:hAnsi="Times New Roman" w:cs="Times New Roman"/>
                      <w:b/>
                      <w:bCs/>
                      <w:color w:val="000000"/>
                      <w:sz w:val="24"/>
                      <w:szCs w:val="24"/>
                      <w:lang w:eastAsia="ru-RU"/>
                    </w:rPr>
                  </w:pPr>
                </w:p>
              </w:tc>
            </w:tr>
            <w:tr w:rsidR="00E3281D" w:rsidRPr="00E3281D" w:rsidTr="00E3281D">
              <w:trPr>
                <w:trHeight w:val="315"/>
              </w:trPr>
              <w:tc>
                <w:tcPr>
                  <w:tcW w:w="5876" w:type="dxa"/>
                  <w:gridSpan w:val="3"/>
                  <w:tcBorders>
                    <w:top w:val="nil"/>
                    <w:left w:val="nil"/>
                    <w:bottom w:val="nil"/>
                    <w:right w:val="nil"/>
                  </w:tcBorders>
                  <w:shd w:val="clear" w:color="auto" w:fill="auto"/>
                  <w:noWrap/>
                  <w:vAlign w:val="bottom"/>
                  <w:hideMark/>
                </w:tcPr>
                <w:p w:rsidR="0055735D" w:rsidRDefault="0055735D" w:rsidP="004415E5">
                  <w:pPr>
                    <w:spacing w:after="0" w:line="240" w:lineRule="auto"/>
                    <w:jc w:val="both"/>
                    <w:rPr>
                      <w:rFonts w:ascii="Times New Roman" w:eastAsia="Times New Roman" w:hAnsi="Times New Roman" w:cs="Times New Roman"/>
                      <w:b/>
                      <w:bCs/>
                      <w:color w:val="000000"/>
                      <w:sz w:val="24"/>
                      <w:szCs w:val="24"/>
                      <w:lang w:eastAsia="ru-RU"/>
                    </w:rPr>
                  </w:pPr>
                </w:p>
                <w:p w:rsidR="0055735D" w:rsidRDefault="0055735D" w:rsidP="004415E5">
                  <w:pPr>
                    <w:spacing w:after="0" w:line="240" w:lineRule="auto"/>
                    <w:jc w:val="both"/>
                    <w:rPr>
                      <w:rFonts w:ascii="Times New Roman" w:eastAsia="Times New Roman" w:hAnsi="Times New Roman" w:cs="Times New Roman"/>
                      <w:b/>
                      <w:bCs/>
                      <w:color w:val="000000"/>
                      <w:sz w:val="24"/>
                      <w:szCs w:val="24"/>
                      <w:lang w:eastAsia="ru-RU"/>
                    </w:rPr>
                  </w:pPr>
                </w:p>
                <w:p w:rsidR="00E3281D" w:rsidRPr="00E3281D" w:rsidRDefault="00E3281D" w:rsidP="004415E5">
                  <w:pPr>
                    <w:spacing w:after="0" w:line="240" w:lineRule="auto"/>
                    <w:jc w:val="both"/>
                    <w:rPr>
                      <w:rFonts w:ascii="Times New Roman" w:eastAsia="Times New Roman" w:hAnsi="Times New Roman" w:cs="Times New Roman"/>
                      <w:b/>
                      <w:bCs/>
                      <w:color w:val="000000"/>
                      <w:sz w:val="24"/>
                      <w:szCs w:val="24"/>
                      <w:lang w:eastAsia="ru-RU"/>
                    </w:rPr>
                  </w:pPr>
                  <w:r w:rsidRPr="00E3281D">
                    <w:rPr>
                      <w:rFonts w:ascii="Times New Roman" w:eastAsia="Times New Roman" w:hAnsi="Times New Roman" w:cs="Times New Roman"/>
                      <w:b/>
                      <w:bCs/>
                      <w:color w:val="000000"/>
                      <w:sz w:val="24"/>
                      <w:szCs w:val="24"/>
                      <w:lang w:eastAsia="ru-RU"/>
                    </w:rPr>
                    <w:t>Средний процент освоения основных групп умений</w:t>
                  </w:r>
                </w:p>
              </w:tc>
              <w:tc>
                <w:tcPr>
                  <w:tcW w:w="1996" w:type="dxa"/>
                  <w:tcBorders>
                    <w:top w:val="nil"/>
                    <w:left w:val="nil"/>
                    <w:bottom w:val="nil"/>
                    <w:right w:val="nil"/>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lang w:eastAsia="ru-RU"/>
                    </w:rPr>
                  </w:pPr>
                </w:p>
              </w:tc>
            </w:tr>
            <w:tr w:rsidR="0055735D" w:rsidRPr="00E3281D" w:rsidTr="00E3281D">
              <w:trPr>
                <w:trHeight w:val="315"/>
              </w:trPr>
              <w:tc>
                <w:tcPr>
                  <w:tcW w:w="5876" w:type="dxa"/>
                  <w:gridSpan w:val="3"/>
                  <w:tcBorders>
                    <w:top w:val="nil"/>
                    <w:left w:val="nil"/>
                    <w:bottom w:val="nil"/>
                    <w:right w:val="nil"/>
                  </w:tcBorders>
                  <w:shd w:val="clear" w:color="auto" w:fill="auto"/>
                  <w:noWrap/>
                  <w:vAlign w:val="bottom"/>
                  <w:hideMark/>
                </w:tcPr>
                <w:p w:rsidR="0055735D" w:rsidRPr="00E3281D" w:rsidRDefault="0055735D" w:rsidP="004415E5">
                  <w:pPr>
                    <w:spacing w:after="0" w:line="240" w:lineRule="auto"/>
                    <w:jc w:val="both"/>
                    <w:rPr>
                      <w:rFonts w:ascii="Times New Roman" w:eastAsia="Times New Roman" w:hAnsi="Times New Roman" w:cs="Times New Roman"/>
                      <w:b/>
                      <w:bCs/>
                      <w:color w:val="000000"/>
                      <w:sz w:val="24"/>
                      <w:szCs w:val="24"/>
                      <w:lang w:eastAsia="ru-RU"/>
                    </w:rPr>
                  </w:pPr>
                </w:p>
              </w:tc>
              <w:tc>
                <w:tcPr>
                  <w:tcW w:w="1996" w:type="dxa"/>
                  <w:tcBorders>
                    <w:top w:val="nil"/>
                    <w:left w:val="nil"/>
                    <w:bottom w:val="nil"/>
                    <w:right w:val="nil"/>
                  </w:tcBorders>
                  <w:shd w:val="clear" w:color="auto" w:fill="auto"/>
                  <w:noWrap/>
                  <w:vAlign w:val="bottom"/>
                  <w:hideMark/>
                </w:tcPr>
                <w:p w:rsidR="0055735D" w:rsidRPr="00E3281D" w:rsidRDefault="0055735D" w:rsidP="004415E5">
                  <w:pPr>
                    <w:spacing w:after="0" w:line="240" w:lineRule="auto"/>
                    <w:jc w:val="both"/>
                    <w:rPr>
                      <w:rFonts w:ascii="Times New Roman" w:eastAsia="Times New Roman" w:hAnsi="Times New Roman" w:cs="Times New Roman"/>
                      <w:color w:val="000000"/>
                      <w:lang w:eastAsia="ru-RU"/>
                    </w:rPr>
                  </w:pPr>
                </w:p>
              </w:tc>
            </w:tr>
            <w:tr w:rsidR="00E3281D" w:rsidRPr="00E3281D" w:rsidTr="00E3281D">
              <w:trPr>
                <w:trHeight w:val="31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 </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1 группа</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2 группа</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3 группа</w:t>
                  </w:r>
                </w:p>
              </w:tc>
            </w:tr>
            <w:tr w:rsidR="00E3281D" w:rsidRPr="00E3281D" w:rsidTr="00E3281D">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Класс</w:t>
                  </w:r>
                </w:p>
              </w:tc>
              <w:tc>
                <w:tcPr>
                  <w:tcW w:w="2088"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bookmarkStart w:id="9" w:name="RANGE!H30"/>
                  <w:r w:rsidRPr="00E3281D">
                    <w:rPr>
                      <w:rFonts w:ascii="Times New Roman" w:eastAsia="Times New Roman" w:hAnsi="Times New Roman" w:cs="Times New Roman"/>
                      <w:color w:val="000000"/>
                      <w:sz w:val="24"/>
                      <w:szCs w:val="24"/>
                      <w:lang w:eastAsia="ru-RU"/>
                    </w:rPr>
                    <w:t>85,71%</w:t>
                  </w:r>
                  <w:bookmarkEnd w:id="9"/>
                </w:p>
              </w:tc>
              <w:tc>
                <w:tcPr>
                  <w:tcW w:w="2088"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bookmarkStart w:id="10" w:name="RANGE!I30"/>
                  <w:r w:rsidRPr="00E3281D">
                    <w:rPr>
                      <w:rFonts w:ascii="Times New Roman" w:eastAsia="Times New Roman" w:hAnsi="Times New Roman" w:cs="Times New Roman"/>
                      <w:color w:val="000000"/>
                      <w:sz w:val="24"/>
                      <w:szCs w:val="24"/>
                      <w:lang w:eastAsia="ru-RU"/>
                    </w:rPr>
                    <w:t>61,54%</w:t>
                  </w:r>
                  <w:bookmarkEnd w:id="10"/>
                </w:p>
              </w:tc>
              <w:tc>
                <w:tcPr>
                  <w:tcW w:w="1996"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bookmarkStart w:id="11" w:name="RANGE!J30"/>
                  <w:r w:rsidRPr="00E3281D">
                    <w:rPr>
                      <w:rFonts w:ascii="Times New Roman" w:eastAsia="Times New Roman" w:hAnsi="Times New Roman" w:cs="Times New Roman"/>
                      <w:color w:val="000000"/>
                      <w:sz w:val="24"/>
                      <w:szCs w:val="24"/>
                      <w:lang w:eastAsia="ru-RU"/>
                    </w:rPr>
                    <w:t>83,08%</w:t>
                  </w:r>
                  <w:bookmarkEnd w:id="11"/>
                </w:p>
              </w:tc>
            </w:tr>
            <w:tr w:rsidR="00E3281D" w:rsidRPr="00E3281D" w:rsidTr="00E3281D">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Регион</w:t>
                  </w:r>
                </w:p>
              </w:tc>
              <w:tc>
                <w:tcPr>
                  <w:tcW w:w="2088"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72,67%</w:t>
                  </w:r>
                </w:p>
              </w:tc>
              <w:tc>
                <w:tcPr>
                  <w:tcW w:w="2088"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37,44%</w:t>
                  </w:r>
                </w:p>
              </w:tc>
              <w:tc>
                <w:tcPr>
                  <w:tcW w:w="1996" w:type="dxa"/>
                  <w:tcBorders>
                    <w:top w:val="nil"/>
                    <w:left w:val="nil"/>
                    <w:bottom w:val="single" w:sz="4" w:space="0" w:color="auto"/>
                    <w:right w:val="single" w:sz="4" w:space="0" w:color="auto"/>
                  </w:tcBorders>
                  <w:shd w:val="clear" w:color="auto" w:fill="auto"/>
                  <w:noWrap/>
                  <w:vAlign w:val="bottom"/>
                  <w:hideMark/>
                </w:tcPr>
                <w:p w:rsidR="00E3281D" w:rsidRPr="00E3281D" w:rsidRDefault="00E3281D" w:rsidP="004415E5">
                  <w:pPr>
                    <w:spacing w:after="0" w:line="240" w:lineRule="auto"/>
                    <w:jc w:val="both"/>
                    <w:rPr>
                      <w:rFonts w:ascii="Times New Roman" w:eastAsia="Times New Roman" w:hAnsi="Times New Roman" w:cs="Times New Roman"/>
                      <w:color w:val="000000"/>
                      <w:sz w:val="24"/>
                      <w:szCs w:val="24"/>
                      <w:lang w:eastAsia="ru-RU"/>
                    </w:rPr>
                  </w:pPr>
                  <w:r w:rsidRPr="00E3281D">
                    <w:rPr>
                      <w:rFonts w:ascii="Times New Roman" w:eastAsia="Times New Roman" w:hAnsi="Times New Roman" w:cs="Times New Roman"/>
                      <w:color w:val="000000"/>
                      <w:sz w:val="24"/>
                      <w:szCs w:val="24"/>
                      <w:lang w:eastAsia="ru-RU"/>
                    </w:rPr>
                    <w:t>48,19%</w:t>
                  </w:r>
                </w:p>
              </w:tc>
            </w:tr>
          </w:tbl>
          <w:p w:rsidR="000E379E" w:rsidRDefault="000E379E" w:rsidP="004415E5">
            <w:pPr>
              <w:spacing w:after="0"/>
              <w:ind w:left="360"/>
              <w:jc w:val="both"/>
              <w:rPr>
                <w:rFonts w:ascii="Times New Roman" w:hAnsi="Times New Roman" w:cs="Times New Roman"/>
                <w:bCs/>
                <w:sz w:val="28"/>
                <w:szCs w:val="28"/>
              </w:rPr>
            </w:pPr>
          </w:p>
          <w:tbl>
            <w:tblPr>
              <w:tblW w:w="7872" w:type="dxa"/>
              <w:tblInd w:w="826" w:type="dxa"/>
              <w:tblLook w:val="04A0"/>
            </w:tblPr>
            <w:tblGrid>
              <w:gridCol w:w="1700"/>
              <w:gridCol w:w="2088"/>
              <w:gridCol w:w="2088"/>
              <w:gridCol w:w="1996"/>
            </w:tblGrid>
            <w:tr w:rsidR="000E379E" w:rsidRPr="000E379E" w:rsidTr="000E379E">
              <w:trPr>
                <w:trHeight w:val="330"/>
              </w:trPr>
              <w:tc>
                <w:tcPr>
                  <w:tcW w:w="1700" w:type="dxa"/>
                  <w:tcBorders>
                    <w:top w:val="nil"/>
                    <w:left w:val="nil"/>
                    <w:bottom w:val="nil"/>
                    <w:right w:val="nil"/>
                  </w:tcBorders>
                  <w:shd w:val="clear" w:color="auto" w:fill="auto"/>
                  <w:noWrap/>
                  <w:vAlign w:val="bottom"/>
                  <w:hideMark/>
                </w:tcPr>
                <w:p w:rsidR="000E379E" w:rsidRPr="000E379E" w:rsidRDefault="000E379E" w:rsidP="004415E5">
                  <w:pPr>
                    <w:spacing w:after="0" w:line="240" w:lineRule="auto"/>
                    <w:jc w:val="both"/>
                    <w:rPr>
                      <w:rFonts w:ascii="Times New Roman" w:eastAsia="Times New Roman" w:hAnsi="Times New Roman" w:cs="Times New Roman"/>
                      <w:color w:val="000000"/>
                      <w:lang w:eastAsia="ru-RU"/>
                    </w:rPr>
                  </w:pPr>
                </w:p>
              </w:tc>
              <w:tc>
                <w:tcPr>
                  <w:tcW w:w="2088" w:type="dxa"/>
                  <w:tcBorders>
                    <w:top w:val="nil"/>
                    <w:left w:val="nil"/>
                    <w:bottom w:val="nil"/>
                    <w:right w:val="nil"/>
                  </w:tcBorders>
                  <w:shd w:val="clear" w:color="auto" w:fill="auto"/>
                  <w:noWrap/>
                  <w:vAlign w:val="bottom"/>
                  <w:hideMark/>
                </w:tcPr>
                <w:p w:rsidR="000E379E" w:rsidRPr="000E379E" w:rsidRDefault="000E379E" w:rsidP="004415E5">
                  <w:pPr>
                    <w:spacing w:after="0" w:line="240" w:lineRule="auto"/>
                    <w:jc w:val="both"/>
                    <w:rPr>
                      <w:rFonts w:ascii="Times New Roman" w:eastAsia="Times New Roman" w:hAnsi="Times New Roman" w:cs="Times New Roman"/>
                      <w:color w:val="000000"/>
                      <w:lang w:eastAsia="ru-RU"/>
                    </w:rPr>
                  </w:pPr>
                </w:p>
              </w:tc>
              <w:tc>
                <w:tcPr>
                  <w:tcW w:w="2088" w:type="dxa"/>
                  <w:tcBorders>
                    <w:top w:val="nil"/>
                    <w:left w:val="nil"/>
                    <w:bottom w:val="nil"/>
                    <w:right w:val="nil"/>
                  </w:tcBorders>
                  <w:shd w:val="clear" w:color="auto" w:fill="auto"/>
                  <w:noWrap/>
                  <w:vAlign w:val="bottom"/>
                  <w:hideMark/>
                </w:tcPr>
                <w:p w:rsidR="000E379E" w:rsidRPr="000E379E" w:rsidRDefault="000E379E" w:rsidP="004415E5">
                  <w:pPr>
                    <w:spacing w:after="0" w:line="240" w:lineRule="auto"/>
                    <w:jc w:val="both"/>
                    <w:rPr>
                      <w:rFonts w:ascii="Times New Roman" w:eastAsia="Times New Roman" w:hAnsi="Times New Roman" w:cs="Times New Roman"/>
                      <w:color w:val="000000"/>
                      <w:lang w:eastAsia="ru-RU"/>
                    </w:rPr>
                  </w:pPr>
                </w:p>
              </w:tc>
              <w:tc>
                <w:tcPr>
                  <w:tcW w:w="1996" w:type="dxa"/>
                  <w:tcBorders>
                    <w:top w:val="nil"/>
                    <w:left w:val="nil"/>
                    <w:bottom w:val="nil"/>
                    <w:right w:val="nil"/>
                  </w:tcBorders>
                  <w:shd w:val="clear" w:color="auto" w:fill="auto"/>
                  <w:noWrap/>
                  <w:vAlign w:val="bottom"/>
                  <w:hideMark/>
                </w:tcPr>
                <w:p w:rsidR="000E379E" w:rsidRPr="000E379E" w:rsidRDefault="000E379E" w:rsidP="004415E5">
                  <w:pPr>
                    <w:spacing w:after="0" w:line="240" w:lineRule="auto"/>
                    <w:jc w:val="both"/>
                    <w:rPr>
                      <w:rFonts w:ascii="Times New Roman" w:eastAsia="Times New Roman" w:hAnsi="Times New Roman" w:cs="Times New Roman"/>
                      <w:color w:val="000000"/>
                      <w:lang w:eastAsia="ru-RU"/>
                    </w:rPr>
                  </w:pPr>
                </w:p>
              </w:tc>
            </w:tr>
          </w:tbl>
          <w:p w:rsidR="000E379E" w:rsidRDefault="000E379E" w:rsidP="004415E5">
            <w:pPr>
              <w:spacing w:after="0"/>
              <w:ind w:left="360"/>
              <w:jc w:val="both"/>
              <w:rPr>
                <w:rFonts w:ascii="Times New Roman" w:hAnsi="Times New Roman" w:cs="Times New Roman"/>
                <w:bCs/>
                <w:sz w:val="28"/>
                <w:szCs w:val="28"/>
              </w:rPr>
            </w:pPr>
            <w:r>
              <w:rPr>
                <w:rFonts w:ascii="Times New Roman" w:hAnsi="Times New Roman" w:cs="Times New Roman"/>
                <w:bCs/>
                <w:sz w:val="28"/>
                <w:szCs w:val="28"/>
              </w:rPr>
              <w:t>Анализируя таблицу вторую, можно сделать вывод, что учащиеся</w:t>
            </w:r>
            <w:r w:rsidR="008D0ABE">
              <w:rPr>
                <w:rFonts w:ascii="Times New Roman" w:hAnsi="Times New Roman" w:cs="Times New Roman"/>
                <w:bCs/>
                <w:sz w:val="28"/>
                <w:szCs w:val="28"/>
              </w:rPr>
              <w:t xml:space="preserve"> умеют</w:t>
            </w:r>
          </w:p>
          <w:p w:rsidR="000E379E" w:rsidRPr="00CF671E" w:rsidRDefault="008D0ABE" w:rsidP="004415E5">
            <w:pPr>
              <w:spacing w:after="0"/>
              <w:ind w:left="360"/>
              <w:jc w:val="both"/>
              <w:rPr>
                <w:rFonts w:ascii="Times New Roman" w:hAnsi="Times New Roman" w:cs="Times New Roman"/>
                <w:bCs/>
                <w:sz w:val="28"/>
                <w:szCs w:val="28"/>
              </w:rPr>
            </w:pPr>
            <w:r w:rsidRPr="008D0ABE">
              <w:rPr>
                <w:rFonts w:ascii="Times New Roman" w:hAnsi="Times New Roman" w:cs="Times New Roman"/>
                <w:color w:val="000000"/>
                <w:sz w:val="28"/>
                <w:szCs w:val="28"/>
              </w:rPr>
              <w:t>извлекать информацию о модели физического процесса из текста задачи</w:t>
            </w:r>
            <w:r>
              <w:rPr>
                <w:rFonts w:ascii="Times New Roman" w:hAnsi="Times New Roman" w:cs="Times New Roman"/>
                <w:color w:val="000000"/>
                <w:sz w:val="28"/>
                <w:szCs w:val="28"/>
              </w:rPr>
              <w:t xml:space="preserve"> (1 группа умений), </w:t>
            </w:r>
            <w:r w:rsidRPr="008D0ABE">
              <w:rPr>
                <w:rFonts w:ascii="Times New Roman" w:hAnsi="Times New Roman" w:cs="Times New Roman"/>
                <w:color w:val="000000"/>
                <w:sz w:val="28"/>
                <w:szCs w:val="28"/>
              </w:rPr>
              <w:t>анализировать данны</w:t>
            </w:r>
            <w:r>
              <w:rPr>
                <w:rFonts w:ascii="Times New Roman" w:hAnsi="Times New Roman" w:cs="Times New Roman"/>
                <w:color w:val="000000"/>
                <w:sz w:val="28"/>
                <w:szCs w:val="28"/>
              </w:rPr>
              <w:t>е</w:t>
            </w:r>
            <w:r w:rsidRPr="008D0ABE">
              <w:rPr>
                <w:rFonts w:ascii="Times New Roman" w:hAnsi="Times New Roman" w:cs="Times New Roman"/>
                <w:color w:val="000000"/>
                <w:sz w:val="28"/>
                <w:szCs w:val="28"/>
              </w:rPr>
              <w:t>, использова</w:t>
            </w:r>
            <w:r>
              <w:rPr>
                <w:rFonts w:ascii="Times New Roman" w:hAnsi="Times New Roman" w:cs="Times New Roman"/>
                <w:color w:val="000000"/>
                <w:sz w:val="28"/>
                <w:szCs w:val="28"/>
              </w:rPr>
              <w:t>ть</w:t>
            </w:r>
            <w:r w:rsidRPr="008D0ABE">
              <w:rPr>
                <w:rFonts w:ascii="Times New Roman" w:hAnsi="Times New Roman" w:cs="Times New Roman"/>
                <w:color w:val="000000"/>
                <w:sz w:val="28"/>
                <w:szCs w:val="28"/>
              </w:rPr>
              <w:t xml:space="preserve"> их при решении расчетных задач</w:t>
            </w:r>
            <w:r>
              <w:rPr>
                <w:rFonts w:ascii="Times New Roman" w:hAnsi="Times New Roman" w:cs="Times New Roman"/>
                <w:color w:val="000000"/>
                <w:sz w:val="28"/>
                <w:szCs w:val="28"/>
              </w:rPr>
              <w:t xml:space="preserve"> (2 группа умений) и </w:t>
            </w:r>
            <w:r w:rsidRPr="00CF671E">
              <w:rPr>
                <w:rFonts w:ascii="Times New Roman" w:hAnsi="Times New Roman" w:cs="Times New Roman"/>
                <w:color w:val="000000"/>
                <w:sz w:val="28"/>
                <w:szCs w:val="28"/>
              </w:rPr>
              <w:t>понимают связи между физическими величинами, объясн</w:t>
            </w:r>
            <w:r w:rsidR="00CF671E" w:rsidRPr="00CF671E">
              <w:rPr>
                <w:rFonts w:ascii="Times New Roman" w:hAnsi="Times New Roman" w:cs="Times New Roman"/>
                <w:color w:val="000000"/>
                <w:sz w:val="28"/>
                <w:szCs w:val="28"/>
              </w:rPr>
              <w:t xml:space="preserve">яют </w:t>
            </w:r>
            <w:r w:rsidRPr="00CF671E">
              <w:rPr>
                <w:rFonts w:ascii="Times New Roman" w:hAnsi="Times New Roman" w:cs="Times New Roman"/>
                <w:color w:val="000000"/>
                <w:sz w:val="28"/>
                <w:szCs w:val="28"/>
              </w:rPr>
              <w:t xml:space="preserve"> </w:t>
            </w:r>
            <w:r w:rsidRPr="00CF671E">
              <w:rPr>
                <w:rFonts w:ascii="Times New Roman" w:hAnsi="Times New Roman" w:cs="Times New Roman"/>
                <w:color w:val="000000"/>
                <w:sz w:val="28"/>
                <w:szCs w:val="28"/>
              </w:rPr>
              <w:lastRenderedPageBreak/>
              <w:t>физически</w:t>
            </w:r>
            <w:r w:rsidR="00CF671E" w:rsidRPr="00CF671E">
              <w:rPr>
                <w:rFonts w:ascii="Times New Roman" w:hAnsi="Times New Roman" w:cs="Times New Roman"/>
                <w:color w:val="000000"/>
                <w:sz w:val="28"/>
                <w:szCs w:val="28"/>
              </w:rPr>
              <w:t>е</w:t>
            </w:r>
            <w:r w:rsidRPr="00CF671E">
              <w:rPr>
                <w:rFonts w:ascii="Times New Roman" w:hAnsi="Times New Roman" w:cs="Times New Roman"/>
                <w:color w:val="000000"/>
                <w:sz w:val="28"/>
                <w:szCs w:val="28"/>
              </w:rPr>
              <w:t xml:space="preserve"> процесс</w:t>
            </w:r>
            <w:r w:rsidR="00CF671E" w:rsidRPr="00CF671E">
              <w:rPr>
                <w:rFonts w:ascii="Times New Roman" w:hAnsi="Times New Roman" w:cs="Times New Roman"/>
                <w:color w:val="000000"/>
                <w:sz w:val="28"/>
                <w:szCs w:val="28"/>
              </w:rPr>
              <w:t>ы</w:t>
            </w:r>
            <w:r w:rsidRPr="00CF671E">
              <w:rPr>
                <w:rFonts w:ascii="Times New Roman" w:hAnsi="Times New Roman" w:cs="Times New Roman"/>
                <w:color w:val="000000"/>
                <w:sz w:val="28"/>
                <w:szCs w:val="28"/>
              </w:rPr>
              <w:t xml:space="preserve"> с использованием данных связей</w:t>
            </w:r>
            <w:r w:rsidR="00CF671E" w:rsidRPr="00CF671E">
              <w:rPr>
                <w:rFonts w:ascii="Times New Roman" w:hAnsi="Times New Roman" w:cs="Times New Roman"/>
                <w:color w:val="000000"/>
                <w:sz w:val="28"/>
                <w:szCs w:val="28"/>
              </w:rPr>
              <w:t xml:space="preserve"> (3 группа умений)</w:t>
            </w:r>
            <w:r w:rsidRPr="00CF671E">
              <w:rPr>
                <w:rFonts w:ascii="Times New Roman" w:hAnsi="Times New Roman" w:cs="Times New Roman"/>
                <w:color w:val="000000"/>
                <w:sz w:val="28"/>
                <w:szCs w:val="28"/>
              </w:rPr>
              <w:t>.</w:t>
            </w:r>
          </w:p>
          <w:p w:rsidR="00040529" w:rsidRPr="00CF671E" w:rsidRDefault="00040529" w:rsidP="004415E5">
            <w:pPr>
              <w:spacing w:after="0"/>
              <w:ind w:left="360"/>
              <w:jc w:val="both"/>
              <w:rPr>
                <w:rFonts w:ascii="Times New Roman" w:hAnsi="Times New Roman" w:cs="Times New Roman"/>
                <w:b/>
                <w:bCs/>
                <w:i/>
                <w:sz w:val="28"/>
                <w:szCs w:val="28"/>
              </w:rPr>
            </w:pPr>
          </w:p>
          <w:p w:rsidR="002E26D4" w:rsidRDefault="004C703F" w:rsidP="003C39CB">
            <w:pPr>
              <w:spacing w:after="0"/>
              <w:ind w:left="360"/>
              <w:jc w:val="center"/>
              <w:rPr>
                <w:rFonts w:ascii="Times New Roman" w:hAnsi="Times New Roman" w:cs="Times New Roman"/>
                <w:b/>
                <w:bCs/>
                <w:i/>
                <w:sz w:val="28"/>
                <w:szCs w:val="28"/>
              </w:rPr>
            </w:pPr>
            <w:r>
              <w:rPr>
                <w:rFonts w:ascii="Times New Roman" w:hAnsi="Times New Roman" w:cs="Times New Roman"/>
                <w:b/>
                <w:bCs/>
                <w:i/>
                <w:sz w:val="28"/>
                <w:szCs w:val="28"/>
              </w:rPr>
              <w:t xml:space="preserve">Результаты </w:t>
            </w:r>
            <w:r w:rsidR="00D631C8" w:rsidRPr="00D631C8">
              <w:rPr>
                <w:rFonts w:ascii="Times New Roman" w:hAnsi="Times New Roman" w:cs="Times New Roman"/>
                <w:b/>
                <w:bCs/>
                <w:i/>
                <w:sz w:val="28"/>
                <w:szCs w:val="28"/>
              </w:rPr>
              <w:t>Всероссийски</w:t>
            </w:r>
            <w:r>
              <w:rPr>
                <w:rFonts w:ascii="Times New Roman" w:hAnsi="Times New Roman" w:cs="Times New Roman"/>
                <w:b/>
                <w:bCs/>
                <w:i/>
                <w:sz w:val="28"/>
                <w:szCs w:val="28"/>
              </w:rPr>
              <w:t xml:space="preserve">х </w:t>
            </w:r>
            <w:r w:rsidR="00D631C8" w:rsidRPr="00D631C8">
              <w:rPr>
                <w:rFonts w:ascii="Times New Roman" w:hAnsi="Times New Roman" w:cs="Times New Roman"/>
                <w:b/>
                <w:bCs/>
                <w:i/>
                <w:sz w:val="28"/>
                <w:szCs w:val="28"/>
              </w:rPr>
              <w:t>проверочны</w:t>
            </w:r>
            <w:r>
              <w:rPr>
                <w:rFonts w:ascii="Times New Roman" w:hAnsi="Times New Roman" w:cs="Times New Roman"/>
                <w:b/>
                <w:bCs/>
                <w:i/>
                <w:sz w:val="28"/>
                <w:szCs w:val="28"/>
              </w:rPr>
              <w:t>х</w:t>
            </w:r>
            <w:r w:rsidR="00D631C8" w:rsidRPr="00D631C8">
              <w:rPr>
                <w:rFonts w:ascii="Times New Roman" w:hAnsi="Times New Roman" w:cs="Times New Roman"/>
                <w:b/>
                <w:bCs/>
                <w:i/>
                <w:sz w:val="28"/>
                <w:szCs w:val="28"/>
              </w:rPr>
              <w:t xml:space="preserve"> работ в 5 и 11 классах</w:t>
            </w:r>
          </w:p>
          <w:p w:rsidR="004C703F" w:rsidRDefault="004D2671" w:rsidP="004415E5">
            <w:pPr>
              <w:spacing w:after="0"/>
              <w:ind w:left="360"/>
              <w:jc w:val="both"/>
              <w:rPr>
                <w:rFonts w:ascii="Times New Roman" w:hAnsi="Times New Roman" w:cs="Times New Roman"/>
                <w:sz w:val="28"/>
                <w:szCs w:val="28"/>
              </w:rPr>
            </w:pPr>
            <w:r>
              <w:rPr>
                <w:rFonts w:ascii="Times New Roman" w:hAnsi="Times New Roman" w:cs="Times New Roman"/>
                <w:bCs/>
                <w:sz w:val="28"/>
                <w:szCs w:val="28"/>
              </w:rPr>
              <w:t xml:space="preserve">      </w:t>
            </w:r>
            <w:r w:rsidR="008F2F08">
              <w:rPr>
                <w:rFonts w:ascii="Times New Roman" w:hAnsi="Times New Roman" w:cs="Times New Roman"/>
                <w:bCs/>
                <w:sz w:val="28"/>
                <w:szCs w:val="28"/>
              </w:rPr>
              <w:t>В 2017 -2018</w:t>
            </w:r>
            <w:r w:rsidR="00D631C8">
              <w:rPr>
                <w:rFonts w:ascii="Times New Roman" w:hAnsi="Times New Roman" w:cs="Times New Roman"/>
                <w:bCs/>
                <w:sz w:val="28"/>
                <w:szCs w:val="28"/>
              </w:rPr>
              <w:t xml:space="preserve"> учебном году </w:t>
            </w:r>
            <w:r w:rsidR="00AC2B3E">
              <w:rPr>
                <w:rFonts w:ascii="Times New Roman" w:hAnsi="Times New Roman" w:cs="Times New Roman"/>
                <w:sz w:val="28"/>
                <w:szCs w:val="28"/>
              </w:rPr>
              <w:t>в</w:t>
            </w:r>
            <w:r w:rsidR="00AC2B3E" w:rsidRPr="003D2B2A">
              <w:rPr>
                <w:rFonts w:ascii="Times New Roman" w:hAnsi="Times New Roman" w:cs="Times New Roman"/>
                <w:sz w:val="28"/>
                <w:szCs w:val="28"/>
              </w:rPr>
              <w:t xml:space="preserve"> рамках проведения В</w:t>
            </w:r>
            <w:r w:rsidR="00AC2B3E">
              <w:rPr>
                <w:rFonts w:ascii="Times New Roman" w:hAnsi="Times New Roman" w:cs="Times New Roman"/>
                <w:sz w:val="28"/>
                <w:szCs w:val="28"/>
              </w:rPr>
              <w:t>сероссийских проверочных работ</w:t>
            </w:r>
            <w:r w:rsidR="00AC2B3E" w:rsidRPr="003D2B2A">
              <w:rPr>
                <w:rFonts w:ascii="Times New Roman" w:hAnsi="Times New Roman" w:cs="Times New Roman"/>
                <w:sz w:val="28"/>
                <w:szCs w:val="28"/>
              </w:rPr>
              <w:t xml:space="preserve"> на основании Приказ</w:t>
            </w:r>
            <w:r w:rsidR="00AC2B3E">
              <w:rPr>
                <w:rFonts w:ascii="Times New Roman" w:hAnsi="Times New Roman" w:cs="Times New Roman"/>
                <w:sz w:val="28"/>
                <w:szCs w:val="28"/>
              </w:rPr>
              <w:t>а</w:t>
            </w:r>
            <w:r w:rsidR="00AC2B3E" w:rsidRPr="003D2B2A">
              <w:rPr>
                <w:rFonts w:ascii="Times New Roman" w:hAnsi="Times New Roman" w:cs="Times New Roman"/>
                <w:sz w:val="28"/>
                <w:szCs w:val="28"/>
              </w:rPr>
              <w:t xml:space="preserve"> Управления образования администрации Большемуртинского района «О Всеросси</w:t>
            </w:r>
            <w:r w:rsidR="008F2F08">
              <w:rPr>
                <w:rFonts w:ascii="Times New Roman" w:hAnsi="Times New Roman" w:cs="Times New Roman"/>
                <w:sz w:val="28"/>
                <w:szCs w:val="28"/>
              </w:rPr>
              <w:t>йских проверочных работах в 2018</w:t>
            </w:r>
            <w:r w:rsidR="00AC2B3E" w:rsidRPr="003D2B2A">
              <w:rPr>
                <w:rFonts w:ascii="Times New Roman" w:hAnsi="Times New Roman" w:cs="Times New Roman"/>
                <w:sz w:val="28"/>
                <w:szCs w:val="28"/>
              </w:rPr>
              <w:t xml:space="preserve"> году» </w:t>
            </w:r>
            <w:r w:rsidR="004C703F">
              <w:rPr>
                <w:rFonts w:ascii="Times New Roman" w:hAnsi="Times New Roman" w:cs="Times New Roman"/>
                <w:sz w:val="28"/>
                <w:szCs w:val="28"/>
              </w:rPr>
              <w:t>проведены Всероссийские проверочные работы в:</w:t>
            </w:r>
          </w:p>
          <w:p w:rsidR="004C703F" w:rsidRDefault="004C703F" w:rsidP="00120C88">
            <w:pPr>
              <w:pStyle w:val="ab"/>
              <w:numPr>
                <w:ilvl w:val="0"/>
                <w:numId w:val="45"/>
              </w:numPr>
              <w:spacing w:after="0"/>
              <w:jc w:val="both"/>
              <w:rPr>
                <w:rFonts w:ascii="Times New Roman" w:hAnsi="Times New Roman" w:cs="Times New Roman"/>
                <w:sz w:val="28"/>
                <w:szCs w:val="28"/>
              </w:rPr>
            </w:pPr>
            <w:r w:rsidRPr="000025CD">
              <w:rPr>
                <w:rFonts w:ascii="Times New Roman" w:hAnsi="Times New Roman" w:cs="Times New Roman"/>
                <w:sz w:val="28"/>
                <w:szCs w:val="28"/>
              </w:rPr>
              <w:t>5 классе по русскому языку, математике, истории</w:t>
            </w:r>
            <w:r w:rsidR="00A4071E">
              <w:rPr>
                <w:rFonts w:ascii="Times New Roman" w:hAnsi="Times New Roman" w:cs="Times New Roman"/>
                <w:sz w:val="28"/>
                <w:szCs w:val="28"/>
              </w:rPr>
              <w:t>, биологии</w:t>
            </w:r>
            <w:r w:rsidRPr="000025CD">
              <w:rPr>
                <w:rFonts w:ascii="Times New Roman" w:hAnsi="Times New Roman" w:cs="Times New Roman"/>
                <w:sz w:val="28"/>
                <w:szCs w:val="28"/>
              </w:rPr>
              <w:t>;</w:t>
            </w:r>
          </w:p>
          <w:p w:rsidR="003C39CB" w:rsidRPr="003C39CB" w:rsidRDefault="003C39CB" w:rsidP="003C39CB">
            <w:pPr>
              <w:spacing w:after="0"/>
              <w:jc w:val="both"/>
              <w:rPr>
                <w:rFonts w:ascii="Times New Roman" w:hAnsi="Times New Roman" w:cs="Times New Roman"/>
                <w:sz w:val="28"/>
                <w:szCs w:val="28"/>
              </w:rPr>
            </w:pPr>
          </w:p>
          <w:tbl>
            <w:tblPr>
              <w:tblStyle w:val="a6"/>
              <w:tblpPr w:leftFromText="180" w:rightFromText="180" w:vertAnchor="text" w:horzAnchor="margin" w:tblpXSpec="center" w:tblpY="325"/>
              <w:tblOverlap w:val="never"/>
              <w:tblW w:w="7267" w:type="dxa"/>
              <w:tblLook w:val="04A0"/>
            </w:tblPr>
            <w:tblGrid>
              <w:gridCol w:w="1684"/>
              <w:gridCol w:w="1126"/>
              <w:gridCol w:w="1126"/>
              <w:gridCol w:w="3289"/>
              <w:gridCol w:w="42"/>
            </w:tblGrid>
            <w:tr w:rsidR="00520DF6" w:rsidRPr="000025CD" w:rsidTr="00AB677A">
              <w:trPr>
                <w:trHeight w:val="610"/>
              </w:trPr>
              <w:tc>
                <w:tcPr>
                  <w:tcW w:w="1684" w:type="dxa"/>
                  <w:vMerge w:val="restart"/>
                </w:tcPr>
                <w:p w:rsidR="00520DF6" w:rsidRPr="001C2105" w:rsidRDefault="00520DF6" w:rsidP="004415E5">
                  <w:pPr>
                    <w:jc w:val="both"/>
                    <w:rPr>
                      <w:rFonts w:ascii="Times New Roman" w:hAnsi="Times New Roman" w:cs="Times New Roman"/>
                      <w:b/>
                    </w:rPr>
                  </w:pPr>
                  <w:r w:rsidRPr="001C2105">
                    <w:rPr>
                      <w:rFonts w:ascii="Times New Roman" w:hAnsi="Times New Roman" w:cs="Times New Roman"/>
                      <w:b/>
                    </w:rPr>
                    <w:t>Предмет</w:t>
                  </w:r>
                </w:p>
              </w:tc>
              <w:tc>
                <w:tcPr>
                  <w:tcW w:w="1126" w:type="dxa"/>
                  <w:vMerge w:val="restart"/>
                </w:tcPr>
                <w:p w:rsidR="00520DF6" w:rsidRPr="001C2105" w:rsidRDefault="00520DF6" w:rsidP="004415E5">
                  <w:pPr>
                    <w:widowControl w:val="0"/>
                    <w:autoSpaceDE w:val="0"/>
                    <w:autoSpaceDN w:val="0"/>
                    <w:adjustRightInd w:val="0"/>
                    <w:spacing w:before="13" w:line="130" w:lineRule="atLeast"/>
                    <w:ind w:left="15"/>
                    <w:jc w:val="both"/>
                    <w:rPr>
                      <w:rFonts w:ascii="Times New Roman" w:hAnsi="Times New Roman" w:cs="Times New Roman"/>
                      <w:b/>
                      <w:bCs/>
                      <w:color w:val="000000"/>
                    </w:rPr>
                  </w:pPr>
                  <w:r w:rsidRPr="001C2105">
                    <w:rPr>
                      <w:rFonts w:ascii="Times New Roman" w:hAnsi="Times New Roman" w:cs="Times New Roman"/>
                      <w:b/>
                      <w:bCs/>
                      <w:color w:val="000000"/>
                    </w:rPr>
                    <w:t>Средний балл по школе</w:t>
                  </w:r>
                </w:p>
              </w:tc>
              <w:tc>
                <w:tcPr>
                  <w:tcW w:w="1126" w:type="dxa"/>
                  <w:vMerge w:val="restart"/>
                </w:tcPr>
                <w:p w:rsidR="00520DF6" w:rsidRPr="001C2105" w:rsidRDefault="00520DF6" w:rsidP="004415E5">
                  <w:pPr>
                    <w:widowControl w:val="0"/>
                    <w:autoSpaceDE w:val="0"/>
                    <w:autoSpaceDN w:val="0"/>
                    <w:adjustRightInd w:val="0"/>
                    <w:spacing w:before="13" w:line="130" w:lineRule="atLeast"/>
                    <w:ind w:left="15"/>
                    <w:jc w:val="both"/>
                    <w:rPr>
                      <w:rFonts w:ascii="Times New Roman" w:hAnsi="Times New Roman" w:cs="Times New Roman"/>
                      <w:b/>
                      <w:bCs/>
                      <w:color w:val="000000"/>
                    </w:rPr>
                  </w:pPr>
                  <w:r w:rsidRPr="001C2105">
                    <w:rPr>
                      <w:rFonts w:ascii="Times New Roman" w:hAnsi="Times New Roman" w:cs="Times New Roman"/>
                      <w:b/>
                      <w:bCs/>
                      <w:color w:val="000000"/>
                    </w:rPr>
                    <w:t>Отметка</w:t>
                  </w:r>
                </w:p>
              </w:tc>
              <w:tc>
                <w:tcPr>
                  <w:tcW w:w="3331" w:type="dxa"/>
                  <w:gridSpan w:val="2"/>
                </w:tcPr>
                <w:p w:rsidR="00520DF6" w:rsidRPr="001C2105" w:rsidRDefault="00520DF6" w:rsidP="004415E5">
                  <w:pPr>
                    <w:jc w:val="both"/>
                    <w:rPr>
                      <w:rFonts w:ascii="Times New Roman" w:hAnsi="Times New Roman" w:cs="Times New Roman"/>
                      <w:b/>
                    </w:rPr>
                  </w:pPr>
                  <w:r w:rsidRPr="001C2105">
                    <w:rPr>
                      <w:rFonts w:ascii="Times New Roman" w:hAnsi="Times New Roman" w:cs="Times New Roman"/>
                      <w:b/>
                    </w:rPr>
                    <w:t>Вывод</w:t>
                  </w:r>
                </w:p>
              </w:tc>
            </w:tr>
            <w:tr w:rsidR="00546BDB" w:rsidRPr="000025CD" w:rsidTr="00520DF6">
              <w:trPr>
                <w:gridAfter w:val="1"/>
                <w:wAfter w:w="42" w:type="dxa"/>
                <w:trHeight w:val="178"/>
              </w:trPr>
              <w:tc>
                <w:tcPr>
                  <w:tcW w:w="1684" w:type="dxa"/>
                  <w:vMerge/>
                </w:tcPr>
                <w:p w:rsidR="00546BDB" w:rsidRPr="000025CD" w:rsidRDefault="00546BDB" w:rsidP="004415E5">
                  <w:pPr>
                    <w:jc w:val="both"/>
                    <w:rPr>
                      <w:rFonts w:ascii="Times New Roman" w:hAnsi="Times New Roman" w:cs="Times New Roman"/>
                      <w:sz w:val="24"/>
                      <w:szCs w:val="24"/>
                    </w:rPr>
                  </w:pPr>
                </w:p>
              </w:tc>
              <w:tc>
                <w:tcPr>
                  <w:tcW w:w="1126" w:type="dxa"/>
                  <w:vMerge/>
                </w:tcPr>
                <w:p w:rsidR="00546BDB" w:rsidRPr="000025CD" w:rsidRDefault="00546BDB" w:rsidP="004415E5">
                  <w:pPr>
                    <w:jc w:val="both"/>
                    <w:rPr>
                      <w:rFonts w:ascii="Times New Roman" w:hAnsi="Times New Roman" w:cs="Times New Roman"/>
                      <w:sz w:val="24"/>
                      <w:szCs w:val="24"/>
                    </w:rPr>
                  </w:pPr>
                </w:p>
              </w:tc>
              <w:tc>
                <w:tcPr>
                  <w:tcW w:w="1126" w:type="dxa"/>
                  <w:vMerge/>
                </w:tcPr>
                <w:p w:rsidR="00546BDB" w:rsidRPr="000025CD" w:rsidRDefault="00546BDB" w:rsidP="004415E5">
                  <w:pPr>
                    <w:jc w:val="both"/>
                    <w:rPr>
                      <w:rFonts w:ascii="Times New Roman" w:hAnsi="Times New Roman" w:cs="Times New Roman"/>
                      <w:sz w:val="24"/>
                      <w:szCs w:val="24"/>
                    </w:rPr>
                  </w:pPr>
                </w:p>
              </w:tc>
              <w:tc>
                <w:tcPr>
                  <w:tcW w:w="3289" w:type="dxa"/>
                </w:tcPr>
                <w:p w:rsidR="00546BDB" w:rsidRPr="000025CD" w:rsidRDefault="00546BDB" w:rsidP="004415E5">
                  <w:pPr>
                    <w:jc w:val="both"/>
                    <w:rPr>
                      <w:rFonts w:ascii="Times New Roman" w:hAnsi="Times New Roman" w:cs="Times New Roman"/>
                      <w:sz w:val="24"/>
                      <w:szCs w:val="24"/>
                    </w:rPr>
                  </w:pPr>
                </w:p>
              </w:tc>
            </w:tr>
            <w:tr w:rsidR="00546BDB" w:rsidRPr="000025CD" w:rsidTr="00520DF6">
              <w:trPr>
                <w:gridAfter w:val="1"/>
                <w:wAfter w:w="42" w:type="dxa"/>
                <w:trHeight w:val="782"/>
              </w:trPr>
              <w:tc>
                <w:tcPr>
                  <w:tcW w:w="1684" w:type="dxa"/>
                </w:tcPr>
                <w:p w:rsidR="00546BDB"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Русский язык</w:t>
                  </w:r>
                </w:p>
                <w:p w:rsidR="00546BDB" w:rsidRPr="000025CD" w:rsidRDefault="00546BDB" w:rsidP="004415E5">
                  <w:pPr>
                    <w:jc w:val="both"/>
                    <w:rPr>
                      <w:rFonts w:ascii="Times New Roman" w:hAnsi="Times New Roman" w:cs="Times New Roman"/>
                      <w:sz w:val="24"/>
                      <w:szCs w:val="24"/>
                    </w:rPr>
                  </w:pPr>
                  <w:r>
                    <w:rPr>
                      <w:rFonts w:ascii="Times New Roman" w:hAnsi="Times New Roman" w:cs="Times New Roman"/>
                      <w:sz w:val="24"/>
                      <w:szCs w:val="24"/>
                    </w:rPr>
                    <w:t>(Коляда Н.Г</w:t>
                  </w:r>
                  <w:r w:rsidRPr="000025CD">
                    <w:rPr>
                      <w:rFonts w:ascii="Times New Roman" w:hAnsi="Times New Roman" w:cs="Times New Roman"/>
                      <w:sz w:val="24"/>
                      <w:szCs w:val="24"/>
                    </w:rPr>
                    <w:t>.)</w:t>
                  </w:r>
                </w:p>
              </w:tc>
              <w:tc>
                <w:tcPr>
                  <w:tcW w:w="1126" w:type="dxa"/>
                </w:tcPr>
                <w:p w:rsidR="00546BDB" w:rsidRPr="000025CD" w:rsidRDefault="00546BDB" w:rsidP="004415E5">
                  <w:pPr>
                    <w:jc w:val="both"/>
                    <w:rPr>
                      <w:rFonts w:ascii="Times New Roman" w:hAnsi="Times New Roman" w:cs="Times New Roman"/>
                      <w:sz w:val="24"/>
                      <w:szCs w:val="24"/>
                    </w:rPr>
                  </w:pPr>
                  <w:r>
                    <w:rPr>
                      <w:rFonts w:ascii="Times New Roman" w:hAnsi="Times New Roman" w:cs="Times New Roman"/>
                      <w:bCs/>
                      <w:color w:val="000000"/>
                      <w:sz w:val="24"/>
                      <w:szCs w:val="24"/>
                    </w:rPr>
                    <w:t>34</w:t>
                  </w:r>
                  <w:r w:rsidRPr="000025CD">
                    <w:rPr>
                      <w:rFonts w:ascii="Times New Roman" w:hAnsi="Times New Roman" w:cs="Times New Roman"/>
                      <w:bCs/>
                      <w:color w:val="000000"/>
                      <w:sz w:val="24"/>
                      <w:szCs w:val="24"/>
                    </w:rPr>
                    <w:t xml:space="preserve"> из 45</w:t>
                  </w:r>
                </w:p>
              </w:tc>
              <w:tc>
                <w:tcPr>
                  <w:tcW w:w="1126"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 xml:space="preserve">«5»- </w:t>
                  </w:r>
                  <w:r>
                    <w:rPr>
                      <w:rFonts w:ascii="Times New Roman" w:hAnsi="Times New Roman" w:cs="Times New Roman"/>
                      <w:sz w:val="24"/>
                      <w:szCs w:val="24"/>
                    </w:rPr>
                    <w:t>2</w:t>
                  </w:r>
                </w:p>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«4»-3</w:t>
                  </w:r>
                </w:p>
                <w:p w:rsidR="00546BDB" w:rsidRPr="000025CD" w:rsidRDefault="00546BDB" w:rsidP="004415E5">
                  <w:pPr>
                    <w:jc w:val="both"/>
                    <w:rPr>
                      <w:rFonts w:ascii="Times New Roman" w:hAnsi="Times New Roman" w:cs="Times New Roman"/>
                      <w:sz w:val="24"/>
                      <w:szCs w:val="24"/>
                    </w:rPr>
                  </w:pPr>
                  <w:r>
                    <w:rPr>
                      <w:rFonts w:ascii="Times New Roman" w:hAnsi="Times New Roman" w:cs="Times New Roman"/>
                      <w:sz w:val="24"/>
                      <w:szCs w:val="24"/>
                    </w:rPr>
                    <w:t>«3»-4</w:t>
                  </w:r>
                </w:p>
              </w:tc>
              <w:tc>
                <w:tcPr>
                  <w:tcW w:w="3289"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Качество–</w:t>
                  </w:r>
                  <w:r w:rsidR="003B0DFF">
                    <w:rPr>
                      <w:rFonts w:ascii="Times New Roman" w:hAnsi="Times New Roman" w:cs="Times New Roman"/>
                      <w:sz w:val="24"/>
                      <w:szCs w:val="24"/>
                    </w:rPr>
                    <w:t>56</w:t>
                  </w:r>
                  <w:r w:rsidRPr="000025CD">
                    <w:rPr>
                      <w:rFonts w:ascii="Times New Roman" w:hAnsi="Times New Roman" w:cs="Times New Roman"/>
                      <w:sz w:val="24"/>
                      <w:szCs w:val="24"/>
                    </w:rPr>
                    <w:t>%</w:t>
                  </w:r>
                </w:p>
                <w:p w:rsidR="00546BDB" w:rsidRPr="000025CD" w:rsidRDefault="00546BDB" w:rsidP="004415E5">
                  <w:pPr>
                    <w:jc w:val="both"/>
                    <w:rPr>
                      <w:rFonts w:ascii="Times New Roman" w:hAnsi="Times New Roman" w:cs="Times New Roman"/>
                      <w:sz w:val="24"/>
                      <w:szCs w:val="24"/>
                    </w:rPr>
                  </w:pPr>
                </w:p>
              </w:tc>
            </w:tr>
            <w:tr w:rsidR="00546BDB" w:rsidRPr="000025CD" w:rsidTr="00520DF6">
              <w:trPr>
                <w:gridAfter w:val="1"/>
                <w:wAfter w:w="42" w:type="dxa"/>
                <w:trHeight w:val="782"/>
              </w:trPr>
              <w:tc>
                <w:tcPr>
                  <w:tcW w:w="1684"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Математика</w:t>
                  </w:r>
                </w:p>
                <w:p w:rsidR="00546BDB" w:rsidRPr="000025CD" w:rsidRDefault="00546BDB" w:rsidP="004415E5">
                  <w:pPr>
                    <w:jc w:val="both"/>
                    <w:rPr>
                      <w:rFonts w:ascii="Times New Roman" w:hAnsi="Times New Roman" w:cs="Times New Roman"/>
                      <w:sz w:val="24"/>
                      <w:szCs w:val="24"/>
                    </w:rPr>
                  </w:pPr>
                  <w:r>
                    <w:rPr>
                      <w:rFonts w:ascii="Times New Roman" w:hAnsi="Times New Roman" w:cs="Times New Roman"/>
                      <w:sz w:val="24"/>
                      <w:szCs w:val="24"/>
                    </w:rPr>
                    <w:t>Косинова З.И.</w:t>
                  </w:r>
                  <w:r w:rsidRPr="000025CD">
                    <w:rPr>
                      <w:rFonts w:ascii="Times New Roman" w:hAnsi="Times New Roman" w:cs="Times New Roman"/>
                      <w:sz w:val="24"/>
                      <w:szCs w:val="24"/>
                    </w:rPr>
                    <w:t>.)</w:t>
                  </w:r>
                </w:p>
              </w:tc>
              <w:tc>
                <w:tcPr>
                  <w:tcW w:w="1126" w:type="dxa"/>
                </w:tcPr>
                <w:p w:rsidR="00546BDB" w:rsidRPr="000025CD" w:rsidRDefault="00546BDB" w:rsidP="004415E5">
                  <w:pPr>
                    <w:jc w:val="both"/>
                    <w:rPr>
                      <w:rFonts w:ascii="Times New Roman" w:hAnsi="Times New Roman" w:cs="Times New Roman"/>
                      <w:bCs/>
                      <w:color w:val="000000"/>
                      <w:sz w:val="24"/>
                      <w:szCs w:val="24"/>
                    </w:rPr>
                  </w:pPr>
                  <w:r w:rsidRPr="000025CD">
                    <w:rPr>
                      <w:rFonts w:ascii="Times New Roman" w:hAnsi="Times New Roman" w:cs="Times New Roman"/>
                      <w:bCs/>
                      <w:color w:val="000000"/>
                      <w:sz w:val="24"/>
                      <w:szCs w:val="24"/>
                    </w:rPr>
                    <w:t>14 из 20</w:t>
                  </w:r>
                </w:p>
              </w:tc>
              <w:tc>
                <w:tcPr>
                  <w:tcW w:w="1126" w:type="dxa"/>
                </w:tcPr>
                <w:p w:rsidR="00546BDB" w:rsidRPr="000025CD" w:rsidRDefault="003926A5" w:rsidP="004415E5">
                  <w:pPr>
                    <w:jc w:val="both"/>
                    <w:rPr>
                      <w:rFonts w:ascii="Times New Roman" w:hAnsi="Times New Roman" w:cs="Times New Roman"/>
                      <w:sz w:val="24"/>
                      <w:szCs w:val="24"/>
                    </w:rPr>
                  </w:pPr>
                  <w:r>
                    <w:rPr>
                      <w:rFonts w:ascii="Times New Roman" w:hAnsi="Times New Roman" w:cs="Times New Roman"/>
                      <w:sz w:val="24"/>
                      <w:szCs w:val="24"/>
                    </w:rPr>
                    <w:t>«5»- 1</w:t>
                  </w:r>
                </w:p>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«4»-3</w:t>
                  </w:r>
                </w:p>
                <w:p w:rsidR="00546BDB" w:rsidRPr="000025CD" w:rsidRDefault="003926A5" w:rsidP="004415E5">
                  <w:pPr>
                    <w:jc w:val="both"/>
                    <w:rPr>
                      <w:rFonts w:ascii="Times New Roman" w:hAnsi="Times New Roman" w:cs="Times New Roman"/>
                      <w:sz w:val="24"/>
                      <w:szCs w:val="24"/>
                    </w:rPr>
                  </w:pPr>
                  <w:r>
                    <w:rPr>
                      <w:rFonts w:ascii="Times New Roman" w:hAnsi="Times New Roman" w:cs="Times New Roman"/>
                      <w:sz w:val="24"/>
                      <w:szCs w:val="24"/>
                    </w:rPr>
                    <w:t>«3»-5</w:t>
                  </w:r>
                </w:p>
              </w:tc>
              <w:tc>
                <w:tcPr>
                  <w:tcW w:w="3289"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Качество–</w:t>
                  </w:r>
                  <w:r w:rsidR="006002A7">
                    <w:rPr>
                      <w:rFonts w:ascii="Times New Roman" w:hAnsi="Times New Roman" w:cs="Times New Roman"/>
                      <w:sz w:val="24"/>
                      <w:szCs w:val="24"/>
                    </w:rPr>
                    <w:t>44</w:t>
                  </w:r>
                  <w:r w:rsidRPr="000025CD">
                    <w:rPr>
                      <w:rFonts w:ascii="Times New Roman" w:hAnsi="Times New Roman" w:cs="Times New Roman"/>
                      <w:sz w:val="24"/>
                      <w:szCs w:val="24"/>
                    </w:rPr>
                    <w:t>%</w:t>
                  </w:r>
                </w:p>
                <w:p w:rsidR="00546BDB" w:rsidRPr="000025CD" w:rsidRDefault="00546BDB" w:rsidP="004415E5">
                  <w:pPr>
                    <w:jc w:val="both"/>
                    <w:rPr>
                      <w:rFonts w:ascii="Times New Roman" w:hAnsi="Times New Roman" w:cs="Times New Roman"/>
                      <w:sz w:val="24"/>
                      <w:szCs w:val="24"/>
                    </w:rPr>
                  </w:pPr>
                </w:p>
              </w:tc>
            </w:tr>
            <w:tr w:rsidR="00546BDB" w:rsidRPr="000025CD" w:rsidTr="00520DF6">
              <w:trPr>
                <w:gridAfter w:val="1"/>
                <w:wAfter w:w="42" w:type="dxa"/>
                <w:trHeight w:val="782"/>
              </w:trPr>
              <w:tc>
                <w:tcPr>
                  <w:tcW w:w="1684"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История (Дмитриева А.Ю.)</w:t>
                  </w:r>
                </w:p>
              </w:tc>
              <w:tc>
                <w:tcPr>
                  <w:tcW w:w="1126" w:type="dxa"/>
                </w:tcPr>
                <w:p w:rsidR="00546BDB" w:rsidRPr="000025CD" w:rsidRDefault="00546BDB" w:rsidP="004415E5">
                  <w:pPr>
                    <w:jc w:val="both"/>
                    <w:rPr>
                      <w:rFonts w:ascii="Times New Roman" w:hAnsi="Times New Roman" w:cs="Times New Roman"/>
                      <w:bCs/>
                      <w:color w:val="000000"/>
                      <w:sz w:val="24"/>
                      <w:szCs w:val="24"/>
                    </w:rPr>
                  </w:pPr>
                  <w:r w:rsidRPr="000025CD">
                    <w:rPr>
                      <w:rFonts w:ascii="Times New Roman" w:hAnsi="Times New Roman" w:cs="Times New Roman"/>
                      <w:bCs/>
                      <w:color w:val="000000"/>
                      <w:sz w:val="24"/>
                      <w:szCs w:val="24"/>
                    </w:rPr>
                    <w:t>12 из 15</w:t>
                  </w:r>
                </w:p>
              </w:tc>
              <w:tc>
                <w:tcPr>
                  <w:tcW w:w="1126" w:type="dxa"/>
                </w:tcPr>
                <w:p w:rsidR="00546BDB" w:rsidRPr="000025CD" w:rsidRDefault="006002A7" w:rsidP="004415E5">
                  <w:pPr>
                    <w:jc w:val="both"/>
                    <w:rPr>
                      <w:rFonts w:ascii="Times New Roman" w:hAnsi="Times New Roman" w:cs="Times New Roman"/>
                      <w:sz w:val="24"/>
                      <w:szCs w:val="24"/>
                    </w:rPr>
                  </w:pPr>
                  <w:r>
                    <w:rPr>
                      <w:rFonts w:ascii="Times New Roman" w:hAnsi="Times New Roman" w:cs="Times New Roman"/>
                      <w:sz w:val="24"/>
                      <w:szCs w:val="24"/>
                    </w:rPr>
                    <w:t>«5»- 2</w:t>
                  </w:r>
                </w:p>
                <w:p w:rsidR="00546BDB"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«4»-3</w:t>
                  </w:r>
                </w:p>
                <w:p w:rsidR="006002A7" w:rsidRPr="000025CD" w:rsidRDefault="006002A7" w:rsidP="004415E5">
                  <w:pPr>
                    <w:jc w:val="both"/>
                    <w:rPr>
                      <w:rFonts w:ascii="Times New Roman" w:hAnsi="Times New Roman" w:cs="Times New Roman"/>
                      <w:sz w:val="24"/>
                      <w:szCs w:val="24"/>
                    </w:rPr>
                  </w:pPr>
                  <w:r>
                    <w:rPr>
                      <w:rFonts w:ascii="Times New Roman" w:hAnsi="Times New Roman" w:cs="Times New Roman"/>
                      <w:sz w:val="24"/>
                      <w:szCs w:val="24"/>
                    </w:rPr>
                    <w:t>«3» -</w:t>
                  </w:r>
                  <w:r w:rsidR="006E108B">
                    <w:rPr>
                      <w:rFonts w:ascii="Times New Roman" w:hAnsi="Times New Roman" w:cs="Times New Roman"/>
                      <w:sz w:val="24"/>
                      <w:szCs w:val="24"/>
                    </w:rPr>
                    <w:t>4</w:t>
                  </w:r>
                </w:p>
                <w:p w:rsidR="00546BDB" w:rsidRPr="000025CD" w:rsidRDefault="00546BDB" w:rsidP="004415E5">
                  <w:pPr>
                    <w:jc w:val="both"/>
                    <w:rPr>
                      <w:rFonts w:ascii="Times New Roman" w:hAnsi="Times New Roman" w:cs="Times New Roman"/>
                      <w:sz w:val="24"/>
                      <w:szCs w:val="24"/>
                    </w:rPr>
                  </w:pPr>
                </w:p>
              </w:tc>
              <w:tc>
                <w:tcPr>
                  <w:tcW w:w="3289" w:type="dxa"/>
                </w:tcPr>
                <w:p w:rsidR="00546BDB" w:rsidRPr="000025CD" w:rsidRDefault="00546BDB" w:rsidP="004415E5">
                  <w:pPr>
                    <w:jc w:val="both"/>
                    <w:rPr>
                      <w:rFonts w:ascii="Times New Roman" w:hAnsi="Times New Roman" w:cs="Times New Roman"/>
                      <w:sz w:val="24"/>
                      <w:szCs w:val="24"/>
                    </w:rPr>
                  </w:pPr>
                  <w:r w:rsidRPr="000025CD">
                    <w:rPr>
                      <w:rFonts w:ascii="Times New Roman" w:hAnsi="Times New Roman" w:cs="Times New Roman"/>
                      <w:sz w:val="24"/>
                      <w:szCs w:val="24"/>
                    </w:rPr>
                    <w:t>Качество–</w:t>
                  </w:r>
                  <w:r w:rsidR="006E108B">
                    <w:rPr>
                      <w:rFonts w:ascii="Times New Roman" w:hAnsi="Times New Roman" w:cs="Times New Roman"/>
                      <w:sz w:val="24"/>
                      <w:szCs w:val="24"/>
                    </w:rPr>
                    <w:t>56</w:t>
                  </w:r>
                  <w:r w:rsidRPr="000025CD">
                    <w:rPr>
                      <w:rFonts w:ascii="Times New Roman" w:hAnsi="Times New Roman" w:cs="Times New Roman"/>
                      <w:sz w:val="24"/>
                      <w:szCs w:val="24"/>
                    </w:rPr>
                    <w:t>%</w:t>
                  </w:r>
                </w:p>
                <w:p w:rsidR="00546BDB" w:rsidRPr="000025CD" w:rsidRDefault="00546BDB" w:rsidP="004415E5">
                  <w:pPr>
                    <w:jc w:val="both"/>
                    <w:rPr>
                      <w:rFonts w:ascii="Times New Roman" w:hAnsi="Times New Roman" w:cs="Times New Roman"/>
                      <w:sz w:val="24"/>
                      <w:szCs w:val="24"/>
                    </w:rPr>
                  </w:pPr>
                </w:p>
              </w:tc>
            </w:tr>
            <w:tr w:rsidR="008765EF" w:rsidRPr="000025CD" w:rsidTr="00520DF6">
              <w:trPr>
                <w:gridAfter w:val="1"/>
                <w:wAfter w:w="42" w:type="dxa"/>
                <w:trHeight w:val="782"/>
              </w:trPr>
              <w:tc>
                <w:tcPr>
                  <w:tcW w:w="1684" w:type="dxa"/>
                </w:tcPr>
                <w:p w:rsidR="008765EF" w:rsidRDefault="008765EF" w:rsidP="004415E5">
                  <w:pPr>
                    <w:jc w:val="both"/>
                    <w:rPr>
                      <w:rFonts w:ascii="Times New Roman" w:hAnsi="Times New Roman" w:cs="Times New Roman"/>
                      <w:sz w:val="24"/>
                      <w:szCs w:val="24"/>
                    </w:rPr>
                  </w:pPr>
                  <w:r>
                    <w:rPr>
                      <w:rFonts w:ascii="Times New Roman" w:hAnsi="Times New Roman" w:cs="Times New Roman"/>
                      <w:sz w:val="24"/>
                      <w:szCs w:val="24"/>
                    </w:rPr>
                    <w:t>Биология</w:t>
                  </w:r>
                </w:p>
                <w:p w:rsidR="008765EF" w:rsidRPr="000025CD" w:rsidRDefault="008765EF" w:rsidP="004415E5">
                  <w:pPr>
                    <w:jc w:val="both"/>
                    <w:rPr>
                      <w:rFonts w:ascii="Times New Roman" w:hAnsi="Times New Roman" w:cs="Times New Roman"/>
                      <w:sz w:val="24"/>
                      <w:szCs w:val="24"/>
                    </w:rPr>
                  </w:pPr>
                  <w:r>
                    <w:rPr>
                      <w:rFonts w:ascii="Times New Roman" w:hAnsi="Times New Roman" w:cs="Times New Roman"/>
                      <w:sz w:val="24"/>
                      <w:szCs w:val="24"/>
                    </w:rPr>
                    <w:t>(</w:t>
                  </w:r>
                  <w:r w:rsidR="003926A5">
                    <w:rPr>
                      <w:rFonts w:ascii="Times New Roman" w:hAnsi="Times New Roman" w:cs="Times New Roman"/>
                      <w:sz w:val="24"/>
                      <w:szCs w:val="24"/>
                    </w:rPr>
                    <w:t>Чимова Г.В.)</w:t>
                  </w:r>
                </w:p>
              </w:tc>
              <w:tc>
                <w:tcPr>
                  <w:tcW w:w="1126" w:type="dxa"/>
                </w:tcPr>
                <w:p w:rsidR="008765EF" w:rsidRPr="000025CD" w:rsidRDefault="00C45B81" w:rsidP="004415E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 из 28</w:t>
                  </w:r>
                </w:p>
              </w:tc>
              <w:tc>
                <w:tcPr>
                  <w:tcW w:w="1126" w:type="dxa"/>
                </w:tcPr>
                <w:p w:rsidR="008765EF" w:rsidRDefault="0061168B" w:rsidP="004415E5">
                  <w:pPr>
                    <w:jc w:val="both"/>
                    <w:rPr>
                      <w:rFonts w:ascii="Times New Roman" w:hAnsi="Times New Roman" w:cs="Times New Roman"/>
                      <w:sz w:val="24"/>
                      <w:szCs w:val="24"/>
                    </w:rPr>
                  </w:pPr>
                  <w:r>
                    <w:rPr>
                      <w:rFonts w:ascii="Times New Roman" w:hAnsi="Times New Roman" w:cs="Times New Roman"/>
                      <w:sz w:val="24"/>
                      <w:szCs w:val="24"/>
                    </w:rPr>
                    <w:t>«5» - 2</w:t>
                  </w:r>
                </w:p>
                <w:p w:rsidR="0061168B" w:rsidRDefault="0061168B" w:rsidP="004415E5">
                  <w:pPr>
                    <w:jc w:val="both"/>
                    <w:rPr>
                      <w:rFonts w:ascii="Times New Roman" w:hAnsi="Times New Roman" w:cs="Times New Roman"/>
                      <w:sz w:val="24"/>
                      <w:szCs w:val="24"/>
                    </w:rPr>
                  </w:pPr>
                  <w:r>
                    <w:rPr>
                      <w:rFonts w:ascii="Times New Roman" w:hAnsi="Times New Roman" w:cs="Times New Roman"/>
                      <w:sz w:val="24"/>
                      <w:szCs w:val="24"/>
                    </w:rPr>
                    <w:t>«4»- 3</w:t>
                  </w:r>
                </w:p>
                <w:p w:rsidR="0061168B" w:rsidRPr="000025CD" w:rsidRDefault="0061168B" w:rsidP="004415E5">
                  <w:pPr>
                    <w:jc w:val="both"/>
                    <w:rPr>
                      <w:rFonts w:ascii="Times New Roman" w:hAnsi="Times New Roman" w:cs="Times New Roman"/>
                      <w:sz w:val="24"/>
                      <w:szCs w:val="24"/>
                    </w:rPr>
                  </w:pPr>
                  <w:r>
                    <w:rPr>
                      <w:rFonts w:ascii="Times New Roman" w:hAnsi="Times New Roman" w:cs="Times New Roman"/>
                      <w:sz w:val="24"/>
                      <w:szCs w:val="24"/>
                    </w:rPr>
                    <w:t xml:space="preserve">«3» - </w:t>
                  </w:r>
                  <w:r w:rsidR="003B0DFF">
                    <w:rPr>
                      <w:rFonts w:ascii="Times New Roman" w:hAnsi="Times New Roman" w:cs="Times New Roman"/>
                      <w:sz w:val="24"/>
                      <w:szCs w:val="24"/>
                    </w:rPr>
                    <w:t>4</w:t>
                  </w:r>
                </w:p>
              </w:tc>
              <w:tc>
                <w:tcPr>
                  <w:tcW w:w="3289" w:type="dxa"/>
                </w:tcPr>
                <w:p w:rsidR="006002A7" w:rsidRPr="000025CD" w:rsidRDefault="006002A7" w:rsidP="004415E5">
                  <w:pPr>
                    <w:jc w:val="both"/>
                    <w:rPr>
                      <w:rFonts w:ascii="Times New Roman" w:hAnsi="Times New Roman" w:cs="Times New Roman"/>
                      <w:sz w:val="24"/>
                      <w:szCs w:val="24"/>
                    </w:rPr>
                  </w:pPr>
                  <w:r w:rsidRPr="000025CD">
                    <w:rPr>
                      <w:rFonts w:ascii="Times New Roman" w:hAnsi="Times New Roman" w:cs="Times New Roman"/>
                      <w:sz w:val="24"/>
                      <w:szCs w:val="24"/>
                    </w:rPr>
                    <w:t>Качество–</w:t>
                  </w:r>
                  <w:r>
                    <w:rPr>
                      <w:rFonts w:ascii="Times New Roman" w:hAnsi="Times New Roman" w:cs="Times New Roman"/>
                      <w:sz w:val="24"/>
                      <w:szCs w:val="24"/>
                    </w:rPr>
                    <w:t>56</w:t>
                  </w:r>
                  <w:r w:rsidRPr="000025CD">
                    <w:rPr>
                      <w:rFonts w:ascii="Times New Roman" w:hAnsi="Times New Roman" w:cs="Times New Roman"/>
                      <w:sz w:val="24"/>
                      <w:szCs w:val="24"/>
                    </w:rPr>
                    <w:t>%</w:t>
                  </w:r>
                </w:p>
                <w:p w:rsidR="008765EF" w:rsidRPr="000025CD" w:rsidRDefault="008765EF" w:rsidP="004415E5">
                  <w:pPr>
                    <w:jc w:val="both"/>
                    <w:rPr>
                      <w:rFonts w:ascii="Times New Roman" w:hAnsi="Times New Roman" w:cs="Times New Roman"/>
                      <w:sz w:val="24"/>
                      <w:szCs w:val="24"/>
                    </w:rPr>
                  </w:pPr>
                </w:p>
              </w:tc>
            </w:tr>
          </w:tbl>
          <w:p w:rsidR="000025CD" w:rsidRDefault="000025CD" w:rsidP="004415E5">
            <w:pPr>
              <w:spacing w:after="0"/>
              <w:ind w:left="360"/>
              <w:jc w:val="both"/>
              <w:rPr>
                <w:rFonts w:ascii="Times New Roman" w:hAnsi="Times New Roman" w:cs="Times New Roman"/>
                <w:sz w:val="28"/>
                <w:szCs w:val="28"/>
              </w:rPr>
            </w:pPr>
          </w:p>
          <w:p w:rsidR="00520DF6" w:rsidRDefault="00520DF6" w:rsidP="004415E5">
            <w:pPr>
              <w:pStyle w:val="ab"/>
              <w:spacing w:after="0"/>
              <w:ind w:left="1080"/>
              <w:jc w:val="both"/>
              <w:rPr>
                <w:rFonts w:ascii="Times New Roman" w:hAnsi="Times New Roman" w:cs="Times New Roman"/>
                <w:sz w:val="28"/>
                <w:szCs w:val="28"/>
              </w:rPr>
            </w:pPr>
          </w:p>
          <w:p w:rsidR="00520DF6" w:rsidRDefault="00520DF6" w:rsidP="004415E5">
            <w:pPr>
              <w:pStyle w:val="ab"/>
              <w:spacing w:after="0"/>
              <w:ind w:left="1080"/>
              <w:jc w:val="both"/>
              <w:rPr>
                <w:rFonts w:ascii="Times New Roman" w:hAnsi="Times New Roman" w:cs="Times New Roman"/>
                <w:sz w:val="28"/>
                <w:szCs w:val="28"/>
              </w:rPr>
            </w:pPr>
          </w:p>
          <w:p w:rsidR="00520DF6" w:rsidRPr="006E108B" w:rsidRDefault="00520DF6" w:rsidP="004415E5">
            <w:pPr>
              <w:spacing w:after="0"/>
              <w:jc w:val="both"/>
              <w:rPr>
                <w:rFonts w:ascii="Times New Roman" w:hAnsi="Times New Roman" w:cs="Times New Roman"/>
                <w:sz w:val="28"/>
                <w:szCs w:val="28"/>
              </w:rPr>
            </w:pPr>
          </w:p>
          <w:p w:rsidR="003D0027" w:rsidRDefault="000025CD" w:rsidP="00120C88">
            <w:pPr>
              <w:pStyle w:val="ab"/>
              <w:numPr>
                <w:ilvl w:val="0"/>
                <w:numId w:val="45"/>
              </w:numPr>
              <w:spacing w:after="0"/>
              <w:jc w:val="both"/>
              <w:rPr>
                <w:rFonts w:ascii="Times New Roman" w:hAnsi="Times New Roman" w:cs="Times New Roman"/>
                <w:sz w:val="28"/>
                <w:szCs w:val="28"/>
              </w:rPr>
            </w:pPr>
            <w:r w:rsidRPr="000025CD">
              <w:rPr>
                <w:rFonts w:ascii="Times New Roman" w:hAnsi="Times New Roman" w:cs="Times New Roman"/>
                <w:sz w:val="28"/>
                <w:szCs w:val="28"/>
              </w:rPr>
              <w:t xml:space="preserve">11 </w:t>
            </w:r>
          </w:p>
          <w:p w:rsidR="003D0027" w:rsidRDefault="003D0027" w:rsidP="00120C88">
            <w:pPr>
              <w:pStyle w:val="ab"/>
              <w:numPr>
                <w:ilvl w:val="0"/>
                <w:numId w:val="45"/>
              </w:numPr>
              <w:spacing w:after="0"/>
              <w:jc w:val="both"/>
              <w:rPr>
                <w:rFonts w:ascii="Times New Roman" w:hAnsi="Times New Roman" w:cs="Times New Roman"/>
                <w:sz w:val="28"/>
                <w:szCs w:val="28"/>
              </w:rPr>
            </w:pPr>
          </w:p>
          <w:p w:rsidR="003D0027" w:rsidRDefault="003D0027" w:rsidP="00120C88">
            <w:pPr>
              <w:pStyle w:val="ab"/>
              <w:numPr>
                <w:ilvl w:val="0"/>
                <w:numId w:val="45"/>
              </w:numPr>
              <w:spacing w:after="0"/>
              <w:jc w:val="both"/>
              <w:rPr>
                <w:rFonts w:ascii="Times New Roman" w:hAnsi="Times New Roman" w:cs="Times New Roman"/>
                <w:sz w:val="28"/>
                <w:szCs w:val="28"/>
              </w:rPr>
            </w:pPr>
          </w:p>
          <w:p w:rsidR="00750D99" w:rsidRDefault="000025CD" w:rsidP="00120C88">
            <w:pPr>
              <w:pStyle w:val="ab"/>
              <w:numPr>
                <w:ilvl w:val="0"/>
                <w:numId w:val="45"/>
              </w:numPr>
              <w:spacing w:after="0"/>
              <w:jc w:val="both"/>
              <w:rPr>
                <w:rFonts w:ascii="Times New Roman" w:hAnsi="Times New Roman" w:cs="Times New Roman"/>
                <w:sz w:val="28"/>
                <w:szCs w:val="28"/>
              </w:rPr>
            </w:pPr>
            <w:r w:rsidRPr="000025CD">
              <w:rPr>
                <w:rFonts w:ascii="Times New Roman" w:hAnsi="Times New Roman" w:cs="Times New Roman"/>
                <w:sz w:val="28"/>
                <w:szCs w:val="28"/>
              </w:rPr>
              <w:t xml:space="preserve">классе по физике и </w:t>
            </w:r>
            <w:r w:rsidR="00E17DD0">
              <w:rPr>
                <w:rFonts w:ascii="Times New Roman" w:hAnsi="Times New Roman" w:cs="Times New Roman"/>
                <w:sz w:val="28"/>
                <w:szCs w:val="28"/>
              </w:rPr>
              <w:t>химии</w:t>
            </w:r>
          </w:p>
          <w:p w:rsidR="003D0027" w:rsidRDefault="003D0027" w:rsidP="004415E5">
            <w:pPr>
              <w:spacing w:after="0"/>
              <w:jc w:val="both"/>
              <w:rPr>
                <w:rFonts w:ascii="Times New Roman" w:hAnsi="Times New Roman" w:cs="Times New Roman"/>
                <w:sz w:val="28"/>
                <w:szCs w:val="28"/>
              </w:rPr>
            </w:pPr>
          </w:p>
          <w:p w:rsidR="000025CD" w:rsidRPr="001C2105" w:rsidRDefault="001C2105" w:rsidP="004415E5">
            <w:pPr>
              <w:spacing w:after="0"/>
              <w:jc w:val="both"/>
              <w:rPr>
                <w:rFonts w:ascii="Times New Roman" w:hAnsi="Times New Roman" w:cs="Times New Roman"/>
                <w:sz w:val="28"/>
                <w:szCs w:val="28"/>
              </w:rPr>
            </w:pPr>
            <w:r w:rsidRPr="001C2105">
              <w:rPr>
                <w:rFonts w:ascii="Times New Roman" w:hAnsi="Times New Roman" w:cs="Times New Roman"/>
                <w:sz w:val="28"/>
                <w:szCs w:val="28"/>
              </w:rPr>
              <w:t>Вывод</w:t>
            </w:r>
            <w:r w:rsidR="004B66C3">
              <w:rPr>
                <w:rFonts w:ascii="Times New Roman" w:hAnsi="Times New Roman" w:cs="Times New Roman"/>
                <w:sz w:val="28"/>
                <w:szCs w:val="28"/>
              </w:rPr>
              <w:t>:</w:t>
            </w:r>
            <w:r w:rsidRPr="001C2105">
              <w:rPr>
                <w:rFonts w:ascii="Times New Roman" w:hAnsi="Times New Roman" w:cs="Times New Roman"/>
                <w:sz w:val="28"/>
                <w:szCs w:val="28"/>
              </w:rPr>
              <w:t xml:space="preserve"> учащиеся 5 и 11 классов успешно справились с Всероссийскими проверочными работами по данным предметам.</w:t>
            </w:r>
          </w:p>
          <w:p w:rsidR="00E92E87" w:rsidRDefault="00E92E87" w:rsidP="004415E5">
            <w:pPr>
              <w:spacing w:after="0"/>
              <w:ind w:left="360"/>
              <w:jc w:val="both"/>
              <w:rPr>
                <w:rFonts w:ascii="Times New Roman" w:hAnsi="Times New Roman" w:cs="Times New Roman"/>
                <w:b/>
                <w:bCs/>
                <w:i/>
                <w:sz w:val="28"/>
                <w:szCs w:val="28"/>
              </w:rPr>
            </w:pPr>
          </w:p>
          <w:p w:rsidR="00B54AA8" w:rsidRPr="00FB4A35" w:rsidRDefault="00B54AA8" w:rsidP="004415E5">
            <w:pPr>
              <w:spacing w:after="0"/>
              <w:ind w:left="360"/>
              <w:jc w:val="both"/>
              <w:rPr>
                <w:rFonts w:ascii="Times New Roman" w:hAnsi="Times New Roman" w:cs="Times New Roman"/>
                <w:b/>
                <w:bCs/>
                <w:i/>
                <w:sz w:val="28"/>
                <w:szCs w:val="28"/>
              </w:rPr>
            </w:pPr>
            <w:r w:rsidRPr="00FB4A35">
              <w:rPr>
                <w:rFonts w:ascii="Times New Roman" w:hAnsi="Times New Roman" w:cs="Times New Roman"/>
                <w:b/>
                <w:bCs/>
                <w:i/>
                <w:sz w:val="28"/>
                <w:szCs w:val="28"/>
              </w:rPr>
              <w:t>Результаты итоговой аттестации</w:t>
            </w:r>
          </w:p>
          <w:p w:rsidR="00B54AA8" w:rsidRPr="00FB4A35" w:rsidRDefault="00B54AA8" w:rsidP="004415E5">
            <w:pPr>
              <w:spacing w:after="0"/>
              <w:ind w:left="360"/>
              <w:jc w:val="both"/>
              <w:rPr>
                <w:rFonts w:ascii="Times New Roman" w:hAnsi="Times New Roman" w:cs="Times New Roman"/>
                <w:b/>
                <w:bCs/>
                <w:i/>
                <w:sz w:val="28"/>
                <w:szCs w:val="28"/>
              </w:rPr>
            </w:pPr>
            <w:r w:rsidRPr="00FB4A35">
              <w:rPr>
                <w:rFonts w:ascii="Times New Roman" w:hAnsi="Times New Roman" w:cs="Times New Roman"/>
                <w:b/>
                <w:bCs/>
                <w:i/>
                <w:sz w:val="28"/>
                <w:szCs w:val="28"/>
              </w:rPr>
              <w:t>выпускников основной и средней школы</w:t>
            </w:r>
          </w:p>
          <w:p w:rsidR="00B54AA8" w:rsidRPr="00417B30" w:rsidRDefault="00C433D1" w:rsidP="004415E5">
            <w:pPr>
              <w:spacing w:after="0"/>
              <w:ind w:left="360"/>
              <w:jc w:val="both"/>
              <w:rPr>
                <w:rFonts w:ascii="Times New Roman" w:hAnsi="Times New Roman" w:cs="Times New Roman"/>
                <w:bCs/>
                <w:color w:val="FF0000"/>
                <w:sz w:val="28"/>
                <w:szCs w:val="28"/>
              </w:rPr>
            </w:pPr>
            <w:r>
              <w:rPr>
                <w:rFonts w:ascii="Times New Roman" w:hAnsi="Times New Roman" w:cs="Times New Roman"/>
                <w:bCs/>
                <w:sz w:val="28"/>
                <w:szCs w:val="28"/>
              </w:rPr>
              <w:t xml:space="preserve">     </w:t>
            </w:r>
            <w:r w:rsidR="00B54AA8" w:rsidRPr="00FB4A35">
              <w:rPr>
                <w:rFonts w:ascii="Times New Roman" w:hAnsi="Times New Roman" w:cs="Times New Roman"/>
                <w:bCs/>
                <w:sz w:val="28"/>
                <w:szCs w:val="28"/>
              </w:rPr>
              <w:t xml:space="preserve">С 25 мая по 25 июня </w:t>
            </w:r>
            <w:r w:rsidR="003F4679">
              <w:rPr>
                <w:rFonts w:ascii="Times New Roman" w:hAnsi="Times New Roman" w:cs="Times New Roman"/>
                <w:bCs/>
                <w:sz w:val="28"/>
                <w:szCs w:val="28"/>
              </w:rPr>
              <w:t xml:space="preserve">2018 года </w:t>
            </w:r>
            <w:r w:rsidR="00B54AA8" w:rsidRPr="00FB4A35">
              <w:rPr>
                <w:rFonts w:ascii="Times New Roman" w:hAnsi="Times New Roman" w:cs="Times New Roman"/>
                <w:bCs/>
                <w:sz w:val="28"/>
                <w:szCs w:val="28"/>
              </w:rPr>
              <w:t xml:space="preserve">проходила </w:t>
            </w:r>
            <w:r w:rsidR="00EF324F" w:rsidRPr="00FB4A35">
              <w:rPr>
                <w:rFonts w:ascii="Times New Roman" w:hAnsi="Times New Roman" w:cs="Times New Roman"/>
                <w:bCs/>
                <w:sz w:val="28"/>
                <w:szCs w:val="28"/>
              </w:rPr>
              <w:t xml:space="preserve">государственная </w:t>
            </w:r>
            <w:r w:rsidR="00B54AA8" w:rsidRPr="00FB4A35">
              <w:rPr>
                <w:rFonts w:ascii="Times New Roman" w:hAnsi="Times New Roman" w:cs="Times New Roman"/>
                <w:bCs/>
                <w:sz w:val="28"/>
                <w:szCs w:val="28"/>
              </w:rPr>
              <w:t>итоговая аттестация учащихся 9 и 11 классов</w:t>
            </w:r>
            <w:r w:rsidR="00B54AA8" w:rsidRPr="00417B30">
              <w:rPr>
                <w:rFonts w:ascii="Times New Roman" w:hAnsi="Times New Roman" w:cs="Times New Roman"/>
                <w:bCs/>
                <w:color w:val="FF0000"/>
                <w:sz w:val="28"/>
                <w:szCs w:val="28"/>
              </w:rPr>
              <w:t xml:space="preserve">. </w:t>
            </w:r>
            <w:r w:rsidR="00B54AA8" w:rsidRPr="00FB4A35">
              <w:rPr>
                <w:rFonts w:ascii="Times New Roman" w:hAnsi="Times New Roman" w:cs="Times New Roman"/>
                <w:bCs/>
                <w:sz w:val="28"/>
                <w:szCs w:val="28"/>
              </w:rPr>
              <w:t>При проведении ГИА учащихся школа руководствовалась ныне действующим Положением о государственной итоговой аттестации выпускников 9 и 11</w:t>
            </w:r>
            <w:r w:rsidR="002919D9" w:rsidRPr="00FB4A35">
              <w:rPr>
                <w:rFonts w:ascii="Times New Roman" w:hAnsi="Times New Roman" w:cs="Times New Roman"/>
                <w:bCs/>
                <w:sz w:val="28"/>
                <w:szCs w:val="28"/>
              </w:rPr>
              <w:t xml:space="preserve"> </w:t>
            </w:r>
            <w:r w:rsidR="00B54AA8" w:rsidRPr="00FB4A35">
              <w:rPr>
                <w:rFonts w:ascii="Times New Roman" w:hAnsi="Times New Roman" w:cs="Times New Roman"/>
                <w:bCs/>
                <w:sz w:val="28"/>
                <w:szCs w:val="28"/>
              </w:rPr>
              <w:t>классов</w:t>
            </w:r>
            <w:r w:rsidR="00EF324F" w:rsidRPr="00FB4A35">
              <w:rPr>
                <w:rFonts w:ascii="Times New Roman" w:hAnsi="Times New Roman" w:cs="Times New Roman"/>
                <w:bCs/>
                <w:sz w:val="28"/>
                <w:szCs w:val="28"/>
              </w:rPr>
              <w:t xml:space="preserve"> </w:t>
            </w:r>
            <w:r w:rsidR="00B54AA8" w:rsidRPr="00FB4A35">
              <w:rPr>
                <w:rFonts w:ascii="Times New Roman" w:hAnsi="Times New Roman" w:cs="Times New Roman"/>
                <w:bCs/>
                <w:sz w:val="28"/>
                <w:szCs w:val="28"/>
              </w:rPr>
              <w:t>образовательных учреждений РФ.</w:t>
            </w:r>
            <w:r w:rsidR="00EF324F" w:rsidRPr="00FB4A35">
              <w:rPr>
                <w:rFonts w:ascii="Times New Roman" w:hAnsi="Times New Roman" w:cs="Times New Roman"/>
                <w:bCs/>
                <w:sz w:val="28"/>
                <w:szCs w:val="28"/>
              </w:rPr>
              <w:t xml:space="preserve"> Все учащиеся данных классов были допущены к государственной итоговой аттестации. 100%  выпускников </w:t>
            </w:r>
            <w:r w:rsidR="00FB4A35">
              <w:rPr>
                <w:rFonts w:ascii="Times New Roman" w:hAnsi="Times New Roman" w:cs="Times New Roman"/>
                <w:bCs/>
                <w:sz w:val="28"/>
                <w:szCs w:val="28"/>
              </w:rPr>
              <w:t>проходили</w:t>
            </w:r>
            <w:r w:rsidR="00EF324F" w:rsidRPr="00FB4A35">
              <w:rPr>
                <w:rFonts w:ascii="Times New Roman" w:hAnsi="Times New Roman" w:cs="Times New Roman"/>
                <w:bCs/>
                <w:sz w:val="28"/>
                <w:szCs w:val="28"/>
              </w:rPr>
              <w:t xml:space="preserve"> итоговую аттестацию в форме ЕГЭ и</w:t>
            </w:r>
            <w:r w:rsidR="00FB4A35" w:rsidRPr="00FB4A35">
              <w:rPr>
                <w:rFonts w:ascii="Times New Roman" w:hAnsi="Times New Roman" w:cs="Times New Roman"/>
                <w:bCs/>
                <w:sz w:val="28"/>
                <w:szCs w:val="28"/>
              </w:rPr>
              <w:t xml:space="preserve"> ОГЭ по обязательным предметам.</w:t>
            </w:r>
            <w:r w:rsidR="00EF324F" w:rsidRPr="00417B30">
              <w:rPr>
                <w:rFonts w:ascii="Times New Roman" w:hAnsi="Times New Roman" w:cs="Times New Roman"/>
                <w:bCs/>
                <w:color w:val="FF0000"/>
                <w:sz w:val="28"/>
                <w:szCs w:val="28"/>
              </w:rPr>
              <w:t xml:space="preserve"> </w:t>
            </w:r>
            <w:r w:rsidR="00EF324F" w:rsidRPr="00734E59">
              <w:rPr>
                <w:rFonts w:ascii="Times New Roman" w:hAnsi="Times New Roman" w:cs="Times New Roman"/>
                <w:bCs/>
                <w:sz w:val="28"/>
                <w:szCs w:val="28"/>
              </w:rPr>
              <w:t xml:space="preserve">100% выпускников </w:t>
            </w:r>
            <w:r w:rsidR="00A155B1">
              <w:rPr>
                <w:rFonts w:ascii="Times New Roman" w:hAnsi="Times New Roman" w:cs="Times New Roman"/>
                <w:bCs/>
                <w:sz w:val="28"/>
                <w:szCs w:val="28"/>
              </w:rPr>
              <w:t>9</w:t>
            </w:r>
            <w:r w:rsidR="00EF324F" w:rsidRPr="00734E59">
              <w:rPr>
                <w:rFonts w:ascii="Times New Roman" w:hAnsi="Times New Roman" w:cs="Times New Roman"/>
                <w:bCs/>
                <w:sz w:val="28"/>
                <w:szCs w:val="28"/>
              </w:rPr>
              <w:t xml:space="preserve">-го класса участвовали в </w:t>
            </w:r>
            <w:r w:rsidR="00A155B1">
              <w:rPr>
                <w:rFonts w:ascii="Times New Roman" w:hAnsi="Times New Roman" w:cs="Times New Roman"/>
                <w:bCs/>
                <w:sz w:val="28"/>
                <w:szCs w:val="28"/>
              </w:rPr>
              <w:t>О</w:t>
            </w:r>
            <w:r w:rsidR="00EF324F" w:rsidRPr="00734E59">
              <w:rPr>
                <w:rFonts w:ascii="Times New Roman" w:hAnsi="Times New Roman" w:cs="Times New Roman"/>
                <w:bCs/>
                <w:sz w:val="28"/>
                <w:szCs w:val="28"/>
              </w:rPr>
              <w:t xml:space="preserve">ГЭ по отдельным предметам (обществознание, </w:t>
            </w:r>
            <w:r w:rsidR="00A155B1">
              <w:rPr>
                <w:rFonts w:ascii="Times New Roman" w:hAnsi="Times New Roman" w:cs="Times New Roman"/>
                <w:bCs/>
                <w:sz w:val="28"/>
                <w:szCs w:val="28"/>
              </w:rPr>
              <w:t>биология</w:t>
            </w:r>
            <w:r w:rsidR="00EF324F" w:rsidRPr="00734E59">
              <w:rPr>
                <w:rFonts w:ascii="Times New Roman" w:hAnsi="Times New Roman" w:cs="Times New Roman"/>
                <w:bCs/>
                <w:sz w:val="28"/>
                <w:szCs w:val="28"/>
              </w:rPr>
              <w:t xml:space="preserve">, </w:t>
            </w:r>
            <w:r w:rsidR="007E7A61">
              <w:rPr>
                <w:rFonts w:ascii="Times New Roman" w:hAnsi="Times New Roman" w:cs="Times New Roman"/>
                <w:bCs/>
                <w:sz w:val="28"/>
                <w:szCs w:val="28"/>
              </w:rPr>
              <w:t>физика</w:t>
            </w:r>
            <w:r w:rsidR="00A155B1">
              <w:rPr>
                <w:rFonts w:ascii="Times New Roman" w:hAnsi="Times New Roman" w:cs="Times New Roman"/>
                <w:bCs/>
                <w:sz w:val="28"/>
                <w:szCs w:val="28"/>
              </w:rPr>
              <w:t>, география</w:t>
            </w:r>
            <w:r w:rsidR="00EF324F" w:rsidRPr="00734E59">
              <w:rPr>
                <w:rFonts w:ascii="Times New Roman" w:hAnsi="Times New Roman" w:cs="Times New Roman"/>
                <w:bCs/>
                <w:sz w:val="28"/>
                <w:szCs w:val="28"/>
              </w:rPr>
              <w:t>)</w:t>
            </w:r>
            <w:r w:rsidR="00A155B1">
              <w:rPr>
                <w:rFonts w:ascii="Times New Roman" w:hAnsi="Times New Roman" w:cs="Times New Roman"/>
                <w:bCs/>
                <w:sz w:val="28"/>
                <w:szCs w:val="28"/>
              </w:rPr>
              <w:t>.</w:t>
            </w:r>
            <w:r w:rsidR="003F4679">
              <w:rPr>
                <w:rFonts w:ascii="Times New Roman" w:hAnsi="Times New Roman" w:cs="Times New Roman"/>
                <w:bCs/>
                <w:sz w:val="28"/>
                <w:szCs w:val="28"/>
              </w:rPr>
              <w:t xml:space="preserve"> </w:t>
            </w:r>
            <w:r w:rsidR="00A155B1">
              <w:rPr>
                <w:rFonts w:ascii="Times New Roman" w:hAnsi="Times New Roman" w:cs="Times New Roman"/>
                <w:bCs/>
                <w:sz w:val="28"/>
                <w:szCs w:val="28"/>
              </w:rPr>
              <w:t>60%</w:t>
            </w:r>
            <w:r w:rsidR="00734E59" w:rsidRPr="00734E59">
              <w:rPr>
                <w:rFonts w:ascii="Times New Roman" w:hAnsi="Times New Roman" w:cs="Times New Roman"/>
                <w:bCs/>
                <w:sz w:val="28"/>
                <w:szCs w:val="28"/>
              </w:rPr>
              <w:t xml:space="preserve"> учащи</w:t>
            </w:r>
            <w:r w:rsidR="00A155B1">
              <w:rPr>
                <w:rFonts w:ascii="Times New Roman" w:hAnsi="Times New Roman" w:cs="Times New Roman"/>
                <w:bCs/>
                <w:sz w:val="28"/>
                <w:szCs w:val="28"/>
              </w:rPr>
              <w:t>хся</w:t>
            </w:r>
            <w:r w:rsidR="00EF324F" w:rsidRPr="00734E59">
              <w:rPr>
                <w:rFonts w:ascii="Times New Roman" w:hAnsi="Times New Roman" w:cs="Times New Roman"/>
                <w:bCs/>
                <w:sz w:val="28"/>
                <w:szCs w:val="28"/>
              </w:rPr>
              <w:t xml:space="preserve"> </w:t>
            </w:r>
            <w:r w:rsidR="00734E59" w:rsidRPr="00734E59">
              <w:rPr>
                <w:rFonts w:ascii="Times New Roman" w:hAnsi="Times New Roman" w:cs="Times New Roman"/>
                <w:bCs/>
                <w:sz w:val="28"/>
                <w:szCs w:val="28"/>
              </w:rPr>
              <w:t xml:space="preserve"> </w:t>
            </w:r>
            <w:r w:rsidR="00A155B1">
              <w:rPr>
                <w:rFonts w:ascii="Times New Roman" w:hAnsi="Times New Roman" w:cs="Times New Roman"/>
                <w:bCs/>
                <w:sz w:val="28"/>
                <w:szCs w:val="28"/>
              </w:rPr>
              <w:t>11</w:t>
            </w:r>
            <w:r w:rsidR="00EF324F" w:rsidRPr="00734E59">
              <w:rPr>
                <w:rFonts w:ascii="Times New Roman" w:hAnsi="Times New Roman" w:cs="Times New Roman"/>
                <w:bCs/>
                <w:sz w:val="28"/>
                <w:szCs w:val="28"/>
              </w:rPr>
              <w:t xml:space="preserve"> –го класса сдавал</w:t>
            </w:r>
            <w:r w:rsidR="00734E59" w:rsidRPr="00734E59">
              <w:rPr>
                <w:rFonts w:ascii="Times New Roman" w:hAnsi="Times New Roman" w:cs="Times New Roman"/>
                <w:bCs/>
                <w:sz w:val="28"/>
                <w:szCs w:val="28"/>
              </w:rPr>
              <w:t>и</w:t>
            </w:r>
            <w:r w:rsidR="00EF324F" w:rsidRPr="00734E59">
              <w:rPr>
                <w:rFonts w:ascii="Times New Roman" w:hAnsi="Times New Roman" w:cs="Times New Roman"/>
                <w:bCs/>
                <w:sz w:val="28"/>
                <w:szCs w:val="28"/>
              </w:rPr>
              <w:t xml:space="preserve"> предмет</w:t>
            </w:r>
            <w:r w:rsidR="00734E59" w:rsidRPr="00734E59">
              <w:rPr>
                <w:rFonts w:ascii="Times New Roman" w:hAnsi="Times New Roman" w:cs="Times New Roman"/>
                <w:bCs/>
                <w:sz w:val="28"/>
                <w:szCs w:val="28"/>
              </w:rPr>
              <w:t>ы</w:t>
            </w:r>
            <w:r w:rsidR="00EF324F" w:rsidRPr="00734E59">
              <w:rPr>
                <w:rFonts w:ascii="Times New Roman" w:hAnsi="Times New Roman" w:cs="Times New Roman"/>
                <w:bCs/>
                <w:sz w:val="28"/>
                <w:szCs w:val="28"/>
              </w:rPr>
              <w:t xml:space="preserve"> по выбору</w:t>
            </w:r>
            <w:r w:rsidR="00734E59" w:rsidRPr="00734E59">
              <w:rPr>
                <w:rFonts w:ascii="Times New Roman" w:hAnsi="Times New Roman" w:cs="Times New Roman"/>
                <w:bCs/>
                <w:sz w:val="28"/>
                <w:szCs w:val="28"/>
              </w:rPr>
              <w:t>:</w:t>
            </w:r>
            <w:r w:rsidR="00EF324F" w:rsidRPr="00734E59">
              <w:rPr>
                <w:rFonts w:ascii="Times New Roman" w:hAnsi="Times New Roman" w:cs="Times New Roman"/>
                <w:bCs/>
                <w:sz w:val="28"/>
                <w:szCs w:val="28"/>
              </w:rPr>
              <w:t xml:space="preserve"> </w:t>
            </w:r>
            <w:r w:rsidR="007E7A61">
              <w:rPr>
                <w:rFonts w:ascii="Times New Roman" w:hAnsi="Times New Roman" w:cs="Times New Roman"/>
                <w:bCs/>
                <w:sz w:val="28"/>
                <w:szCs w:val="28"/>
              </w:rPr>
              <w:t>2</w:t>
            </w:r>
            <w:r w:rsidR="00A155B1">
              <w:rPr>
                <w:rFonts w:ascii="Times New Roman" w:hAnsi="Times New Roman" w:cs="Times New Roman"/>
                <w:bCs/>
                <w:sz w:val="28"/>
                <w:szCs w:val="28"/>
              </w:rPr>
              <w:t xml:space="preserve"> </w:t>
            </w:r>
            <w:r w:rsidR="00734E59" w:rsidRPr="00734E59">
              <w:rPr>
                <w:rFonts w:ascii="Times New Roman" w:hAnsi="Times New Roman" w:cs="Times New Roman"/>
                <w:bCs/>
                <w:sz w:val="28"/>
                <w:szCs w:val="28"/>
              </w:rPr>
              <w:t>уч-ся –</w:t>
            </w:r>
            <w:r w:rsidR="00A155B1">
              <w:rPr>
                <w:rFonts w:ascii="Times New Roman" w:hAnsi="Times New Roman" w:cs="Times New Roman"/>
                <w:bCs/>
                <w:sz w:val="28"/>
                <w:szCs w:val="28"/>
              </w:rPr>
              <w:t>обществознание</w:t>
            </w:r>
            <w:r w:rsidR="00734E59" w:rsidRPr="00734E59">
              <w:rPr>
                <w:rFonts w:ascii="Times New Roman" w:hAnsi="Times New Roman" w:cs="Times New Roman"/>
                <w:bCs/>
                <w:sz w:val="28"/>
                <w:szCs w:val="28"/>
              </w:rPr>
              <w:t xml:space="preserve">, </w:t>
            </w:r>
            <w:r w:rsidR="00A155B1">
              <w:rPr>
                <w:rFonts w:ascii="Times New Roman" w:hAnsi="Times New Roman" w:cs="Times New Roman"/>
                <w:bCs/>
                <w:sz w:val="28"/>
                <w:szCs w:val="28"/>
              </w:rPr>
              <w:t>1</w:t>
            </w:r>
            <w:r w:rsidR="00734E59" w:rsidRPr="00734E59">
              <w:rPr>
                <w:rFonts w:ascii="Times New Roman" w:hAnsi="Times New Roman" w:cs="Times New Roman"/>
                <w:bCs/>
                <w:sz w:val="28"/>
                <w:szCs w:val="28"/>
              </w:rPr>
              <w:t xml:space="preserve"> – биологию</w:t>
            </w:r>
            <w:r w:rsidR="00D72067">
              <w:rPr>
                <w:rFonts w:ascii="Times New Roman" w:hAnsi="Times New Roman" w:cs="Times New Roman"/>
                <w:bCs/>
                <w:sz w:val="28"/>
                <w:szCs w:val="28"/>
              </w:rPr>
              <w:t>,</w:t>
            </w:r>
            <w:r w:rsidR="00734E59" w:rsidRPr="00734E59">
              <w:rPr>
                <w:rFonts w:ascii="Times New Roman" w:hAnsi="Times New Roman" w:cs="Times New Roman"/>
                <w:bCs/>
                <w:sz w:val="28"/>
                <w:szCs w:val="28"/>
              </w:rPr>
              <w:t xml:space="preserve"> 2 – </w:t>
            </w:r>
            <w:r w:rsidR="00A155B1">
              <w:rPr>
                <w:rFonts w:ascii="Times New Roman" w:hAnsi="Times New Roman" w:cs="Times New Roman"/>
                <w:bCs/>
                <w:sz w:val="28"/>
                <w:szCs w:val="28"/>
              </w:rPr>
              <w:t>математика (профиль)</w:t>
            </w:r>
            <w:r w:rsidR="00D72067">
              <w:rPr>
                <w:rFonts w:ascii="Times New Roman" w:hAnsi="Times New Roman" w:cs="Times New Roman"/>
                <w:bCs/>
                <w:sz w:val="28"/>
                <w:szCs w:val="28"/>
              </w:rPr>
              <w:t>,</w:t>
            </w:r>
            <w:r w:rsidR="00734E59" w:rsidRPr="00734E59">
              <w:rPr>
                <w:rFonts w:ascii="Times New Roman" w:hAnsi="Times New Roman" w:cs="Times New Roman"/>
                <w:bCs/>
                <w:sz w:val="28"/>
                <w:szCs w:val="28"/>
              </w:rPr>
              <w:t xml:space="preserve"> </w:t>
            </w:r>
            <w:r w:rsidR="00A155B1">
              <w:rPr>
                <w:rFonts w:ascii="Times New Roman" w:hAnsi="Times New Roman" w:cs="Times New Roman"/>
                <w:bCs/>
                <w:sz w:val="28"/>
                <w:szCs w:val="28"/>
              </w:rPr>
              <w:t>2</w:t>
            </w:r>
            <w:r w:rsidR="00734E59" w:rsidRPr="00734E59">
              <w:rPr>
                <w:rFonts w:ascii="Times New Roman" w:hAnsi="Times New Roman" w:cs="Times New Roman"/>
                <w:bCs/>
                <w:sz w:val="28"/>
                <w:szCs w:val="28"/>
              </w:rPr>
              <w:t xml:space="preserve"> </w:t>
            </w:r>
            <w:r w:rsidR="00734E59">
              <w:rPr>
                <w:rFonts w:ascii="Times New Roman" w:hAnsi="Times New Roman" w:cs="Times New Roman"/>
                <w:bCs/>
                <w:sz w:val="28"/>
                <w:szCs w:val="28"/>
              </w:rPr>
              <w:t>–</w:t>
            </w:r>
            <w:r w:rsidR="00734E59" w:rsidRPr="00734E59">
              <w:rPr>
                <w:rFonts w:ascii="Times New Roman" w:hAnsi="Times New Roman" w:cs="Times New Roman"/>
                <w:bCs/>
                <w:sz w:val="28"/>
                <w:szCs w:val="28"/>
              </w:rPr>
              <w:t xml:space="preserve"> физику</w:t>
            </w:r>
            <w:r w:rsidR="00734E59">
              <w:rPr>
                <w:rFonts w:ascii="Times New Roman" w:hAnsi="Times New Roman" w:cs="Times New Roman"/>
                <w:bCs/>
                <w:color w:val="FF0000"/>
                <w:sz w:val="28"/>
                <w:szCs w:val="28"/>
              </w:rPr>
              <w:t>.</w:t>
            </w:r>
          </w:p>
          <w:p w:rsidR="00EF324F" w:rsidRPr="00734E59" w:rsidRDefault="00EF324F" w:rsidP="004415E5">
            <w:pPr>
              <w:spacing w:after="0"/>
              <w:ind w:left="360"/>
              <w:jc w:val="both"/>
              <w:rPr>
                <w:rFonts w:ascii="Times New Roman" w:hAnsi="Times New Roman" w:cs="Times New Roman"/>
                <w:bCs/>
                <w:sz w:val="28"/>
                <w:szCs w:val="28"/>
              </w:rPr>
            </w:pPr>
            <w:r w:rsidRPr="00734E59">
              <w:rPr>
                <w:rFonts w:ascii="Times New Roman" w:hAnsi="Times New Roman" w:cs="Times New Roman"/>
                <w:bCs/>
                <w:sz w:val="28"/>
                <w:szCs w:val="28"/>
              </w:rPr>
              <w:lastRenderedPageBreak/>
              <w:t>Подготовка к итоговой аттестации выпускников и её проведение</w:t>
            </w:r>
            <w:r w:rsidR="002E57DE" w:rsidRPr="00734E59">
              <w:rPr>
                <w:rFonts w:ascii="Times New Roman" w:hAnsi="Times New Roman" w:cs="Times New Roman"/>
                <w:bCs/>
                <w:sz w:val="28"/>
                <w:szCs w:val="28"/>
              </w:rPr>
              <w:t xml:space="preserve"> носили четкий, организованный характер. Проведена большая информа</w:t>
            </w:r>
            <w:r w:rsidR="00255442" w:rsidRPr="00734E59">
              <w:rPr>
                <w:rFonts w:ascii="Times New Roman" w:hAnsi="Times New Roman" w:cs="Times New Roman"/>
                <w:bCs/>
                <w:sz w:val="28"/>
                <w:szCs w:val="28"/>
              </w:rPr>
              <w:t>ционная работа среди всех участ</w:t>
            </w:r>
            <w:r w:rsidR="002E57DE" w:rsidRPr="00734E59">
              <w:rPr>
                <w:rFonts w:ascii="Times New Roman" w:hAnsi="Times New Roman" w:cs="Times New Roman"/>
                <w:bCs/>
                <w:sz w:val="28"/>
                <w:szCs w:val="28"/>
              </w:rPr>
              <w:t>ников ГИА</w:t>
            </w:r>
            <w:r w:rsidR="00A155B1">
              <w:rPr>
                <w:rFonts w:ascii="Times New Roman" w:hAnsi="Times New Roman" w:cs="Times New Roman"/>
                <w:bCs/>
                <w:sz w:val="28"/>
                <w:szCs w:val="28"/>
              </w:rPr>
              <w:t>:</w:t>
            </w:r>
            <w:r w:rsidR="002E57DE" w:rsidRPr="00734E59">
              <w:rPr>
                <w:rFonts w:ascii="Times New Roman" w:hAnsi="Times New Roman" w:cs="Times New Roman"/>
                <w:bCs/>
                <w:sz w:val="28"/>
                <w:szCs w:val="28"/>
              </w:rPr>
              <w:t xml:space="preserve"> </w:t>
            </w:r>
            <w:r w:rsidR="00A155B1">
              <w:rPr>
                <w:rFonts w:ascii="Times New Roman" w:hAnsi="Times New Roman" w:cs="Times New Roman"/>
                <w:bCs/>
                <w:sz w:val="28"/>
                <w:szCs w:val="28"/>
              </w:rPr>
              <w:t>оформлены информационные стенды, проведены родительские собрания (4), ученические собрания (3), индивидуальные беседы с учащимися.</w:t>
            </w:r>
          </w:p>
          <w:p w:rsidR="002E57DE" w:rsidRPr="00417B30" w:rsidRDefault="002E57DE" w:rsidP="004415E5">
            <w:pPr>
              <w:spacing w:after="0"/>
              <w:ind w:left="360"/>
              <w:jc w:val="both"/>
              <w:rPr>
                <w:rFonts w:ascii="Times New Roman" w:hAnsi="Times New Roman" w:cs="Times New Roman"/>
                <w:bCs/>
                <w:color w:val="FF0000"/>
                <w:sz w:val="28"/>
                <w:szCs w:val="28"/>
              </w:rPr>
            </w:pPr>
          </w:p>
          <w:p w:rsidR="00734E59" w:rsidRDefault="002E57DE" w:rsidP="004415E5">
            <w:pPr>
              <w:jc w:val="both"/>
              <w:rPr>
                <w:rFonts w:ascii="Times New Roman" w:hAnsi="Times New Roman" w:cs="Times New Roman"/>
                <w:b/>
                <w:bCs/>
                <w:i/>
                <w:sz w:val="28"/>
                <w:szCs w:val="28"/>
              </w:rPr>
            </w:pPr>
            <w:r w:rsidRPr="005E2968">
              <w:rPr>
                <w:rFonts w:ascii="Times New Roman" w:hAnsi="Times New Roman" w:cs="Times New Roman"/>
                <w:b/>
                <w:bCs/>
                <w:i/>
                <w:sz w:val="28"/>
                <w:szCs w:val="28"/>
              </w:rPr>
              <w:t>Таблица результатов ОГЭ выпускников основной школы</w:t>
            </w:r>
            <w:r w:rsidR="00734E59" w:rsidRPr="005E2968">
              <w:rPr>
                <w:rFonts w:ascii="Times New Roman" w:hAnsi="Times New Roman" w:cs="Times New Roman"/>
                <w:b/>
                <w:bCs/>
                <w:i/>
                <w:sz w:val="28"/>
                <w:szCs w:val="28"/>
              </w:rPr>
              <w:t xml:space="preserve"> </w:t>
            </w:r>
            <w:r w:rsidR="006576AD" w:rsidRPr="005E2968">
              <w:rPr>
                <w:rFonts w:ascii="Times New Roman" w:hAnsi="Times New Roman" w:cs="Times New Roman"/>
                <w:b/>
                <w:bCs/>
                <w:i/>
                <w:sz w:val="28"/>
                <w:szCs w:val="28"/>
              </w:rPr>
              <w:t>201</w:t>
            </w:r>
            <w:r w:rsidR="000E3E75">
              <w:rPr>
                <w:rFonts w:ascii="Times New Roman" w:hAnsi="Times New Roman" w:cs="Times New Roman"/>
                <w:b/>
                <w:bCs/>
                <w:i/>
                <w:sz w:val="28"/>
                <w:szCs w:val="28"/>
              </w:rPr>
              <w:t>8</w:t>
            </w:r>
            <w:r w:rsidR="006576AD" w:rsidRPr="005E2968">
              <w:rPr>
                <w:rFonts w:ascii="Times New Roman" w:hAnsi="Times New Roman" w:cs="Times New Roman"/>
                <w:b/>
                <w:bCs/>
                <w:i/>
                <w:sz w:val="28"/>
                <w:szCs w:val="28"/>
              </w:rPr>
              <w:t>год</w:t>
            </w:r>
          </w:p>
          <w:p w:rsidR="00882AD3" w:rsidRPr="005E2968" w:rsidRDefault="00882AD3" w:rsidP="004415E5">
            <w:pPr>
              <w:jc w:val="both"/>
              <w:rPr>
                <w:rFonts w:ascii="Times New Roman" w:hAnsi="Times New Roman" w:cs="Times New Roman"/>
                <w:b/>
                <w:bCs/>
                <w:i/>
                <w:sz w:val="28"/>
                <w:szCs w:val="28"/>
              </w:rPr>
            </w:pPr>
          </w:p>
          <w:tbl>
            <w:tblPr>
              <w:tblStyle w:val="a6"/>
              <w:tblW w:w="9772" w:type="dxa"/>
              <w:tblLook w:val="04A0"/>
            </w:tblPr>
            <w:tblGrid>
              <w:gridCol w:w="2287"/>
              <w:gridCol w:w="1353"/>
              <w:gridCol w:w="834"/>
              <w:gridCol w:w="972"/>
              <w:gridCol w:w="974"/>
              <w:gridCol w:w="834"/>
              <w:gridCol w:w="1390"/>
              <w:gridCol w:w="1128"/>
            </w:tblGrid>
            <w:tr w:rsidR="00FA04F8" w:rsidRPr="00A026EA" w:rsidTr="00882AD3">
              <w:trPr>
                <w:trHeight w:val="403"/>
              </w:trPr>
              <w:tc>
                <w:tcPr>
                  <w:tcW w:w="2480" w:type="dxa"/>
                  <w:vMerge w:val="restart"/>
                </w:tcPr>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Ф.И.О.</w:t>
                  </w:r>
                </w:p>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учителя</w:t>
                  </w:r>
                </w:p>
              </w:tc>
              <w:tc>
                <w:tcPr>
                  <w:tcW w:w="1418" w:type="dxa"/>
                  <w:vMerge w:val="restart"/>
                </w:tcPr>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Кол-во</w:t>
                  </w:r>
                </w:p>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Участни</w:t>
                  </w:r>
                </w:p>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ков</w:t>
                  </w:r>
                </w:p>
              </w:tc>
              <w:tc>
                <w:tcPr>
                  <w:tcW w:w="3895" w:type="dxa"/>
                  <w:gridSpan w:val="4"/>
                </w:tcPr>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Оценки</w:t>
                  </w:r>
                </w:p>
              </w:tc>
              <w:tc>
                <w:tcPr>
                  <w:tcW w:w="1063" w:type="dxa"/>
                  <w:vMerge w:val="restart"/>
                </w:tcPr>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 выполнения</w:t>
                  </w:r>
                </w:p>
              </w:tc>
              <w:tc>
                <w:tcPr>
                  <w:tcW w:w="915" w:type="dxa"/>
                  <w:vMerge w:val="restart"/>
                </w:tcPr>
                <w:p w:rsidR="00FA04F8" w:rsidRPr="00A026EA" w:rsidRDefault="00FA04F8" w:rsidP="004415E5">
                  <w:pPr>
                    <w:spacing w:line="276" w:lineRule="auto"/>
                    <w:jc w:val="both"/>
                    <w:rPr>
                      <w:rFonts w:ascii="Times New Roman" w:hAnsi="Times New Roman" w:cs="Times New Roman"/>
                      <w:b/>
                      <w:bCs/>
                      <w:i/>
                    </w:rPr>
                  </w:pPr>
                  <w:r w:rsidRPr="00A026EA">
                    <w:rPr>
                      <w:rFonts w:ascii="Times New Roman" w:hAnsi="Times New Roman" w:cs="Times New Roman"/>
                      <w:b/>
                      <w:bCs/>
                      <w:i/>
                    </w:rPr>
                    <w:t>% качества</w:t>
                  </w:r>
                </w:p>
              </w:tc>
            </w:tr>
            <w:tr w:rsidR="00FA04F8" w:rsidRPr="005E2968" w:rsidTr="00882AD3">
              <w:trPr>
                <w:trHeight w:val="402"/>
              </w:trPr>
              <w:tc>
                <w:tcPr>
                  <w:tcW w:w="2480" w:type="dxa"/>
                  <w:vMerge/>
                </w:tcPr>
                <w:p w:rsidR="00FA04F8" w:rsidRPr="005E2968" w:rsidRDefault="00FA04F8" w:rsidP="004415E5">
                  <w:pPr>
                    <w:spacing w:line="276" w:lineRule="auto"/>
                    <w:jc w:val="both"/>
                    <w:rPr>
                      <w:rFonts w:ascii="Times New Roman" w:hAnsi="Times New Roman" w:cs="Times New Roman"/>
                      <w:b/>
                      <w:bCs/>
                      <w:i/>
                      <w:sz w:val="28"/>
                      <w:szCs w:val="28"/>
                    </w:rPr>
                  </w:pPr>
                </w:p>
              </w:tc>
              <w:tc>
                <w:tcPr>
                  <w:tcW w:w="1418" w:type="dxa"/>
                  <w:vMerge/>
                </w:tcPr>
                <w:p w:rsidR="00FA04F8" w:rsidRPr="005E2968" w:rsidRDefault="00FA04F8" w:rsidP="004415E5">
                  <w:pPr>
                    <w:spacing w:line="276" w:lineRule="auto"/>
                    <w:jc w:val="both"/>
                    <w:rPr>
                      <w:rFonts w:ascii="Times New Roman" w:hAnsi="Times New Roman" w:cs="Times New Roman"/>
                      <w:b/>
                      <w:bCs/>
                      <w:i/>
                      <w:sz w:val="28"/>
                      <w:szCs w:val="28"/>
                    </w:rPr>
                  </w:pPr>
                </w:p>
              </w:tc>
              <w:tc>
                <w:tcPr>
                  <w:tcW w:w="886" w:type="dxa"/>
                </w:tcPr>
                <w:p w:rsidR="00FA04F8" w:rsidRPr="005E2968" w:rsidRDefault="00FA04F8" w:rsidP="004415E5">
                  <w:pPr>
                    <w:spacing w:line="276" w:lineRule="auto"/>
                    <w:jc w:val="both"/>
                    <w:rPr>
                      <w:rFonts w:ascii="Times New Roman" w:hAnsi="Times New Roman" w:cs="Times New Roman"/>
                      <w:b/>
                      <w:bCs/>
                      <w:i/>
                      <w:sz w:val="28"/>
                      <w:szCs w:val="28"/>
                    </w:rPr>
                  </w:pPr>
                  <w:r w:rsidRPr="005E2968">
                    <w:rPr>
                      <w:rFonts w:ascii="Times New Roman" w:hAnsi="Times New Roman" w:cs="Times New Roman"/>
                      <w:b/>
                      <w:bCs/>
                      <w:i/>
                      <w:sz w:val="28"/>
                      <w:szCs w:val="28"/>
                    </w:rPr>
                    <w:t>«5»</w:t>
                  </w:r>
                </w:p>
              </w:tc>
              <w:tc>
                <w:tcPr>
                  <w:tcW w:w="1061" w:type="dxa"/>
                </w:tcPr>
                <w:p w:rsidR="00FA04F8" w:rsidRPr="005E2968" w:rsidRDefault="00FA04F8" w:rsidP="004415E5">
                  <w:pPr>
                    <w:spacing w:line="276" w:lineRule="auto"/>
                    <w:jc w:val="both"/>
                    <w:rPr>
                      <w:rFonts w:ascii="Times New Roman" w:hAnsi="Times New Roman" w:cs="Times New Roman"/>
                      <w:b/>
                      <w:bCs/>
                      <w:i/>
                      <w:sz w:val="28"/>
                      <w:szCs w:val="28"/>
                    </w:rPr>
                  </w:pPr>
                  <w:r w:rsidRPr="005E2968">
                    <w:rPr>
                      <w:rFonts w:ascii="Times New Roman" w:hAnsi="Times New Roman" w:cs="Times New Roman"/>
                      <w:b/>
                      <w:bCs/>
                      <w:i/>
                      <w:sz w:val="28"/>
                      <w:szCs w:val="28"/>
                    </w:rPr>
                    <w:t>«4»</w:t>
                  </w:r>
                </w:p>
              </w:tc>
              <w:tc>
                <w:tcPr>
                  <w:tcW w:w="1063" w:type="dxa"/>
                </w:tcPr>
                <w:p w:rsidR="00FA04F8" w:rsidRPr="005E2968" w:rsidRDefault="00FA04F8" w:rsidP="004415E5">
                  <w:pPr>
                    <w:spacing w:line="276" w:lineRule="auto"/>
                    <w:jc w:val="both"/>
                    <w:rPr>
                      <w:rFonts w:ascii="Times New Roman" w:hAnsi="Times New Roman" w:cs="Times New Roman"/>
                      <w:b/>
                      <w:bCs/>
                      <w:i/>
                      <w:sz w:val="28"/>
                      <w:szCs w:val="28"/>
                    </w:rPr>
                  </w:pPr>
                  <w:r w:rsidRPr="005E2968">
                    <w:rPr>
                      <w:rFonts w:ascii="Times New Roman" w:hAnsi="Times New Roman" w:cs="Times New Roman"/>
                      <w:b/>
                      <w:bCs/>
                      <w:i/>
                      <w:sz w:val="28"/>
                      <w:szCs w:val="28"/>
                    </w:rPr>
                    <w:t>«3»</w:t>
                  </w:r>
                </w:p>
              </w:tc>
              <w:tc>
                <w:tcPr>
                  <w:tcW w:w="886" w:type="dxa"/>
                </w:tcPr>
                <w:p w:rsidR="00FA04F8" w:rsidRPr="005E2968" w:rsidRDefault="00FA04F8" w:rsidP="004415E5">
                  <w:pPr>
                    <w:spacing w:line="276" w:lineRule="auto"/>
                    <w:jc w:val="both"/>
                    <w:rPr>
                      <w:rFonts w:ascii="Times New Roman" w:hAnsi="Times New Roman" w:cs="Times New Roman"/>
                      <w:b/>
                      <w:bCs/>
                      <w:i/>
                      <w:sz w:val="28"/>
                      <w:szCs w:val="28"/>
                    </w:rPr>
                  </w:pPr>
                  <w:r w:rsidRPr="005E2968">
                    <w:rPr>
                      <w:rFonts w:ascii="Times New Roman" w:hAnsi="Times New Roman" w:cs="Times New Roman"/>
                      <w:b/>
                      <w:bCs/>
                      <w:i/>
                      <w:sz w:val="28"/>
                      <w:szCs w:val="28"/>
                    </w:rPr>
                    <w:t>«2»</w:t>
                  </w:r>
                </w:p>
              </w:tc>
              <w:tc>
                <w:tcPr>
                  <w:tcW w:w="1063" w:type="dxa"/>
                  <w:vMerge/>
                </w:tcPr>
                <w:p w:rsidR="00FA04F8" w:rsidRPr="005E2968" w:rsidRDefault="00FA04F8" w:rsidP="004415E5">
                  <w:pPr>
                    <w:spacing w:line="276" w:lineRule="auto"/>
                    <w:jc w:val="both"/>
                    <w:rPr>
                      <w:rFonts w:ascii="Times New Roman" w:hAnsi="Times New Roman" w:cs="Times New Roman"/>
                      <w:b/>
                      <w:bCs/>
                      <w:i/>
                      <w:sz w:val="28"/>
                      <w:szCs w:val="28"/>
                    </w:rPr>
                  </w:pPr>
                </w:p>
              </w:tc>
              <w:tc>
                <w:tcPr>
                  <w:tcW w:w="915" w:type="dxa"/>
                  <w:vMerge/>
                </w:tcPr>
                <w:p w:rsidR="00FA04F8" w:rsidRPr="005E2968" w:rsidRDefault="00FA04F8" w:rsidP="004415E5">
                  <w:pPr>
                    <w:spacing w:line="276" w:lineRule="auto"/>
                    <w:jc w:val="both"/>
                    <w:rPr>
                      <w:rFonts w:ascii="Times New Roman" w:hAnsi="Times New Roman" w:cs="Times New Roman"/>
                      <w:b/>
                      <w:bCs/>
                      <w:i/>
                      <w:sz w:val="28"/>
                      <w:szCs w:val="28"/>
                    </w:rPr>
                  </w:pPr>
                </w:p>
              </w:tc>
            </w:tr>
            <w:tr w:rsidR="00FA04F8" w:rsidRPr="005E2968" w:rsidTr="00882AD3">
              <w:trPr>
                <w:trHeight w:val="771"/>
              </w:trPr>
              <w:tc>
                <w:tcPr>
                  <w:tcW w:w="2480" w:type="dxa"/>
                </w:tcPr>
                <w:p w:rsidR="00FA04F8" w:rsidRPr="00A155B1"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Коляда Н.Г..</w:t>
                  </w:r>
                </w:p>
              </w:tc>
              <w:tc>
                <w:tcPr>
                  <w:tcW w:w="1418"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8</w:t>
                  </w:r>
                </w:p>
              </w:tc>
              <w:tc>
                <w:tcPr>
                  <w:tcW w:w="886"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1061"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1063"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5</w:t>
                  </w:r>
                </w:p>
              </w:tc>
              <w:tc>
                <w:tcPr>
                  <w:tcW w:w="886"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100</w:t>
                  </w:r>
                </w:p>
              </w:tc>
              <w:tc>
                <w:tcPr>
                  <w:tcW w:w="915"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37,5</w:t>
                  </w:r>
                </w:p>
              </w:tc>
            </w:tr>
            <w:tr w:rsidR="00FA04F8" w:rsidRPr="005E2968" w:rsidTr="00882AD3">
              <w:trPr>
                <w:trHeight w:val="385"/>
              </w:trPr>
              <w:tc>
                <w:tcPr>
                  <w:tcW w:w="2480" w:type="dxa"/>
                </w:tcPr>
                <w:p w:rsidR="00FA04F8" w:rsidRPr="00A155B1"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Косинова З.И.</w:t>
                  </w:r>
                </w:p>
              </w:tc>
              <w:tc>
                <w:tcPr>
                  <w:tcW w:w="1418" w:type="dxa"/>
                </w:tcPr>
                <w:p w:rsidR="00FA04F8" w:rsidRPr="00CD039F"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8</w:t>
                  </w:r>
                </w:p>
              </w:tc>
              <w:tc>
                <w:tcPr>
                  <w:tcW w:w="886" w:type="dxa"/>
                </w:tcPr>
                <w:p w:rsidR="00FA04F8" w:rsidRPr="00A026EA"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0</w:t>
                  </w:r>
                </w:p>
              </w:tc>
              <w:tc>
                <w:tcPr>
                  <w:tcW w:w="1061" w:type="dxa"/>
                </w:tcPr>
                <w:p w:rsidR="00FA04F8" w:rsidRPr="00A026EA"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1063" w:type="dxa"/>
                </w:tcPr>
                <w:p w:rsidR="00FA04F8" w:rsidRPr="00A026EA"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4</w:t>
                  </w:r>
                </w:p>
              </w:tc>
              <w:tc>
                <w:tcPr>
                  <w:tcW w:w="886" w:type="dxa"/>
                </w:tcPr>
                <w:p w:rsidR="00FA04F8" w:rsidRPr="00A026EA"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1063" w:type="dxa"/>
                </w:tcPr>
                <w:p w:rsidR="00FA04F8" w:rsidRPr="00A026EA" w:rsidRDefault="00823DA2"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78</w:t>
                  </w:r>
                </w:p>
              </w:tc>
              <w:tc>
                <w:tcPr>
                  <w:tcW w:w="915" w:type="dxa"/>
                </w:tcPr>
                <w:p w:rsidR="00FA04F8" w:rsidRPr="00A026EA"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37,5</w:t>
                  </w:r>
                </w:p>
              </w:tc>
            </w:tr>
            <w:tr w:rsidR="00FA04F8" w:rsidRPr="00417B30" w:rsidTr="00882AD3">
              <w:trPr>
                <w:trHeight w:val="403"/>
              </w:trPr>
              <w:tc>
                <w:tcPr>
                  <w:tcW w:w="2480" w:type="dxa"/>
                </w:tcPr>
                <w:p w:rsidR="00FA04F8" w:rsidRPr="00A249F7" w:rsidRDefault="00FA04F8" w:rsidP="004415E5">
                  <w:pPr>
                    <w:spacing w:line="276" w:lineRule="auto"/>
                    <w:jc w:val="both"/>
                    <w:rPr>
                      <w:rFonts w:ascii="Times New Roman" w:hAnsi="Times New Roman" w:cs="Times New Roman"/>
                      <w:bCs/>
                      <w:sz w:val="28"/>
                      <w:szCs w:val="28"/>
                    </w:rPr>
                  </w:pPr>
                  <w:r w:rsidRPr="00A249F7">
                    <w:rPr>
                      <w:rFonts w:ascii="Times New Roman" w:hAnsi="Times New Roman" w:cs="Times New Roman"/>
                      <w:bCs/>
                      <w:sz w:val="28"/>
                      <w:szCs w:val="28"/>
                    </w:rPr>
                    <w:t>Лейнекер В.И.</w:t>
                  </w:r>
                </w:p>
              </w:tc>
              <w:tc>
                <w:tcPr>
                  <w:tcW w:w="1418"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5</w:t>
                  </w:r>
                </w:p>
              </w:tc>
              <w:tc>
                <w:tcPr>
                  <w:tcW w:w="886"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0</w:t>
                  </w:r>
                </w:p>
              </w:tc>
              <w:tc>
                <w:tcPr>
                  <w:tcW w:w="1061"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1063"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886"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Pr="00A249F7" w:rsidRDefault="00FA04F8"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100</w:t>
                  </w:r>
                </w:p>
              </w:tc>
              <w:tc>
                <w:tcPr>
                  <w:tcW w:w="915" w:type="dxa"/>
                </w:tcPr>
                <w:p w:rsidR="00FA04F8" w:rsidRPr="00A249F7" w:rsidRDefault="00882AD3"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40</w:t>
                  </w:r>
                </w:p>
              </w:tc>
            </w:tr>
            <w:tr w:rsidR="00FA04F8" w:rsidRPr="00431436" w:rsidTr="00882AD3">
              <w:trPr>
                <w:trHeight w:val="403"/>
              </w:trPr>
              <w:tc>
                <w:tcPr>
                  <w:tcW w:w="2480" w:type="dxa"/>
                </w:tcPr>
                <w:p w:rsidR="00FA04F8" w:rsidRPr="00431436" w:rsidRDefault="00FA04F8" w:rsidP="004415E5">
                  <w:pPr>
                    <w:jc w:val="both"/>
                    <w:rPr>
                      <w:rFonts w:ascii="Times New Roman" w:hAnsi="Times New Roman" w:cs="Times New Roman"/>
                      <w:bCs/>
                      <w:sz w:val="28"/>
                      <w:szCs w:val="28"/>
                    </w:rPr>
                  </w:pPr>
                  <w:r w:rsidRPr="00431436">
                    <w:rPr>
                      <w:rFonts w:ascii="Times New Roman" w:hAnsi="Times New Roman" w:cs="Times New Roman"/>
                      <w:bCs/>
                      <w:sz w:val="28"/>
                      <w:szCs w:val="28"/>
                    </w:rPr>
                    <w:t>Дмитриева А.Ю.</w:t>
                  </w:r>
                </w:p>
              </w:tc>
              <w:tc>
                <w:tcPr>
                  <w:tcW w:w="1418" w:type="dxa"/>
                </w:tcPr>
                <w:p w:rsidR="00FA04F8" w:rsidRPr="00431436" w:rsidRDefault="00882AD3" w:rsidP="004415E5">
                  <w:pPr>
                    <w:jc w:val="both"/>
                    <w:rPr>
                      <w:rFonts w:ascii="Times New Roman" w:hAnsi="Times New Roman" w:cs="Times New Roman"/>
                      <w:bCs/>
                      <w:sz w:val="28"/>
                      <w:szCs w:val="28"/>
                    </w:rPr>
                  </w:pPr>
                  <w:r>
                    <w:rPr>
                      <w:rFonts w:ascii="Times New Roman" w:hAnsi="Times New Roman" w:cs="Times New Roman"/>
                      <w:bCs/>
                      <w:sz w:val="28"/>
                      <w:szCs w:val="28"/>
                    </w:rPr>
                    <w:t>4</w:t>
                  </w:r>
                </w:p>
              </w:tc>
              <w:tc>
                <w:tcPr>
                  <w:tcW w:w="886" w:type="dxa"/>
                </w:tcPr>
                <w:p w:rsidR="00FA04F8" w:rsidRPr="00431436" w:rsidRDefault="00882AD3"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1" w:type="dxa"/>
                </w:tcPr>
                <w:p w:rsidR="00FA04F8" w:rsidRPr="00431436" w:rsidRDefault="00882AD3" w:rsidP="004415E5">
                  <w:pPr>
                    <w:jc w:val="both"/>
                    <w:rPr>
                      <w:rFonts w:ascii="Times New Roman" w:hAnsi="Times New Roman" w:cs="Times New Roman"/>
                      <w:bCs/>
                      <w:sz w:val="28"/>
                      <w:szCs w:val="28"/>
                    </w:rPr>
                  </w:pPr>
                  <w:r>
                    <w:rPr>
                      <w:rFonts w:ascii="Times New Roman" w:hAnsi="Times New Roman" w:cs="Times New Roman"/>
                      <w:bCs/>
                      <w:sz w:val="28"/>
                      <w:szCs w:val="28"/>
                    </w:rPr>
                    <w:t>1</w:t>
                  </w:r>
                </w:p>
              </w:tc>
              <w:tc>
                <w:tcPr>
                  <w:tcW w:w="1063" w:type="dxa"/>
                </w:tcPr>
                <w:p w:rsidR="00FA04F8" w:rsidRPr="00431436" w:rsidRDefault="00882AD3" w:rsidP="004415E5">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886" w:type="dxa"/>
                </w:tcPr>
                <w:p w:rsidR="00FA04F8" w:rsidRPr="00431436" w:rsidRDefault="00882AD3"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Pr="00431436" w:rsidRDefault="00FB6D0E" w:rsidP="004415E5">
                  <w:pPr>
                    <w:jc w:val="both"/>
                    <w:rPr>
                      <w:rFonts w:ascii="Times New Roman" w:hAnsi="Times New Roman" w:cs="Times New Roman"/>
                      <w:bCs/>
                      <w:sz w:val="28"/>
                      <w:szCs w:val="28"/>
                    </w:rPr>
                  </w:pPr>
                  <w:r>
                    <w:rPr>
                      <w:rFonts w:ascii="Times New Roman" w:hAnsi="Times New Roman" w:cs="Times New Roman"/>
                      <w:bCs/>
                      <w:sz w:val="28"/>
                      <w:szCs w:val="28"/>
                    </w:rPr>
                    <w:t>100</w:t>
                  </w:r>
                </w:p>
              </w:tc>
              <w:tc>
                <w:tcPr>
                  <w:tcW w:w="915" w:type="dxa"/>
                </w:tcPr>
                <w:p w:rsidR="00FA04F8" w:rsidRPr="00431436" w:rsidRDefault="00FB6D0E" w:rsidP="004415E5">
                  <w:pPr>
                    <w:jc w:val="both"/>
                    <w:rPr>
                      <w:rFonts w:ascii="Times New Roman" w:hAnsi="Times New Roman" w:cs="Times New Roman"/>
                      <w:bCs/>
                      <w:sz w:val="28"/>
                      <w:szCs w:val="28"/>
                    </w:rPr>
                  </w:pPr>
                  <w:r>
                    <w:rPr>
                      <w:rFonts w:ascii="Times New Roman" w:hAnsi="Times New Roman" w:cs="Times New Roman"/>
                      <w:bCs/>
                      <w:sz w:val="28"/>
                      <w:szCs w:val="28"/>
                    </w:rPr>
                    <w:t>25</w:t>
                  </w:r>
                </w:p>
              </w:tc>
            </w:tr>
            <w:tr w:rsidR="00FA04F8" w:rsidRPr="00431436" w:rsidTr="00882AD3">
              <w:trPr>
                <w:trHeight w:val="403"/>
              </w:trPr>
              <w:tc>
                <w:tcPr>
                  <w:tcW w:w="2480" w:type="dxa"/>
                </w:tcPr>
                <w:p w:rsidR="00FA04F8" w:rsidRPr="001415A9" w:rsidRDefault="00FA04F8" w:rsidP="004415E5">
                  <w:pPr>
                    <w:jc w:val="both"/>
                    <w:rPr>
                      <w:rFonts w:ascii="Times New Roman" w:hAnsi="Times New Roman" w:cs="Times New Roman"/>
                      <w:bCs/>
                      <w:sz w:val="28"/>
                      <w:szCs w:val="28"/>
                    </w:rPr>
                  </w:pPr>
                  <w:r w:rsidRPr="001415A9">
                    <w:rPr>
                      <w:rFonts w:ascii="Times New Roman" w:hAnsi="Times New Roman" w:cs="Times New Roman"/>
                      <w:bCs/>
                      <w:sz w:val="28"/>
                      <w:szCs w:val="28"/>
                    </w:rPr>
                    <w:t>Чимова Г.В</w:t>
                  </w:r>
                </w:p>
              </w:tc>
              <w:tc>
                <w:tcPr>
                  <w:tcW w:w="1418"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4</w:t>
                  </w:r>
                </w:p>
              </w:tc>
              <w:tc>
                <w:tcPr>
                  <w:tcW w:w="886"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1"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1</w:t>
                  </w:r>
                </w:p>
              </w:tc>
              <w:tc>
                <w:tcPr>
                  <w:tcW w:w="1063"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886"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100</w:t>
                  </w:r>
                </w:p>
              </w:tc>
              <w:tc>
                <w:tcPr>
                  <w:tcW w:w="915" w:type="dxa"/>
                </w:tcPr>
                <w:p w:rsidR="00FA04F8" w:rsidRPr="00431436"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25</w:t>
                  </w:r>
                </w:p>
              </w:tc>
            </w:tr>
            <w:tr w:rsidR="00FA04F8" w:rsidRPr="00431436" w:rsidTr="00882AD3">
              <w:trPr>
                <w:trHeight w:val="403"/>
              </w:trPr>
              <w:tc>
                <w:tcPr>
                  <w:tcW w:w="2480" w:type="dxa"/>
                </w:tcPr>
                <w:p w:rsidR="00FA04F8" w:rsidRPr="001415A9"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Малофеева В.Н.</w:t>
                  </w:r>
                </w:p>
              </w:tc>
              <w:tc>
                <w:tcPr>
                  <w:tcW w:w="1418"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886"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1"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886"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c>
                <w:tcPr>
                  <w:tcW w:w="1063"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100</w:t>
                  </w:r>
                </w:p>
              </w:tc>
              <w:tc>
                <w:tcPr>
                  <w:tcW w:w="915" w:type="dxa"/>
                </w:tcPr>
                <w:p w:rsidR="00FA04F8" w:rsidRDefault="00FA04F8" w:rsidP="004415E5">
                  <w:pPr>
                    <w:jc w:val="both"/>
                    <w:rPr>
                      <w:rFonts w:ascii="Times New Roman" w:hAnsi="Times New Roman" w:cs="Times New Roman"/>
                      <w:bCs/>
                      <w:sz w:val="28"/>
                      <w:szCs w:val="28"/>
                    </w:rPr>
                  </w:pPr>
                  <w:r>
                    <w:rPr>
                      <w:rFonts w:ascii="Times New Roman" w:hAnsi="Times New Roman" w:cs="Times New Roman"/>
                      <w:bCs/>
                      <w:sz w:val="28"/>
                      <w:szCs w:val="28"/>
                    </w:rPr>
                    <w:t>0</w:t>
                  </w:r>
                </w:p>
              </w:tc>
            </w:tr>
          </w:tbl>
          <w:p w:rsidR="002E57DE" w:rsidRPr="00431436" w:rsidRDefault="002E57DE" w:rsidP="004415E5">
            <w:pPr>
              <w:jc w:val="both"/>
              <w:rPr>
                <w:rFonts w:ascii="Times New Roman" w:hAnsi="Times New Roman" w:cs="Times New Roman"/>
                <w:b/>
                <w:bCs/>
                <w:sz w:val="28"/>
                <w:szCs w:val="28"/>
              </w:rPr>
            </w:pPr>
          </w:p>
          <w:p w:rsidR="007036A1" w:rsidRPr="00A54F52" w:rsidRDefault="00DE0596" w:rsidP="004415E5">
            <w:pPr>
              <w:pStyle w:val="ab"/>
              <w:jc w:val="both"/>
              <w:rPr>
                <w:rFonts w:ascii="Times New Roman" w:hAnsi="Times New Roman" w:cs="Times New Roman"/>
                <w:b/>
                <w:bCs/>
                <w:i/>
                <w:sz w:val="28"/>
                <w:szCs w:val="28"/>
              </w:rPr>
            </w:pPr>
            <w:r w:rsidRPr="00A54F52">
              <w:rPr>
                <w:rFonts w:ascii="Times New Roman" w:hAnsi="Times New Roman" w:cs="Times New Roman"/>
                <w:b/>
                <w:bCs/>
                <w:i/>
                <w:sz w:val="28"/>
                <w:szCs w:val="28"/>
              </w:rPr>
              <w:t xml:space="preserve">Общий результат </w:t>
            </w:r>
            <w:r w:rsidR="006073AE" w:rsidRPr="00A54F52">
              <w:rPr>
                <w:rFonts w:ascii="Times New Roman" w:hAnsi="Times New Roman" w:cs="Times New Roman"/>
                <w:b/>
                <w:bCs/>
                <w:i/>
                <w:sz w:val="28"/>
                <w:szCs w:val="28"/>
              </w:rPr>
              <w:t>ГИА</w:t>
            </w:r>
            <w:r w:rsidRPr="00A54F52">
              <w:rPr>
                <w:rFonts w:ascii="Times New Roman" w:hAnsi="Times New Roman" w:cs="Times New Roman"/>
                <w:b/>
                <w:bCs/>
                <w:i/>
                <w:sz w:val="28"/>
                <w:szCs w:val="28"/>
              </w:rPr>
              <w:t xml:space="preserve"> по </w:t>
            </w:r>
            <w:r w:rsidR="006073AE" w:rsidRPr="00A54F52">
              <w:rPr>
                <w:rFonts w:ascii="Times New Roman" w:hAnsi="Times New Roman" w:cs="Times New Roman"/>
                <w:b/>
                <w:bCs/>
                <w:i/>
                <w:sz w:val="28"/>
                <w:szCs w:val="28"/>
              </w:rPr>
              <w:t xml:space="preserve">основной </w:t>
            </w:r>
            <w:r w:rsidRPr="00A54F52">
              <w:rPr>
                <w:rFonts w:ascii="Times New Roman" w:hAnsi="Times New Roman" w:cs="Times New Roman"/>
                <w:b/>
                <w:bCs/>
                <w:i/>
                <w:sz w:val="28"/>
                <w:szCs w:val="28"/>
              </w:rPr>
              <w:t xml:space="preserve">школе за </w:t>
            </w:r>
            <w:r w:rsidR="00431436" w:rsidRPr="00A54F52">
              <w:rPr>
                <w:rFonts w:ascii="Times New Roman" w:hAnsi="Times New Roman" w:cs="Times New Roman"/>
                <w:b/>
                <w:bCs/>
                <w:i/>
                <w:sz w:val="28"/>
                <w:szCs w:val="28"/>
              </w:rPr>
              <w:t xml:space="preserve">три </w:t>
            </w:r>
            <w:r w:rsidRPr="00A54F52">
              <w:rPr>
                <w:rFonts w:ascii="Times New Roman" w:hAnsi="Times New Roman" w:cs="Times New Roman"/>
                <w:b/>
                <w:bCs/>
                <w:i/>
                <w:sz w:val="28"/>
                <w:szCs w:val="28"/>
              </w:rPr>
              <w:t>года</w:t>
            </w:r>
          </w:p>
          <w:p w:rsidR="00431436" w:rsidRPr="00A54F52" w:rsidRDefault="00431436" w:rsidP="004415E5">
            <w:pPr>
              <w:pStyle w:val="ab"/>
              <w:jc w:val="both"/>
              <w:rPr>
                <w:rFonts w:ascii="Times New Roman" w:hAnsi="Times New Roman" w:cs="Times New Roman"/>
                <w:b/>
                <w:bCs/>
                <w:i/>
                <w:sz w:val="28"/>
                <w:szCs w:val="28"/>
              </w:rPr>
            </w:pPr>
            <w:r w:rsidRPr="00A54F52">
              <w:rPr>
                <w:rFonts w:ascii="Times New Roman" w:hAnsi="Times New Roman" w:cs="Times New Roman"/>
                <w:b/>
                <w:bCs/>
                <w:i/>
                <w:sz w:val="28"/>
                <w:szCs w:val="28"/>
              </w:rPr>
              <w:t>(обязательные предметы</w:t>
            </w:r>
            <w:r w:rsidR="001415A9" w:rsidRPr="00A54F52">
              <w:rPr>
                <w:rFonts w:ascii="Times New Roman" w:hAnsi="Times New Roman" w:cs="Times New Roman"/>
                <w:b/>
                <w:bCs/>
                <w:i/>
                <w:sz w:val="28"/>
                <w:szCs w:val="28"/>
              </w:rPr>
              <w:t>)</w:t>
            </w:r>
          </w:p>
          <w:tbl>
            <w:tblPr>
              <w:tblStyle w:val="a6"/>
              <w:tblW w:w="0" w:type="auto"/>
              <w:tblLook w:val="04A0"/>
            </w:tblPr>
            <w:tblGrid>
              <w:gridCol w:w="3001"/>
              <w:gridCol w:w="3001"/>
              <w:gridCol w:w="3001"/>
            </w:tblGrid>
            <w:tr w:rsidR="00DE0596" w:rsidRPr="00431436" w:rsidTr="00DE0596">
              <w:trPr>
                <w:trHeight w:val="402"/>
              </w:trPr>
              <w:tc>
                <w:tcPr>
                  <w:tcW w:w="3001" w:type="dxa"/>
                </w:tcPr>
                <w:p w:rsidR="00DE0596" w:rsidRPr="00A54F52" w:rsidRDefault="00DE0596" w:rsidP="004415E5">
                  <w:pPr>
                    <w:pStyle w:val="ab"/>
                    <w:jc w:val="both"/>
                    <w:rPr>
                      <w:rFonts w:ascii="Times New Roman" w:hAnsi="Times New Roman" w:cs="Times New Roman"/>
                      <w:b/>
                      <w:bCs/>
                      <w:color w:val="000000" w:themeColor="text1"/>
                      <w:sz w:val="28"/>
                      <w:szCs w:val="28"/>
                    </w:rPr>
                  </w:pPr>
                  <w:r w:rsidRPr="00A54F52">
                    <w:rPr>
                      <w:rFonts w:ascii="Times New Roman" w:hAnsi="Times New Roman" w:cs="Times New Roman"/>
                      <w:b/>
                      <w:bCs/>
                      <w:color w:val="000000" w:themeColor="text1"/>
                      <w:sz w:val="28"/>
                      <w:szCs w:val="28"/>
                    </w:rPr>
                    <w:t>Учебный год</w:t>
                  </w:r>
                </w:p>
              </w:tc>
              <w:tc>
                <w:tcPr>
                  <w:tcW w:w="3001" w:type="dxa"/>
                </w:tcPr>
                <w:p w:rsidR="00DE0596" w:rsidRPr="00A54F52" w:rsidRDefault="00DE0596" w:rsidP="004415E5">
                  <w:pPr>
                    <w:pStyle w:val="ab"/>
                    <w:jc w:val="both"/>
                    <w:rPr>
                      <w:rFonts w:ascii="Times New Roman" w:hAnsi="Times New Roman" w:cs="Times New Roman"/>
                      <w:b/>
                      <w:bCs/>
                      <w:color w:val="000000" w:themeColor="text1"/>
                      <w:sz w:val="28"/>
                      <w:szCs w:val="28"/>
                    </w:rPr>
                  </w:pPr>
                  <w:r w:rsidRPr="00A54F52">
                    <w:rPr>
                      <w:rFonts w:ascii="Times New Roman" w:hAnsi="Times New Roman" w:cs="Times New Roman"/>
                      <w:b/>
                      <w:bCs/>
                      <w:color w:val="000000" w:themeColor="text1"/>
                      <w:sz w:val="28"/>
                      <w:szCs w:val="28"/>
                    </w:rPr>
                    <w:t>% выполнения</w:t>
                  </w:r>
                </w:p>
              </w:tc>
              <w:tc>
                <w:tcPr>
                  <w:tcW w:w="3001" w:type="dxa"/>
                </w:tcPr>
                <w:p w:rsidR="00DE0596" w:rsidRPr="00A54F52" w:rsidRDefault="00DE0596" w:rsidP="004415E5">
                  <w:pPr>
                    <w:pStyle w:val="ab"/>
                    <w:jc w:val="both"/>
                    <w:rPr>
                      <w:rFonts w:ascii="Times New Roman" w:hAnsi="Times New Roman" w:cs="Times New Roman"/>
                      <w:b/>
                      <w:bCs/>
                      <w:color w:val="000000" w:themeColor="text1"/>
                      <w:sz w:val="28"/>
                      <w:szCs w:val="28"/>
                    </w:rPr>
                  </w:pPr>
                  <w:r w:rsidRPr="00A54F52">
                    <w:rPr>
                      <w:rFonts w:ascii="Times New Roman" w:hAnsi="Times New Roman" w:cs="Times New Roman"/>
                      <w:b/>
                      <w:bCs/>
                      <w:color w:val="000000" w:themeColor="text1"/>
                      <w:sz w:val="28"/>
                      <w:szCs w:val="28"/>
                    </w:rPr>
                    <w:t>% качества</w:t>
                  </w:r>
                </w:p>
              </w:tc>
            </w:tr>
            <w:tr w:rsidR="00A155B1" w:rsidRPr="00431436" w:rsidTr="00DE0596">
              <w:trPr>
                <w:trHeight w:val="399"/>
              </w:trPr>
              <w:tc>
                <w:tcPr>
                  <w:tcW w:w="3001" w:type="dxa"/>
                </w:tcPr>
                <w:p w:rsidR="00A155B1" w:rsidRPr="00A54F52" w:rsidRDefault="00A155B1" w:rsidP="004415E5">
                  <w:pPr>
                    <w:pStyle w:val="ab"/>
                    <w:jc w:val="both"/>
                    <w:rPr>
                      <w:rFonts w:ascii="Times New Roman" w:hAnsi="Times New Roman" w:cs="Times New Roman"/>
                      <w:bCs/>
                      <w:color w:val="000000" w:themeColor="text1"/>
                      <w:sz w:val="28"/>
                      <w:szCs w:val="28"/>
                    </w:rPr>
                  </w:pPr>
                  <w:r w:rsidRPr="00A54F52">
                    <w:rPr>
                      <w:rFonts w:ascii="Times New Roman" w:hAnsi="Times New Roman" w:cs="Times New Roman"/>
                      <w:bCs/>
                      <w:color w:val="000000" w:themeColor="text1"/>
                      <w:sz w:val="28"/>
                      <w:szCs w:val="28"/>
                    </w:rPr>
                    <w:t>2015-2016</w:t>
                  </w:r>
                </w:p>
              </w:tc>
              <w:tc>
                <w:tcPr>
                  <w:tcW w:w="3001" w:type="dxa"/>
                </w:tcPr>
                <w:p w:rsidR="00A155B1" w:rsidRPr="00A54F52" w:rsidRDefault="00A155B1" w:rsidP="004415E5">
                  <w:pPr>
                    <w:pStyle w:val="ab"/>
                    <w:jc w:val="both"/>
                    <w:rPr>
                      <w:rFonts w:ascii="Times New Roman" w:hAnsi="Times New Roman" w:cs="Times New Roman"/>
                      <w:bCs/>
                      <w:color w:val="000000" w:themeColor="text1"/>
                      <w:sz w:val="28"/>
                      <w:szCs w:val="28"/>
                    </w:rPr>
                  </w:pPr>
                  <w:r w:rsidRPr="00A54F52">
                    <w:rPr>
                      <w:rFonts w:ascii="Times New Roman" w:hAnsi="Times New Roman" w:cs="Times New Roman"/>
                      <w:bCs/>
                      <w:color w:val="000000" w:themeColor="text1"/>
                      <w:sz w:val="28"/>
                      <w:szCs w:val="28"/>
                    </w:rPr>
                    <w:t>100</w:t>
                  </w:r>
                </w:p>
              </w:tc>
              <w:tc>
                <w:tcPr>
                  <w:tcW w:w="3001" w:type="dxa"/>
                </w:tcPr>
                <w:p w:rsidR="00A155B1" w:rsidRPr="00A54F52" w:rsidRDefault="00A155B1" w:rsidP="004415E5">
                  <w:pPr>
                    <w:pStyle w:val="ab"/>
                    <w:jc w:val="both"/>
                    <w:rPr>
                      <w:rFonts w:ascii="Times New Roman" w:hAnsi="Times New Roman" w:cs="Times New Roman"/>
                      <w:bCs/>
                      <w:color w:val="000000" w:themeColor="text1"/>
                      <w:sz w:val="28"/>
                      <w:szCs w:val="28"/>
                    </w:rPr>
                  </w:pPr>
                  <w:r w:rsidRPr="00A54F52">
                    <w:rPr>
                      <w:rFonts w:ascii="Times New Roman" w:hAnsi="Times New Roman" w:cs="Times New Roman"/>
                      <w:bCs/>
                      <w:color w:val="000000" w:themeColor="text1"/>
                      <w:sz w:val="28"/>
                      <w:szCs w:val="28"/>
                    </w:rPr>
                    <w:t>60</w:t>
                  </w:r>
                </w:p>
              </w:tc>
            </w:tr>
            <w:tr w:rsidR="00A155B1" w:rsidRPr="00431436" w:rsidTr="00DE0596">
              <w:trPr>
                <w:trHeight w:val="399"/>
              </w:trPr>
              <w:tc>
                <w:tcPr>
                  <w:tcW w:w="3001" w:type="dxa"/>
                </w:tcPr>
                <w:p w:rsidR="00A155B1" w:rsidRPr="00A54F52" w:rsidRDefault="00A155B1"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2016-2017</w:t>
                  </w:r>
                </w:p>
              </w:tc>
              <w:tc>
                <w:tcPr>
                  <w:tcW w:w="3001" w:type="dxa"/>
                </w:tcPr>
                <w:p w:rsidR="00A155B1" w:rsidRPr="00A54F52" w:rsidRDefault="00724AD3"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100</w:t>
                  </w:r>
                </w:p>
              </w:tc>
              <w:tc>
                <w:tcPr>
                  <w:tcW w:w="3001" w:type="dxa"/>
                </w:tcPr>
                <w:p w:rsidR="00A155B1" w:rsidRPr="00A54F52" w:rsidRDefault="00724AD3"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34</w:t>
                  </w:r>
                </w:p>
              </w:tc>
            </w:tr>
            <w:tr w:rsidR="0080672D" w:rsidRPr="00431436" w:rsidTr="00DE0596">
              <w:trPr>
                <w:trHeight w:val="399"/>
              </w:trPr>
              <w:tc>
                <w:tcPr>
                  <w:tcW w:w="3001" w:type="dxa"/>
                </w:tcPr>
                <w:p w:rsidR="0080672D" w:rsidRDefault="0080672D"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2017-2018</w:t>
                  </w:r>
                </w:p>
              </w:tc>
              <w:tc>
                <w:tcPr>
                  <w:tcW w:w="3001" w:type="dxa"/>
                </w:tcPr>
                <w:p w:rsidR="0080672D" w:rsidRDefault="00823DA2"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78</w:t>
                  </w:r>
                </w:p>
              </w:tc>
              <w:tc>
                <w:tcPr>
                  <w:tcW w:w="3001" w:type="dxa"/>
                </w:tcPr>
                <w:p w:rsidR="0080672D" w:rsidRDefault="00823DA2"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12</w:t>
                  </w:r>
                </w:p>
              </w:tc>
            </w:tr>
          </w:tbl>
          <w:p w:rsidR="002E26D4" w:rsidRPr="00431436" w:rsidRDefault="002E26D4" w:rsidP="004415E5">
            <w:pPr>
              <w:jc w:val="both"/>
              <w:rPr>
                <w:rFonts w:ascii="Times New Roman" w:hAnsi="Times New Roman" w:cs="Times New Roman"/>
                <w:b/>
                <w:bCs/>
                <w:color w:val="000000" w:themeColor="text1"/>
                <w:sz w:val="28"/>
                <w:szCs w:val="28"/>
              </w:rPr>
            </w:pPr>
          </w:p>
          <w:p w:rsidR="003A12F5" w:rsidRDefault="003A12F5" w:rsidP="004415E5">
            <w:pPr>
              <w:pStyle w:val="ab"/>
              <w:jc w:val="both"/>
              <w:rPr>
                <w:rFonts w:ascii="Times New Roman" w:hAnsi="Times New Roman" w:cs="Times New Roman"/>
                <w:b/>
                <w:bCs/>
                <w:i/>
                <w:color w:val="000000" w:themeColor="text1"/>
                <w:sz w:val="28"/>
                <w:szCs w:val="28"/>
              </w:rPr>
            </w:pPr>
          </w:p>
          <w:p w:rsidR="007036A1" w:rsidRPr="00A54F52" w:rsidRDefault="006576AD" w:rsidP="004415E5">
            <w:pPr>
              <w:pStyle w:val="ab"/>
              <w:jc w:val="both"/>
              <w:rPr>
                <w:rFonts w:ascii="Times New Roman" w:hAnsi="Times New Roman" w:cs="Times New Roman"/>
                <w:b/>
                <w:bCs/>
                <w:i/>
                <w:color w:val="000000" w:themeColor="text1"/>
                <w:sz w:val="28"/>
                <w:szCs w:val="28"/>
              </w:rPr>
            </w:pPr>
            <w:r w:rsidRPr="00A54F52">
              <w:rPr>
                <w:rFonts w:ascii="Times New Roman" w:hAnsi="Times New Roman" w:cs="Times New Roman"/>
                <w:b/>
                <w:bCs/>
                <w:i/>
                <w:color w:val="000000" w:themeColor="text1"/>
                <w:sz w:val="28"/>
                <w:szCs w:val="28"/>
              </w:rPr>
              <w:t>Таблица результатов ЕГЭ в 201</w:t>
            </w:r>
            <w:r w:rsidR="002A59A5">
              <w:rPr>
                <w:rFonts w:ascii="Times New Roman" w:hAnsi="Times New Roman" w:cs="Times New Roman"/>
                <w:b/>
                <w:bCs/>
                <w:i/>
                <w:color w:val="000000" w:themeColor="text1"/>
                <w:sz w:val="28"/>
                <w:szCs w:val="28"/>
              </w:rPr>
              <w:t>7</w:t>
            </w:r>
            <w:r w:rsidRPr="00A54F52">
              <w:rPr>
                <w:rFonts w:ascii="Times New Roman" w:hAnsi="Times New Roman" w:cs="Times New Roman"/>
                <w:b/>
                <w:bCs/>
                <w:i/>
                <w:color w:val="000000" w:themeColor="text1"/>
                <w:sz w:val="28"/>
                <w:szCs w:val="28"/>
              </w:rPr>
              <w:t xml:space="preserve"> году</w:t>
            </w:r>
          </w:p>
          <w:tbl>
            <w:tblPr>
              <w:tblStyle w:val="a6"/>
              <w:tblW w:w="9209" w:type="dxa"/>
              <w:tblLook w:val="04A0"/>
            </w:tblPr>
            <w:tblGrid>
              <w:gridCol w:w="1941"/>
              <w:gridCol w:w="1459"/>
              <w:gridCol w:w="1243"/>
              <w:gridCol w:w="1494"/>
              <w:gridCol w:w="1593"/>
              <w:gridCol w:w="1567"/>
            </w:tblGrid>
            <w:tr w:rsidR="00B06504" w:rsidRPr="008C1049" w:rsidTr="00DE0F96">
              <w:trPr>
                <w:trHeight w:val="255"/>
              </w:trPr>
              <w:tc>
                <w:tcPr>
                  <w:tcW w:w="1413" w:type="dxa"/>
                  <w:vMerge w:val="restart"/>
                </w:tcPr>
                <w:p w:rsidR="00B06504" w:rsidRPr="00A026EA" w:rsidRDefault="00B06504" w:rsidP="004415E5">
                  <w:pPr>
                    <w:pStyle w:val="ab"/>
                    <w:ind w:left="-113"/>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Предмет</w:t>
                  </w:r>
                </w:p>
              </w:tc>
              <w:tc>
                <w:tcPr>
                  <w:tcW w:w="1559" w:type="dxa"/>
                  <w:vMerge w:val="restart"/>
                </w:tcPr>
                <w:p w:rsidR="00B06504" w:rsidRPr="00A026EA" w:rsidRDefault="00B06504" w:rsidP="004415E5">
                  <w:pPr>
                    <w:ind w:left="360"/>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Ф.И.О. учителя</w:t>
                  </w:r>
                </w:p>
              </w:tc>
              <w:tc>
                <w:tcPr>
                  <w:tcW w:w="1418" w:type="dxa"/>
                  <w:vMerge w:val="restart"/>
                </w:tcPr>
                <w:p w:rsidR="00B06504" w:rsidRPr="00A026EA" w:rsidRDefault="00B06504" w:rsidP="004415E5">
                  <w:pPr>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Кол-во</w:t>
                  </w:r>
                </w:p>
                <w:p w:rsidR="00B06504" w:rsidRPr="00A026EA" w:rsidRDefault="00B06504" w:rsidP="004415E5">
                  <w:pPr>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учеников</w:t>
                  </w:r>
                </w:p>
              </w:tc>
              <w:tc>
                <w:tcPr>
                  <w:tcW w:w="3260" w:type="dxa"/>
                  <w:gridSpan w:val="2"/>
                </w:tcPr>
                <w:p w:rsidR="00B06504" w:rsidRPr="00A026EA" w:rsidRDefault="00B06504" w:rsidP="004415E5">
                  <w:pPr>
                    <w:pStyle w:val="ab"/>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Кол-во учеников, набравших баллов</w:t>
                  </w:r>
                </w:p>
              </w:tc>
              <w:tc>
                <w:tcPr>
                  <w:tcW w:w="1559" w:type="dxa"/>
                  <w:vMerge w:val="restart"/>
                </w:tcPr>
                <w:p w:rsidR="00B06504" w:rsidRPr="00A026EA" w:rsidRDefault="00DE529F" w:rsidP="004415E5">
                  <w:pPr>
                    <w:pStyle w:val="ab"/>
                    <w:ind w:left="-108"/>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Проходной балл/средний балл по школе</w:t>
                  </w:r>
                </w:p>
              </w:tc>
            </w:tr>
            <w:tr w:rsidR="00B06504" w:rsidRPr="008C1049" w:rsidTr="00DE0F96">
              <w:trPr>
                <w:trHeight w:val="255"/>
              </w:trPr>
              <w:tc>
                <w:tcPr>
                  <w:tcW w:w="1413" w:type="dxa"/>
                  <w:vMerge/>
                </w:tcPr>
                <w:p w:rsidR="00B06504" w:rsidRPr="00A026EA" w:rsidRDefault="00B06504" w:rsidP="00120C88">
                  <w:pPr>
                    <w:pStyle w:val="ab"/>
                    <w:numPr>
                      <w:ilvl w:val="0"/>
                      <w:numId w:val="44"/>
                    </w:numPr>
                    <w:jc w:val="both"/>
                    <w:rPr>
                      <w:rFonts w:ascii="Times New Roman" w:hAnsi="Times New Roman" w:cs="Times New Roman"/>
                      <w:bCs/>
                      <w:color w:val="000000" w:themeColor="text1"/>
                      <w:sz w:val="24"/>
                      <w:szCs w:val="24"/>
                    </w:rPr>
                  </w:pPr>
                </w:p>
              </w:tc>
              <w:tc>
                <w:tcPr>
                  <w:tcW w:w="1559" w:type="dxa"/>
                  <w:vMerge/>
                </w:tcPr>
                <w:p w:rsidR="00B06504" w:rsidRPr="00A026EA" w:rsidRDefault="00B06504" w:rsidP="00120C88">
                  <w:pPr>
                    <w:pStyle w:val="ab"/>
                    <w:numPr>
                      <w:ilvl w:val="0"/>
                      <w:numId w:val="44"/>
                    </w:numPr>
                    <w:jc w:val="both"/>
                    <w:rPr>
                      <w:rFonts w:ascii="Times New Roman" w:hAnsi="Times New Roman" w:cs="Times New Roman"/>
                      <w:bCs/>
                      <w:color w:val="000000" w:themeColor="text1"/>
                      <w:sz w:val="24"/>
                      <w:szCs w:val="24"/>
                    </w:rPr>
                  </w:pPr>
                </w:p>
              </w:tc>
              <w:tc>
                <w:tcPr>
                  <w:tcW w:w="1418" w:type="dxa"/>
                  <w:vMerge/>
                </w:tcPr>
                <w:p w:rsidR="00B06504" w:rsidRPr="00A026EA" w:rsidRDefault="00B06504" w:rsidP="00120C88">
                  <w:pPr>
                    <w:pStyle w:val="ab"/>
                    <w:numPr>
                      <w:ilvl w:val="0"/>
                      <w:numId w:val="44"/>
                    </w:numPr>
                    <w:jc w:val="both"/>
                    <w:rPr>
                      <w:rFonts w:ascii="Times New Roman" w:hAnsi="Times New Roman" w:cs="Times New Roman"/>
                      <w:bCs/>
                      <w:color w:val="000000" w:themeColor="text1"/>
                      <w:sz w:val="24"/>
                      <w:szCs w:val="24"/>
                    </w:rPr>
                  </w:pPr>
                </w:p>
              </w:tc>
              <w:tc>
                <w:tcPr>
                  <w:tcW w:w="1559" w:type="dxa"/>
                </w:tcPr>
                <w:p w:rsidR="00B06504" w:rsidRPr="00A026EA" w:rsidRDefault="00B06504" w:rsidP="004415E5">
                  <w:pPr>
                    <w:pStyle w:val="ab"/>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 xml:space="preserve">ниже </w:t>
                  </w:r>
                  <w:r w:rsidRPr="00A026EA">
                    <w:rPr>
                      <w:rFonts w:ascii="Times New Roman" w:hAnsi="Times New Roman" w:cs="Times New Roman"/>
                      <w:b/>
                      <w:bCs/>
                      <w:color w:val="000000" w:themeColor="text1"/>
                      <w:sz w:val="24"/>
                      <w:szCs w:val="24"/>
                      <w:lang w:val="en-US"/>
                    </w:rPr>
                    <w:t>min</w:t>
                  </w:r>
                </w:p>
              </w:tc>
              <w:tc>
                <w:tcPr>
                  <w:tcW w:w="1701" w:type="dxa"/>
                </w:tcPr>
                <w:p w:rsidR="00B06504" w:rsidRPr="00A026EA" w:rsidRDefault="00B06504" w:rsidP="004415E5">
                  <w:pPr>
                    <w:pStyle w:val="ab"/>
                    <w:jc w:val="both"/>
                    <w:rPr>
                      <w:rFonts w:ascii="Times New Roman" w:hAnsi="Times New Roman" w:cs="Times New Roman"/>
                      <w:b/>
                      <w:bCs/>
                      <w:color w:val="000000" w:themeColor="text1"/>
                      <w:sz w:val="24"/>
                      <w:szCs w:val="24"/>
                    </w:rPr>
                  </w:pPr>
                  <w:r w:rsidRPr="00A026EA">
                    <w:rPr>
                      <w:rFonts w:ascii="Times New Roman" w:hAnsi="Times New Roman" w:cs="Times New Roman"/>
                      <w:b/>
                      <w:bCs/>
                      <w:color w:val="000000" w:themeColor="text1"/>
                      <w:sz w:val="24"/>
                      <w:szCs w:val="24"/>
                    </w:rPr>
                    <w:t xml:space="preserve">Выше </w:t>
                  </w:r>
                  <w:r w:rsidRPr="00A026EA">
                    <w:rPr>
                      <w:rFonts w:ascii="Times New Roman" w:hAnsi="Times New Roman" w:cs="Times New Roman"/>
                      <w:b/>
                      <w:bCs/>
                      <w:color w:val="000000" w:themeColor="text1"/>
                      <w:sz w:val="24"/>
                      <w:szCs w:val="24"/>
                      <w:lang w:val="en-US"/>
                    </w:rPr>
                    <w:t>min</w:t>
                  </w:r>
                </w:p>
              </w:tc>
              <w:tc>
                <w:tcPr>
                  <w:tcW w:w="1559" w:type="dxa"/>
                  <w:vMerge/>
                </w:tcPr>
                <w:p w:rsidR="00B06504" w:rsidRPr="00A026EA" w:rsidRDefault="00B06504" w:rsidP="00120C88">
                  <w:pPr>
                    <w:pStyle w:val="ab"/>
                    <w:numPr>
                      <w:ilvl w:val="0"/>
                      <w:numId w:val="44"/>
                    </w:numPr>
                    <w:jc w:val="both"/>
                    <w:rPr>
                      <w:rFonts w:ascii="Times New Roman" w:hAnsi="Times New Roman" w:cs="Times New Roman"/>
                      <w:b/>
                      <w:bCs/>
                      <w:color w:val="000000" w:themeColor="text1"/>
                      <w:sz w:val="24"/>
                      <w:szCs w:val="24"/>
                    </w:rPr>
                  </w:pPr>
                </w:p>
              </w:tc>
            </w:tr>
            <w:tr w:rsidR="00B06504" w:rsidRPr="008C1049" w:rsidTr="00DE0F96">
              <w:tc>
                <w:tcPr>
                  <w:tcW w:w="1413" w:type="dxa"/>
                </w:tcPr>
                <w:p w:rsidR="00B06504" w:rsidRPr="00A026EA" w:rsidRDefault="00DE529F" w:rsidP="004415E5">
                  <w:pPr>
                    <w:pStyle w:val="ab"/>
                    <w:ind w:left="-113"/>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Русский язык</w:t>
                  </w:r>
                </w:p>
              </w:tc>
              <w:tc>
                <w:tcPr>
                  <w:tcW w:w="1559" w:type="dxa"/>
                </w:tcPr>
                <w:p w:rsidR="00B06504" w:rsidRPr="00A026EA" w:rsidRDefault="003F026A" w:rsidP="004415E5">
                  <w:pPr>
                    <w:pStyle w:val="ab"/>
                    <w:ind w:left="-1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Архипова В.А.</w:t>
                  </w:r>
                </w:p>
              </w:tc>
              <w:tc>
                <w:tcPr>
                  <w:tcW w:w="1418" w:type="dxa"/>
                </w:tcPr>
                <w:p w:rsidR="00B06504" w:rsidRPr="00A026EA" w:rsidRDefault="002F2223" w:rsidP="004415E5">
                  <w:pPr>
                    <w:pStyle w:val="ab"/>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559" w:type="dxa"/>
                </w:tcPr>
                <w:p w:rsidR="00B06504" w:rsidRPr="00A026EA" w:rsidRDefault="00D46728" w:rsidP="004415E5">
                  <w:pPr>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701" w:type="dxa"/>
                </w:tcPr>
                <w:p w:rsidR="00B06504" w:rsidRPr="00A026EA" w:rsidRDefault="00D46728" w:rsidP="004415E5">
                  <w:pPr>
                    <w:pStyle w:val="ab"/>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559" w:type="dxa"/>
                </w:tcPr>
                <w:p w:rsidR="00B06504" w:rsidRPr="00A026EA" w:rsidRDefault="00AC45A2" w:rsidP="004415E5">
                  <w:pPr>
                    <w:pStyle w:val="ab"/>
                    <w:ind w:left="-1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w:t>
                  </w:r>
                  <w:r w:rsidR="00EE1B12">
                    <w:rPr>
                      <w:rFonts w:ascii="Times New Roman" w:hAnsi="Times New Roman" w:cs="Times New Roman"/>
                      <w:bCs/>
                      <w:color w:val="000000" w:themeColor="text1"/>
                      <w:sz w:val="24"/>
                      <w:szCs w:val="24"/>
                    </w:rPr>
                    <w:t>/56</w:t>
                  </w:r>
                </w:p>
              </w:tc>
            </w:tr>
            <w:tr w:rsidR="00D70E85" w:rsidRPr="00917E26" w:rsidTr="00DE0F96">
              <w:tc>
                <w:tcPr>
                  <w:tcW w:w="1413" w:type="dxa"/>
                </w:tcPr>
                <w:p w:rsidR="00D70E85" w:rsidRPr="00A026EA" w:rsidRDefault="00D70E85" w:rsidP="004415E5">
                  <w:pPr>
                    <w:pStyle w:val="ab"/>
                    <w:ind w:left="-113"/>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Математика</w:t>
                  </w:r>
                  <w:r w:rsidR="00DE0F96" w:rsidRPr="00A026EA">
                    <w:rPr>
                      <w:rFonts w:ascii="Times New Roman" w:hAnsi="Times New Roman" w:cs="Times New Roman"/>
                      <w:bCs/>
                      <w:color w:val="000000" w:themeColor="text1"/>
                      <w:sz w:val="24"/>
                      <w:szCs w:val="24"/>
                    </w:rPr>
                    <w:t>(б)</w:t>
                  </w:r>
                </w:p>
              </w:tc>
              <w:tc>
                <w:tcPr>
                  <w:tcW w:w="1559" w:type="dxa"/>
                </w:tcPr>
                <w:p w:rsidR="00D70E85" w:rsidRPr="00A026EA" w:rsidRDefault="003F026A" w:rsidP="004415E5">
                  <w:pPr>
                    <w:pStyle w:val="ab"/>
                    <w:ind w:left="-1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Малофеева В.Н.</w:t>
                  </w:r>
                </w:p>
              </w:tc>
              <w:tc>
                <w:tcPr>
                  <w:tcW w:w="1418" w:type="dxa"/>
                </w:tcPr>
                <w:p w:rsidR="00D70E85" w:rsidRPr="00A026EA" w:rsidRDefault="00577F2C" w:rsidP="004415E5">
                  <w:pPr>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559" w:type="dxa"/>
                </w:tcPr>
                <w:p w:rsidR="00D70E85" w:rsidRPr="00A026EA" w:rsidRDefault="00577F2C" w:rsidP="004415E5">
                  <w:pPr>
                    <w:pStyle w:val="ab"/>
                    <w:jc w:val="both"/>
                    <w:rPr>
                      <w:rFonts w:ascii="Times New Roman" w:hAnsi="Times New Roman" w:cs="Times New Roman"/>
                      <w:bCs/>
                      <w:sz w:val="24"/>
                      <w:szCs w:val="24"/>
                    </w:rPr>
                  </w:pPr>
                  <w:r>
                    <w:rPr>
                      <w:rFonts w:ascii="Times New Roman" w:hAnsi="Times New Roman" w:cs="Times New Roman"/>
                      <w:bCs/>
                      <w:sz w:val="24"/>
                      <w:szCs w:val="24"/>
                    </w:rPr>
                    <w:t>0</w:t>
                  </w:r>
                </w:p>
              </w:tc>
              <w:tc>
                <w:tcPr>
                  <w:tcW w:w="1701" w:type="dxa"/>
                </w:tcPr>
                <w:p w:rsidR="00D70E85" w:rsidRDefault="00577F2C" w:rsidP="004415E5">
                  <w:pPr>
                    <w:pStyle w:val="ab"/>
                    <w:jc w:val="both"/>
                    <w:rPr>
                      <w:rFonts w:ascii="Times New Roman" w:hAnsi="Times New Roman" w:cs="Times New Roman"/>
                      <w:bCs/>
                      <w:sz w:val="24"/>
                      <w:szCs w:val="24"/>
                    </w:rPr>
                  </w:pPr>
                  <w:r>
                    <w:rPr>
                      <w:rFonts w:ascii="Times New Roman" w:hAnsi="Times New Roman" w:cs="Times New Roman"/>
                      <w:bCs/>
                      <w:sz w:val="24"/>
                      <w:szCs w:val="24"/>
                    </w:rPr>
                    <w:t>5</w:t>
                  </w:r>
                </w:p>
                <w:p w:rsidR="000150EB" w:rsidRDefault="000150EB" w:rsidP="004415E5">
                  <w:pPr>
                    <w:pStyle w:val="ab"/>
                    <w:jc w:val="both"/>
                    <w:rPr>
                      <w:rFonts w:ascii="Times New Roman" w:hAnsi="Times New Roman" w:cs="Times New Roman"/>
                      <w:bCs/>
                      <w:sz w:val="24"/>
                      <w:szCs w:val="24"/>
                    </w:rPr>
                  </w:pPr>
                  <w:r>
                    <w:rPr>
                      <w:rFonts w:ascii="Times New Roman" w:hAnsi="Times New Roman" w:cs="Times New Roman"/>
                      <w:bCs/>
                      <w:sz w:val="24"/>
                      <w:szCs w:val="24"/>
                    </w:rPr>
                    <w:t>«5» -3</w:t>
                  </w:r>
                </w:p>
                <w:p w:rsidR="000150EB" w:rsidRDefault="000150EB" w:rsidP="004415E5">
                  <w:pPr>
                    <w:pStyle w:val="ab"/>
                    <w:jc w:val="both"/>
                    <w:rPr>
                      <w:rFonts w:ascii="Times New Roman" w:hAnsi="Times New Roman" w:cs="Times New Roman"/>
                      <w:bCs/>
                      <w:sz w:val="24"/>
                      <w:szCs w:val="24"/>
                    </w:rPr>
                  </w:pPr>
                  <w:r>
                    <w:rPr>
                      <w:rFonts w:ascii="Times New Roman" w:hAnsi="Times New Roman" w:cs="Times New Roman"/>
                      <w:bCs/>
                      <w:sz w:val="24"/>
                      <w:szCs w:val="24"/>
                    </w:rPr>
                    <w:t>«4»-1</w:t>
                  </w:r>
                </w:p>
                <w:p w:rsidR="007449D7" w:rsidRPr="00A026EA" w:rsidRDefault="007449D7" w:rsidP="004415E5">
                  <w:pPr>
                    <w:pStyle w:val="ab"/>
                    <w:jc w:val="both"/>
                    <w:rPr>
                      <w:rFonts w:ascii="Times New Roman" w:hAnsi="Times New Roman" w:cs="Times New Roman"/>
                      <w:bCs/>
                      <w:sz w:val="24"/>
                      <w:szCs w:val="24"/>
                    </w:rPr>
                  </w:pPr>
                  <w:r>
                    <w:rPr>
                      <w:rFonts w:ascii="Times New Roman" w:hAnsi="Times New Roman" w:cs="Times New Roman"/>
                      <w:bCs/>
                      <w:sz w:val="24"/>
                      <w:szCs w:val="24"/>
                    </w:rPr>
                    <w:t>«3»-1</w:t>
                  </w:r>
                </w:p>
              </w:tc>
              <w:tc>
                <w:tcPr>
                  <w:tcW w:w="1559" w:type="dxa"/>
                </w:tcPr>
                <w:p w:rsidR="00D70E85" w:rsidRDefault="000150EB" w:rsidP="004415E5">
                  <w:pPr>
                    <w:jc w:val="both"/>
                    <w:rPr>
                      <w:rFonts w:ascii="Times New Roman" w:hAnsi="Times New Roman" w:cs="Times New Roman"/>
                      <w:bCs/>
                      <w:sz w:val="24"/>
                      <w:szCs w:val="24"/>
                    </w:rPr>
                  </w:pPr>
                  <w:r>
                    <w:rPr>
                      <w:rFonts w:ascii="Times New Roman" w:hAnsi="Times New Roman" w:cs="Times New Roman"/>
                      <w:bCs/>
                      <w:sz w:val="24"/>
                      <w:szCs w:val="24"/>
                    </w:rPr>
                    <w:t>12/</w:t>
                  </w:r>
                  <w:r w:rsidR="00C00C03">
                    <w:rPr>
                      <w:rFonts w:ascii="Times New Roman" w:hAnsi="Times New Roman" w:cs="Times New Roman"/>
                      <w:bCs/>
                      <w:sz w:val="24"/>
                      <w:szCs w:val="24"/>
                    </w:rPr>
                    <w:t>15</w:t>
                  </w:r>
                </w:p>
                <w:p w:rsidR="007449D7" w:rsidRPr="004323E3" w:rsidRDefault="007449D7" w:rsidP="004415E5">
                  <w:pPr>
                    <w:jc w:val="both"/>
                    <w:rPr>
                      <w:rFonts w:ascii="Times New Roman" w:hAnsi="Times New Roman" w:cs="Times New Roman"/>
                      <w:bCs/>
                      <w:sz w:val="24"/>
                      <w:szCs w:val="24"/>
                    </w:rPr>
                  </w:pPr>
                </w:p>
              </w:tc>
            </w:tr>
            <w:tr w:rsidR="00A026EA" w:rsidRPr="00917E26" w:rsidTr="00DE0F96">
              <w:tc>
                <w:tcPr>
                  <w:tcW w:w="1413" w:type="dxa"/>
                </w:tcPr>
                <w:p w:rsidR="00A026EA" w:rsidRPr="00A026EA" w:rsidRDefault="00A026EA" w:rsidP="004415E5">
                  <w:pPr>
                    <w:pStyle w:val="ab"/>
                    <w:ind w:left="-113"/>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Математика(п)</w:t>
                  </w:r>
                </w:p>
              </w:tc>
              <w:tc>
                <w:tcPr>
                  <w:tcW w:w="1559" w:type="dxa"/>
                </w:tcPr>
                <w:p w:rsidR="00A026EA" w:rsidRPr="00A026EA" w:rsidRDefault="003F026A" w:rsidP="004415E5">
                  <w:pPr>
                    <w:pStyle w:val="ab"/>
                    <w:ind w:left="-1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Малофеева В.Н.</w:t>
                  </w:r>
                </w:p>
              </w:tc>
              <w:tc>
                <w:tcPr>
                  <w:tcW w:w="1418" w:type="dxa"/>
                </w:tcPr>
                <w:p w:rsidR="00A026EA" w:rsidRPr="00A026EA" w:rsidRDefault="00577F2C" w:rsidP="004415E5">
                  <w:pPr>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559" w:type="dxa"/>
                </w:tcPr>
                <w:p w:rsidR="00A026EA" w:rsidRPr="00A026EA" w:rsidRDefault="005A41B8" w:rsidP="004415E5">
                  <w:pPr>
                    <w:pStyle w:val="ab"/>
                    <w:jc w:val="both"/>
                    <w:rPr>
                      <w:rFonts w:ascii="Times New Roman" w:hAnsi="Times New Roman" w:cs="Times New Roman"/>
                      <w:bCs/>
                      <w:sz w:val="24"/>
                      <w:szCs w:val="24"/>
                    </w:rPr>
                  </w:pPr>
                  <w:r>
                    <w:rPr>
                      <w:rFonts w:ascii="Times New Roman" w:hAnsi="Times New Roman" w:cs="Times New Roman"/>
                      <w:bCs/>
                      <w:sz w:val="24"/>
                      <w:szCs w:val="24"/>
                    </w:rPr>
                    <w:t>0</w:t>
                  </w:r>
                </w:p>
              </w:tc>
              <w:tc>
                <w:tcPr>
                  <w:tcW w:w="1701" w:type="dxa"/>
                </w:tcPr>
                <w:p w:rsidR="00A026EA" w:rsidRPr="00A026EA" w:rsidRDefault="005A41B8" w:rsidP="004415E5">
                  <w:pPr>
                    <w:pStyle w:val="ab"/>
                    <w:jc w:val="both"/>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rsidR="00A026EA" w:rsidRPr="00A026EA" w:rsidRDefault="005A41B8" w:rsidP="004415E5">
                  <w:pPr>
                    <w:jc w:val="both"/>
                    <w:rPr>
                      <w:rFonts w:ascii="Times New Roman" w:hAnsi="Times New Roman" w:cs="Times New Roman"/>
                      <w:bCs/>
                      <w:sz w:val="24"/>
                      <w:szCs w:val="24"/>
                    </w:rPr>
                  </w:pPr>
                  <w:r>
                    <w:rPr>
                      <w:rFonts w:ascii="Times New Roman" w:hAnsi="Times New Roman" w:cs="Times New Roman"/>
                      <w:bCs/>
                      <w:sz w:val="24"/>
                      <w:szCs w:val="24"/>
                    </w:rPr>
                    <w:t>27/</w:t>
                  </w:r>
                  <w:r w:rsidR="0026517B">
                    <w:rPr>
                      <w:rFonts w:ascii="Times New Roman" w:hAnsi="Times New Roman" w:cs="Times New Roman"/>
                      <w:bCs/>
                      <w:sz w:val="24"/>
                      <w:szCs w:val="24"/>
                    </w:rPr>
                    <w:t>36</w:t>
                  </w:r>
                </w:p>
              </w:tc>
            </w:tr>
            <w:tr w:rsidR="00D70E85" w:rsidRPr="00417B30" w:rsidTr="00DE0F96">
              <w:tc>
                <w:tcPr>
                  <w:tcW w:w="1413" w:type="dxa"/>
                </w:tcPr>
                <w:p w:rsidR="00D70E85" w:rsidRPr="00A026EA" w:rsidRDefault="00D70E85" w:rsidP="004415E5">
                  <w:pPr>
                    <w:pStyle w:val="ab"/>
                    <w:ind w:left="0"/>
                    <w:jc w:val="both"/>
                    <w:rPr>
                      <w:rFonts w:ascii="Times New Roman" w:hAnsi="Times New Roman" w:cs="Times New Roman"/>
                      <w:bCs/>
                      <w:sz w:val="24"/>
                      <w:szCs w:val="24"/>
                    </w:rPr>
                  </w:pPr>
                  <w:r w:rsidRPr="00A026EA">
                    <w:rPr>
                      <w:rFonts w:ascii="Times New Roman" w:hAnsi="Times New Roman" w:cs="Times New Roman"/>
                      <w:bCs/>
                      <w:sz w:val="24"/>
                      <w:szCs w:val="24"/>
                    </w:rPr>
                    <w:t>Обществознание</w:t>
                  </w:r>
                </w:p>
              </w:tc>
              <w:tc>
                <w:tcPr>
                  <w:tcW w:w="1559" w:type="dxa"/>
                </w:tcPr>
                <w:p w:rsidR="00D70E85" w:rsidRPr="00A026EA" w:rsidRDefault="00D70E85" w:rsidP="004415E5">
                  <w:pPr>
                    <w:pStyle w:val="ab"/>
                    <w:ind w:left="-108"/>
                    <w:jc w:val="both"/>
                    <w:rPr>
                      <w:rFonts w:ascii="Times New Roman" w:hAnsi="Times New Roman" w:cs="Times New Roman"/>
                      <w:bCs/>
                      <w:sz w:val="24"/>
                      <w:szCs w:val="24"/>
                    </w:rPr>
                  </w:pPr>
                  <w:r w:rsidRPr="00A026EA">
                    <w:rPr>
                      <w:rFonts w:ascii="Times New Roman" w:hAnsi="Times New Roman" w:cs="Times New Roman"/>
                      <w:bCs/>
                      <w:sz w:val="24"/>
                      <w:szCs w:val="24"/>
                    </w:rPr>
                    <w:t xml:space="preserve">Дмитриева </w:t>
                  </w:r>
                  <w:r w:rsidRPr="00A026EA">
                    <w:rPr>
                      <w:rFonts w:ascii="Times New Roman" w:hAnsi="Times New Roman" w:cs="Times New Roman"/>
                      <w:bCs/>
                      <w:sz w:val="24"/>
                      <w:szCs w:val="24"/>
                    </w:rPr>
                    <w:lastRenderedPageBreak/>
                    <w:t>А.Ю.</w:t>
                  </w:r>
                </w:p>
              </w:tc>
              <w:tc>
                <w:tcPr>
                  <w:tcW w:w="1418" w:type="dxa"/>
                </w:tcPr>
                <w:p w:rsidR="00D70E85" w:rsidRPr="00A026EA" w:rsidRDefault="00577F2C" w:rsidP="004415E5">
                  <w:pPr>
                    <w:pStyle w:val="ab"/>
                    <w:jc w:val="both"/>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559" w:type="dxa"/>
                </w:tcPr>
                <w:p w:rsidR="00D70E85" w:rsidRPr="00A026EA" w:rsidRDefault="00D124A5" w:rsidP="004415E5">
                  <w:pPr>
                    <w:pStyle w:val="ab"/>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Pr>
                <w:p w:rsidR="00D70E85" w:rsidRPr="00A026EA" w:rsidRDefault="00D124A5" w:rsidP="004415E5">
                  <w:pPr>
                    <w:pStyle w:val="ab"/>
                    <w:jc w:val="both"/>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rsidR="00D70E85" w:rsidRPr="00A026EA" w:rsidRDefault="00BB2BA5" w:rsidP="004415E5">
                  <w:pPr>
                    <w:pStyle w:val="ab"/>
                    <w:ind w:left="-108"/>
                    <w:jc w:val="both"/>
                    <w:rPr>
                      <w:rFonts w:ascii="Times New Roman" w:hAnsi="Times New Roman" w:cs="Times New Roman"/>
                      <w:bCs/>
                      <w:sz w:val="24"/>
                      <w:szCs w:val="24"/>
                    </w:rPr>
                  </w:pPr>
                  <w:r>
                    <w:rPr>
                      <w:rFonts w:ascii="Times New Roman" w:hAnsi="Times New Roman" w:cs="Times New Roman"/>
                      <w:bCs/>
                      <w:sz w:val="24"/>
                      <w:szCs w:val="24"/>
                    </w:rPr>
                    <w:t>42/44</w:t>
                  </w:r>
                </w:p>
              </w:tc>
            </w:tr>
            <w:tr w:rsidR="00D70E85" w:rsidRPr="00417B30" w:rsidTr="00DE0F96">
              <w:tc>
                <w:tcPr>
                  <w:tcW w:w="1413" w:type="dxa"/>
                </w:tcPr>
                <w:p w:rsidR="00D70E85" w:rsidRPr="00A026EA" w:rsidRDefault="00D70E85" w:rsidP="004415E5">
                  <w:pPr>
                    <w:pStyle w:val="ab"/>
                    <w:ind w:left="-113"/>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lastRenderedPageBreak/>
                    <w:t>Физика</w:t>
                  </w:r>
                </w:p>
              </w:tc>
              <w:tc>
                <w:tcPr>
                  <w:tcW w:w="1559" w:type="dxa"/>
                </w:tcPr>
                <w:p w:rsidR="00D70E85" w:rsidRPr="00A026EA" w:rsidRDefault="00D70E85" w:rsidP="004415E5">
                  <w:pPr>
                    <w:pStyle w:val="ab"/>
                    <w:ind w:left="-108"/>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Малофеева В.Н.</w:t>
                  </w:r>
                </w:p>
              </w:tc>
              <w:tc>
                <w:tcPr>
                  <w:tcW w:w="1418" w:type="dxa"/>
                </w:tcPr>
                <w:p w:rsidR="00D70E85" w:rsidRPr="00A026EA" w:rsidRDefault="002F2223" w:rsidP="004415E5">
                  <w:pPr>
                    <w:pStyle w:val="ab"/>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559" w:type="dxa"/>
                </w:tcPr>
                <w:p w:rsidR="00D70E85" w:rsidRPr="00A026EA" w:rsidRDefault="00B4195B" w:rsidP="004415E5">
                  <w:pPr>
                    <w:pStyle w:val="ab"/>
                    <w:jc w:val="both"/>
                    <w:rPr>
                      <w:rFonts w:ascii="Times New Roman" w:hAnsi="Times New Roman" w:cs="Times New Roman"/>
                      <w:bCs/>
                      <w:sz w:val="24"/>
                      <w:szCs w:val="24"/>
                    </w:rPr>
                  </w:pPr>
                  <w:r>
                    <w:rPr>
                      <w:rFonts w:ascii="Times New Roman" w:hAnsi="Times New Roman" w:cs="Times New Roman"/>
                      <w:bCs/>
                      <w:sz w:val="24"/>
                      <w:szCs w:val="24"/>
                    </w:rPr>
                    <w:t>0</w:t>
                  </w:r>
                </w:p>
              </w:tc>
              <w:tc>
                <w:tcPr>
                  <w:tcW w:w="1701" w:type="dxa"/>
                </w:tcPr>
                <w:p w:rsidR="00D70E85" w:rsidRPr="00A026EA" w:rsidRDefault="00B4195B" w:rsidP="004415E5">
                  <w:pPr>
                    <w:pStyle w:val="ab"/>
                    <w:jc w:val="both"/>
                    <w:rPr>
                      <w:rFonts w:ascii="Times New Roman" w:hAnsi="Times New Roman" w:cs="Times New Roman"/>
                      <w:bCs/>
                      <w:sz w:val="24"/>
                      <w:szCs w:val="24"/>
                    </w:rPr>
                  </w:pPr>
                  <w:r>
                    <w:rPr>
                      <w:rFonts w:ascii="Times New Roman" w:hAnsi="Times New Roman" w:cs="Times New Roman"/>
                      <w:bCs/>
                      <w:sz w:val="24"/>
                      <w:szCs w:val="24"/>
                    </w:rPr>
                    <w:t>2</w:t>
                  </w:r>
                </w:p>
              </w:tc>
              <w:tc>
                <w:tcPr>
                  <w:tcW w:w="1559" w:type="dxa"/>
                </w:tcPr>
                <w:p w:rsidR="00D70E85" w:rsidRPr="00993BF9" w:rsidRDefault="00B4195B" w:rsidP="004415E5">
                  <w:pPr>
                    <w:jc w:val="both"/>
                    <w:rPr>
                      <w:rFonts w:ascii="Times New Roman" w:hAnsi="Times New Roman" w:cs="Times New Roman"/>
                      <w:bCs/>
                      <w:sz w:val="24"/>
                      <w:szCs w:val="24"/>
                    </w:rPr>
                  </w:pPr>
                  <w:r>
                    <w:rPr>
                      <w:rFonts w:ascii="Times New Roman" w:hAnsi="Times New Roman" w:cs="Times New Roman"/>
                      <w:bCs/>
                      <w:sz w:val="24"/>
                      <w:szCs w:val="24"/>
                    </w:rPr>
                    <w:t>36/46</w:t>
                  </w:r>
                </w:p>
              </w:tc>
            </w:tr>
            <w:tr w:rsidR="00D70E85" w:rsidRPr="00417B30" w:rsidTr="00DE0F96">
              <w:tc>
                <w:tcPr>
                  <w:tcW w:w="1413" w:type="dxa"/>
                </w:tcPr>
                <w:p w:rsidR="00D70E85" w:rsidRPr="00A026EA" w:rsidRDefault="00BC0D2E" w:rsidP="004415E5">
                  <w:pPr>
                    <w:pStyle w:val="ab"/>
                    <w:ind w:left="-113"/>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Биология</w:t>
                  </w:r>
                </w:p>
              </w:tc>
              <w:tc>
                <w:tcPr>
                  <w:tcW w:w="1559" w:type="dxa"/>
                </w:tcPr>
                <w:p w:rsidR="00D70E85" w:rsidRPr="00A026EA" w:rsidRDefault="00D70E85" w:rsidP="004415E5">
                  <w:pPr>
                    <w:pStyle w:val="ab"/>
                    <w:ind w:left="-108"/>
                    <w:jc w:val="both"/>
                    <w:rPr>
                      <w:rFonts w:ascii="Times New Roman" w:hAnsi="Times New Roman" w:cs="Times New Roman"/>
                      <w:bCs/>
                      <w:color w:val="000000" w:themeColor="text1"/>
                      <w:sz w:val="24"/>
                      <w:szCs w:val="24"/>
                    </w:rPr>
                  </w:pPr>
                  <w:r w:rsidRPr="00A026EA">
                    <w:rPr>
                      <w:rFonts w:ascii="Times New Roman" w:hAnsi="Times New Roman" w:cs="Times New Roman"/>
                      <w:bCs/>
                      <w:color w:val="000000" w:themeColor="text1"/>
                      <w:sz w:val="24"/>
                      <w:szCs w:val="24"/>
                    </w:rPr>
                    <w:t>Чимова Г.В.</w:t>
                  </w:r>
                </w:p>
              </w:tc>
              <w:tc>
                <w:tcPr>
                  <w:tcW w:w="1418" w:type="dxa"/>
                </w:tcPr>
                <w:p w:rsidR="00D70E85" w:rsidRPr="00A026EA" w:rsidRDefault="002F2223" w:rsidP="004415E5">
                  <w:pPr>
                    <w:pStyle w:val="ab"/>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559" w:type="dxa"/>
                </w:tcPr>
                <w:p w:rsidR="00D70E85" w:rsidRPr="00A026EA" w:rsidRDefault="003A12F5" w:rsidP="004415E5">
                  <w:pPr>
                    <w:pStyle w:val="ab"/>
                    <w:jc w:val="both"/>
                    <w:rPr>
                      <w:rFonts w:ascii="Times New Roman" w:hAnsi="Times New Roman" w:cs="Times New Roman"/>
                      <w:bCs/>
                      <w:sz w:val="24"/>
                      <w:szCs w:val="24"/>
                    </w:rPr>
                  </w:pPr>
                  <w:r>
                    <w:rPr>
                      <w:rFonts w:ascii="Times New Roman" w:hAnsi="Times New Roman" w:cs="Times New Roman"/>
                      <w:bCs/>
                      <w:sz w:val="24"/>
                      <w:szCs w:val="24"/>
                    </w:rPr>
                    <w:t>0</w:t>
                  </w:r>
                </w:p>
              </w:tc>
              <w:tc>
                <w:tcPr>
                  <w:tcW w:w="1701" w:type="dxa"/>
                </w:tcPr>
                <w:p w:rsidR="00D70E85" w:rsidRPr="00A026EA" w:rsidRDefault="003A12F5" w:rsidP="004415E5">
                  <w:pPr>
                    <w:pStyle w:val="ab"/>
                    <w:jc w:val="both"/>
                    <w:rPr>
                      <w:rFonts w:ascii="Times New Roman" w:hAnsi="Times New Roman" w:cs="Times New Roman"/>
                      <w:bCs/>
                      <w:sz w:val="24"/>
                      <w:szCs w:val="24"/>
                    </w:rPr>
                  </w:pPr>
                  <w:r>
                    <w:rPr>
                      <w:rFonts w:ascii="Times New Roman" w:hAnsi="Times New Roman" w:cs="Times New Roman"/>
                      <w:bCs/>
                      <w:sz w:val="24"/>
                      <w:szCs w:val="24"/>
                    </w:rPr>
                    <w:t>1</w:t>
                  </w:r>
                </w:p>
              </w:tc>
              <w:tc>
                <w:tcPr>
                  <w:tcW w:w="1559" w:type="dxa"/>
                </w:tcPr>
                <w:p w:rsidR="00D70E85" w:rsidRPr="004323E3" w:rsidRDefault="00FB7A44" w:rsidP="004415E5">
                  <w:pPr>
                    <w:jc w:val="both"/>
                    <w:rPr>
                      <w:rFonts w:ascii="Times New Roman" w:hAnsi="Times New Roman" w:cs="Times New Roman"/>
                      <w:bCs/>
                      <w:sz w:val="24"/>
                      <w:szCs w:val="24"/>
                    </w:rPr>
                  </w:pPr>
                  <w:r>
                    <w:rPr>
                      <w:rFonts w:ascii="Times New Roman" w:hAnsi="Times New Roman" w:cs="Times New Roman"/>
                      <w:bCs/>
                      <w:sz w:val="24"/>
                      <w:szCs w:val="24"/>
                    </w:rPr>
                    <w:t>36/46</w:t>
                  </w:r>
                </w:p>
              </w:tc>
            </w:tr>
          </w:tbl>
          <w:p w:rsidR="00B06504" w:rsidRPr="00417B30" w:rsidRDefault="00B06504" w:rsidP="004415E5">
            <w:pPr>
              <w:jc w:val="both"/>
              <w:rPr>
                <w:rFonts w:ascii="Times New Roman" w:hAnsi="Times New Roman" w:cs="Times New Roman"/>
                <w:b/>
                <w:bCs/>
                <w:i/>
                <w:color w:val="FF0000"/>
                <w:sz w:val="28"/>
                <w:szCs w:val="28"/>
              </w:rPr>
            </w:pPr>
          </w:p>
          <w:p w:rsidR="00CD039F" w:rsidRDefault="00CD039F" w:rsidP="004415E5">
            <w:pPr>
              <w:pStyle w:val="ab"/>
              <w:tabs>
                <w:tab w:val="center" w:pos="4765"/>
              </w:tabs>
              <w:jc w:val="both"/>
              <w:rPr>
                <w:rFonts w:ascii="Times New Roman" w:hAnsi="Times New Roman" w:cs="Times New Roman"/>
                <w:b/>
                <w:bCs/>
                <w:i/>
                <w:color w:val="000000" w:themeColor="text1"/>
                <w:sz w:val="28"/>
                <w:szCs w:val="28"/>
              </w:rPr>
            </w:pPr>
          </w:p>
          <w:p w:rsidR="00CD039F" w:rsidRDefault="00CD039F" w:rsidP="004415E5">
            <w:pPr>
              <w:pStyle w:val="ab"/>
              <w:tabs>
                <w:tab w:val="center" w:pos="4765"/>
              </w:tabs>
              <w:jc w:val="both"/>
              <w:rPr>
                <w:rFonts w:ascii="Times New Roman" w:hAnsi="Times New Roman" w:cs="Times New Roman"/>
                <w:b/>
                <w:bCs/>
                <w:i/>
                <w:color w:val="000000" w:themeColor="text1"/>
                <w:sz w:val="28"/>
                <w:szCs w:val="28"/>
              </w:rPr>
            </w:pPr>
          </w:p>
          <w:p w:rsidR="007036A1" w:rsidRPr="00A54F52" w:rsidRDefault="006123B8" w:rsidP="004415E5">
            <w:pPr>
              <w:pStyle w:val="ab"/>
              <w:tabs>
                <w:tab w:val="center" w:pos="4765"/>
              </w:tabs>
              <w:jc w:val="both"/>
              <w:rPr>
                <w:rFonts w:ascii="Times New Roman" w:hAnsi="Times New Roman" w:cs="Times New Roman"/>
                <w:b/>
                <w:bCs/>
                <w:i/>
                <w:color w:val="000000" w:themeColor="text1"/>
                <w:sz w:val="28"/>
                <w:szCs w:val="28"/>
              </w:rPr>
            </w:pPr>
            <w:r w:rsidRPr="00A54F52">
              <w:rPr>
                <w:rFonts w:ascii="Times New Roman" w:hAnsi="Times New Roman" w:cs="Times New Roman"/>
                <w:b/>
                <w:bCs/>
                <w:i/>
                <w:color w:val="000000" w:themeColor="text1"/>
                <w:sz w:val="28"/>
                <w:szCs w:val="28"/>
              </w:rPr>
              <w:t>Общий результат ЕГЭ (обяза</w:t>
            </w:r>
            <w:r w:rsidR="00D70E85" w:rsidRPr="00A54F52">
              <w:rPr>
                <w:rFonts w:ascii="Times New Roman" w:hAnsi="Times New Roman" w:cs="Times New Roman"/>
                <w:b/>
                <w:bCs/>
                <w:i/>
                <w:color w:val="000000" w:themeColor="text1"/>
                <w:sz w:val="28"/>
                <w:szCs w:val="28"/>
              </w:rPr>
              <w:t>тельные предметы)</w:t>
            </w:r>
            <w:r w:rsidRPr="00A54F52">
              <w:rPr>
                <w:rFonts w:ascii="Times New Roman" w:hAnsi="Times New Roman" w:cs="Times New Roman"/>
                <w:b/>
                <w:bCs/>
                <w:i/>
                <w:color w:val="000000" w:themeColor="text1"/>
                <w:sz w:val="28"/>
                <w:szCs w:val="28"/>
              </w:rPr>
              <w:t xml:space="preserve"> </w:t>
            </w:r>
            <w:r w:rsidR="00D70E85" w:rsidRPr="00A54F52">
              <w:rPr>
                <w:rFonts w:ascii="Times New Roman" w:hAnsi="Times New Roman" w:cs="Times New Roman"/>
                <w:b/>
                <w:bCs/>
                <w:i/>
                <w:color w:val="000000" w:themeColor="text1"/>
                <w:sz w:val="28"/>
                <w:szCs w:val="28"/>
              </w:rPr>
              <w:t xml:space="preserve">по школе  за </w:t>
            </w:r>
            <w:r w:rsidR="008C1049" w:rsidRPr="00A54F52">
              <w:rPr>
                <w:rFonts w:ascii="Times New Roman" w:hAnsi="Times New Roman" w:cs="Times New Roman"/>
                <w:b/>
                <w:bCs/>
                <w:i/>
                <w:color w:val="000000" w:themeColor="text1"/>
                <w:sz w:val="28"/>
                <w:szCs w:val="28"/>
              </w:rPr>
              <w:t xml:space="preserve">три </w:t>
            </w:r>
            <w:r w:rsidR="00D70E85" w:rsidRPr="00A54F52">
              <w:rPr>
                <w:rFonts w:ascii="Times New Roman" w:hAnsi="Times New Roman" w:cs="Times New Roman"/>
                <w:b/>
                <w:bCs/>
                <w:i/>
                <w:color w:val="000000" w:themeColor="text1"/>
                <w:sz w:val="28"/>
                <w:szCs w:val="28"/>
              </w:rPr>
              <w:t>года</w:t>
            </w:r>
          </w:p>
          <w:tbl>
            <w:tblPr>
              <w:tblStyle w:val="a6"/>
              <w:tblW w:w="0" w:type="auto"/>
              <w:tblInd w:w="542" w:type="dxa"/>
              <w:tblLook w:val="04A0"/>
            </w:tblPr>
            <w:tblGrid>
              <w:gridCol w:w="4224"/>
              <w:gridCol w:w="4224"/>
            </w:tblGrid>
            <w:tr w:rsidR="00D70E85" w:rsidRPr="00417B30" w:rsidTr="00947143">
              <w:trPr>
                <w:trHeight w:val="266"/>
              </w:trPr>
              <w:tc>
                <w:tcPr>
                  <w:tcW w:w="4224" w:type="dxa"/>
                </w:tcPr>
                <w:p w:rsidR="00D70E85" w:rsidRPr="00961AC0" w:rsidRDefault="00947143" w:rsidP="004415E5">
                  <w:pPr>
                    <w:pStyle w:val="ab"/>
                    <w:jc w:val="both"/>
                    <w:rPr>
                      <w:rFonts w:ascii="Times New Roman" w:hAnsi="Times New Roman" w:cs="Times New Roman"/>
                      <w:bCs/>
                      <w:color w:val="000000" w:themeColor="text1"/>
                      <w:sz w:val="28"/>
                      <w:szCs w:val="28"/>
                    </w:rPr>
                  </w:pPr>
                  <w:r w:rsidRPr="00961AC0">
                    <w:rPr>
                      <w:rFonts w:ascii="Times New Roman" w:hAnsi="Times New Roman" w:cs="Times New Roman"/>
                      <w:bCs/>
                      <w:color w:val="000000" w:themeColor="text1"/>
                      <w:sz w:val="28"/>
                      <w:szCs w:val="28"/>
                    </w:rPr>
                    <w:t>Учебный год</w:t>
                  </w:r>
                </w:p>
              </w:tc>
              <w:tc>
                <w:tcPr>
                  <w:tcW w:w="4224" w:type="dxa"/>
                </w:tcPr>
                <w:p w:rsidR="00D70E85" w:rsidRPr="00961AC0" w:rsidRDefault="00947143" w:rsidP="004415E5">
                  <w:pPr>
                    <w:pStyle w:val="ab"/>
                    <w:jc w:val="both"/>
                    <w:rPr>
                      <w:rFonts w:ascii="Times New Roman" w:hAnsi="Times New Roman" w:cs="Times New Roman"/>
                      <w:bCs/>
                      <w:color w:val="000000" w:themeColor="text1"/>
                      <w:sz w:val="28"/>
                      <w:szCs w:val="28"/>
                    </w:rPr>
                  </w:pPr>
                  <w:r w:rsidRPr="00961AC0">
                    <w:rPr>
                      <w:rFonts w:ascii="Times New Roman" w:hAnsi="Times New Roman" w:cs="Times New Roman"/>
                      <w:bCs/>
                      <w:color w:val="000000" w:themeColor="text1"/>
                      <w:sz w:val="28"/>
                      <w:szCs w:val="28"/>
                    </w:rPr>
                    <w:t>% выполнения</w:t>
                  </w:r>
                </w:p>
              </w:tc>
            </w:tr>
            <w:tr w:rsidR="00BC0D2E" w:rsidRPr="00417B30" w:rsidTr="00947143">
              <w:trPr>
                <w:trHeight w:val="266"/>
              </w:trPr>
              <w:tc>
                <w:tcPr>
                  <w:tcW w:w="4224" w:type="dxa"/>
                </w:tcPr>
                <w:p w:rsidR="00BC0D2E" w:rsidRPr="00961AC0" w:rsidRDefault="00BC0D2E" w:rsidP="004415E5">
                  <w:pPr>
                    <w:pStyle w:val="ab"/>
                    <w:jc w:val="both"/>
                    <w:rPr>
                      <w:rFonts w:ascii="Times New Roman" w:hAnsi="Times New Roman" w:cs="Times New Roman"/>
                      <w:bCs/>
                      <w:color w:val="000000" w:themeColor="text1"/>
                      <w:sz w:val="28"/>
                      <w:szCs w:val="28"/>
                    </w:rPr>
                  </w:pPr>
                  <w:r w:rsidRPr="00961AC0">
                    <w:rPr>
                      <w:rFonts w:ascii="Times New Roman" w:hAnsi="Times New Roman" w:cs="Times New Roman"/>
                      <w:bCs/>
                      <w:color w:val="000000" w:themeColor="text1"/>
                      <w:sz w:val="28"/>
                      <w:szCs w:val="28"/>
                    </w:rPr>
                    <w:t>2015-2016</w:t>
                  </w:r>
                </w:p>
              </w:tc>
              <w:tc>
                <w:tcPr>
                  <w:tcW w:w="4224" w:type="dxa"/>
                </w:tcPr>
                <w:p w:rsidR="00BC0D2E" w:rsidRPr="00961AC0" w:rsidRDefault="00BC0D2E"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60</w:t>
                  </w:r>
                </w:p>
              </w:tc>
            </w:tr>
            <w:tr w:rsidR="00BC0D2E" w:rsidRPr="00417B30" w:rsidTr="00947143">
              <w:trPr>
                <w:trHeight w:val="266"/>
              </w:trPr>
              <w:tc>
                <w:tcPr>
                  <w:tcW w:w="4224" w:type="dxa"/>
                </w:tcPr>
                <w:p w:rsidR="00BC0D2E" w:rsidRPr="00961AC0" w:rsidRDefault="00BC0D2E"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2016-2017</w:t>
                  </w:r>
                </w:p>
              </w:tc>
              <w:tc>
                <w:tcPr>
                  <w:tcW w:w="4224" w:type="dxa"/>
                </w:tcPr>
                <w:p w:rsidR="00BC0D2E" w:rsidRPr="00961AC0" w:rsidRDefault="004323E3"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80</w:t>
                  </w:r>
                </w:p>
              </w:tc>
            </w:tr>
            <w:tr w:rsidR="003F026A" w:rsidRPr="00417B30" w:rsidTr="00947143">
              <w:trPr>
                <w:trHeight w:val="266"/>
              </w:trPr>
              <w:tc>
                <w:tcPr>
                  <w:tcW w:w="4224" w:type="dxa"/>
                </w:tcPr>
                <w:p w:rsidR="003F026A" w:rsidRDefault="003F026A"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2017-2018</w:t>
                  </w:r>
                </w:p>
              </w:tc>
              <w:tc>
                <w:tcPr>
                  <w:tcW w:w="4224" w:type="dxa"/>
                </w:tcPr>
                <w:p w:rsidR="003F026A" w:rsidRDefault="00D46728" w:rsidP="004415E5">
                  <w:pPr>
                    <w:pStyle w:val="ab"/>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100</w:t>
                  </w:r>
                </w:p>
              </w:tc>
            </w:tr>
          </w:tbl>
          <w:p w:rsidR="00961AC0" w:rsidRDefault="00961AC0" w:rsidP="004415E5">
            <w:pPr>
              <w:spacing w:after="0"/>
              <w:jc w:val="both"/>
              <w:rPr>
                <w:rFonts w:ascii="Times New Roman" w:hAnsi="Times New Roman" w:cs="Times New Roman"/>
                <w:sz w:val="28"/>
                <w:szCs w:val="28"/>
              </w:rPr>
            </w:pPr>
          </w:p>
          <w:p w:rsidR="00A026EA" w:rsidRDefault="0098541E" w:rsidP="004415E5">
            <w:pPr>
              <w:spacing w:after="0"/>
              <w:jc w:val="both"/>
              <w:rPr>
                <w:rFonts w:ascii="Times New Roman" w:hAnsi="Times New Roman" w:cs="Times New Roman"/>
                <w:sz w:val="28"/>
                <w:szCs w:val="28"/>
              </w:rPr>
            </w:pPr>
            <w:r w:rsidRPr="00BB48FB">
              <w:rPr>
                <w:rFonts w:ascii="Times New Roman" w:hAnsi="Times New Roman" w:cs="Times New Roman"/>
                <w:sz w:val="28"/>
                <w:szCs w:val="28"/>
              </w:rPr>
              <w:t xml:space="preserve">Итоговая аттестация выпускников </w:t>
            </w:r>
            <w:r w:rsidR="001415A9" w:rsidRPr="00BB48FB">
              <w:rPr>
                <w:rFonts w:ascii="Times New Roman" w:hAnsi="Times New Roman" w:cs="Times New Roman"/>
                <w:sz w:val="28"/>
                <w:szCs w:val="28"/>
              </w:rPr>
              <w:t>основной</w:t>
            </w:r>
            <w:r w:rsidR="00F0427E">
              <w:rPr>
                <w:rFonts w:ascii="Times New Roman" w:hAnsi="Times New Roman" w:cs="Times New Roman"/>
                <w:sz w:val="28"/>
                <w:szCs w:val="28"/>
              </w:rPr>
              <w:t xml:space="preserve"> школы в этом учебном году </w:t>
            </w:r>
            <w:r w:rsidRPr="00BB48FB">
              <w:rPr>
                <w:rFonts w:ascii="Times New Roman" w:hAnsi="Times New Roman" w:cs="Times New Roman"/>
                <w:sz w:val="28"/>
                <w:szCs w:val="28"/>
              </w:rPr>
              <w:t xml:space="preserve"> прошла </w:t>
            </w:r>
            <w:r w:rsidR="00F0427E">
              <w:rPr>
                <w:rFonts w:ascii="Times New Roman" w:hAnsi="Times New Roman" w:cs="Times New Roman"/>
                <w:sz w:val="28"/>
                <w:szCs w:val="28"/>
              </w:rPr>
              <w:t>успешно.</w:t>
            </w:r>
            <w:r w:rsidR="00A026EA" w:rsidRPr="00BB48FB">
              <w:rPr>
                <w:rFonts w:ascii="Times New Roman" w:hAnsi="Times New Roman" w:cs="Times New Roman"/>
                <w:sz w:val="28"/>
                <w:szCs w:val="28"/>
              </w:rPr>
              <w:t xml:space="preserve"> </w:t>
            </w:r>
            <w:r w:rsidR="001415A9" w:rsidRPr="00BB48FB">
              <w:rPr>
                <w:rFonts w:ascii="Times New Roman" w:hAnsi="Times New Roman" w:cs="Times New Roman"/>
                <w:sz w:val="28"/>
                <w:szCs w:val="28"/>
              </w:rPr>
              <w:t>В средней</w:t>
            </w:r>
            <w:r w:rsidR="00A54F52" w:rsidRPr="00BB48FB">
              <w:rPr>
                <w:rFonts w:ascii="Times New Roman" w:hAnsi="Times New Roman" w:cs="Times New Roman"/>
                <w:sz w:val="28"/>
                <w:szCs w:val="28"/>
              </w:rPr>
              <w:t xml:space="preserve"> школе </w:t>
            </w:r>
            <w:r w:rsidR="004323E3" w:rsidRPr="00BB48FB">
              <w:rPr>
                <w:rFonts w:ascii="Times New Roman" w:hAnsi="Times New Roman" w:cs="Times New Roman"/>
                <w:sz w:val="28"/>
                <w:szCs w:val="28"/>
              </w:rPr>
              <w:t xml:space="preserve">результаты </w:t>
            </w:r>
            <w:r w:rsidR="00A54F52" w:rsidRPr="00BB48FB">
              <w:rPr>
                <w:rFonts w:ascii="Times New Roman" w:hAnsi="Times New Roman" w:cs="Times New Roman"/>
                <w:sz w:val="28"/>
                <w:szCs w:val="28"/>
              </w:rPr>
              <w:t>и</w:t>
            </w:r>
            <w:r w:rsidR="001415A9" w:rsidRPr="00BB48FB">
              <w:rPr>
                <w:rFonts w:ascii="Times New Roman" w:hAnsi="Times New Roman" w:cs="Times New Roman"/>
                <w:sz w:val="28"/>
                <w:szCs w:val="28"/>
              </w:rPr>
              <w:t>тогов</w:t>
            </w:r>
            <w:r w:rsidR="004323E3" w:rsidRPr="00BB48FB">
              <w:rPr>
                <w:rFonts w:ascii="Times New Roman" w:hAnsi="Times New Roman" w:cs="Times New Roman"/>
                <w:sz w:val="28"/>
                <w:szCs w:val="28"/>
              </w:rPr>
              <w:t>ой</w:t>
            </w:r>
            <w:r w:rsidR="001415A9" w:rsidRPr="00BB48FB">
              <w:rPr>
                <w:rFonts w:ascii="Times New Roman" w:hAnsi="Times New Roman" w:cs="Times New Roman"/>
                <w:sz w:val="28"/>
                <w:szCs w:val="28"/>
              </w:rPr>
              <w:t xml:space="preserve"> аттестаци</w:t>
            </w:r>
            <w:r w:rsidR="004323E3" w:rsidRPr="00BB48FB">
              <w:rPr>
                <w:rFonts w:ascii="Times New Roman" w:hAnsi="Times New Roman" w:cs="Times New Roman"/>
                <w:sz w:val="28"/>
                <w:szCs w:val="28"/>
              </w:rPr>
              <w:t>и</w:t>
            </w:r>
            <w:r w:rsidR="001415A9" w:rsidRPr="00BB48FB">
              <w:rPr>
                <w:rFonts w:ascii="Times New Roman" w:hAnsi="Times New Roman" w:cs="Times New Roman"/>
                <w:sz w:val="28"/>
                <w:szCs w:val="28"/>
              </w:rPr>
              <w:t xml:space="preserve"> выпускников в</w:t>
            </w:r>
            <w:r w:rsidR="001415A9" w:rsidRPr="00961AC0">
              <w:rPr>
                <w:rFonts w:ascii="Times New Roman" w:hAnsi="Times New Roman" w:cs="Times New Roman"/>
                <w:sz w:val="28"/>
                <w:szCs w:val="28"/>
              </w:rPr>
              <w:t xml:space="preserve"> </w:t>
            </w:r>
            <w:r w:rsidR="00A54F52" w:rsidRPr="00961AC0">
              <w:rPr>
                <w:rFonts w:ascii="Times New Roman" w:hAnsi="Times New Roman" w:cs="Times New Roman"/>
                <w:sz w:val="28"/>
                <w:szCs w:val="28"/>
              </w:rPr>
              <w:t>201</w:t>
            </w:r>
            <w:r w:rsidR="00CA50AE">
              <w:rPr>
                <w:rFonts w:ascii="Times New Roman" w:hAnsi="Times New Roman" w:cs="Times New Roman"/>
                <w:sz w:val="28"/>
                <w:szCs w:val="28"/>
              </w:rPr>
              <w:t>8</w:t>
            </w:r>
            <w:r w:rsidR="00A54F52" w:rsidRPr="00961AC0">
              <w:rPr>
                <w:rFonts w:ascii="Times New Roman" w:hAnsi="Times New Roman" w:cs="Times New Roman"/>
                <w:sz w:val="28"/>
                <w:szCs w:val="28"/>
              </w:rPr>
              <w:t xml:space="preserve"> учебном году </w:t>
            </w:r>
            <w:r w:rsidR="00F0427E">
              <w:rPr>
                <w:rFonts w:ascii="Times New Roman" w:hAnsi="Times New Roman" w:cs="Times New Roman"/>
                <w:sz w:val="28"/>
                <w:szCs w:val="28"/>
              </w:rPr>
              <w:t>выше ожидаемых результатов.</w:t>
            </w:r>
            <w:r w:rsidR="004323E3">
              <w:rPr>
                <w:rFonts w:ascii="Times New Roman" w:hAnsi="Times New Roman" w:cs="Times New Roman"/>
                <w:sz w:val="28"/>
                <w:szCs w:val="28"/>
              </w:rPr>
              <w:t xml:space="preserve"> </w:t>
            </w:r>
          </w:p>
          <w:p w:rsidR="0098541E" w:rsidRPr="00417B30" w:rsidRDefault="0098541E" w:rsidP="004415E5">
            <w:pPr>
              <w:spacing w:after="0"/>
              <w:ind w:left="720"/>
              <w:jc w:val="both"/>
              <w:rPr>
                <w:rFonts w:ascii="Times New Roman" w:hAnsi="Times New Roman" w:cs="Times New Roman"/>
                <w:color w:val="FF0000"/>
                <w:sz w:val="28"/>
                <w:szCs w:val="28"/>
              </w:rPr>
            </w:pPr>
          </w:p>
          <w:p w:rsidR="0098541E" w:rsidRPr="00417B30" w:rsidRDefault="0098541E" w:rsidP="004415E5">
            <w:pPr>
              <w:widowControl w:val="0"/>
              <w:spacing w:after="0"/>
              <w:ind w:left="360"/>
              <w:contextualSpacing/>
              <w:jc w:val="both"/>
              <w:rPr>
                <w:rFonts w:ascii="Times New Roman" w:hAnsi="Times New Roman" w:cs="Times New Roman"/>
                <w:i/>
                <w:color w:val="FF0000"/>
                <w:sz w:val="28"/>
                <w:szCs w:val="28"/>
              </w:rPr>
            </w:pPr>
          </w:p>
          <w:p w:rsidR="00127E02" w:rsidRPr="00101AC4" w:rsidRDefault="00CF2216" w:rsidP="004415E5">
            <w:pPr>
              <w:jc w:val="both"/>
              <w:rPr>
                <w:rFonts w:ascii="Times New Roman" w:hAnsi="Times New Roman" w:cs="Times New Roman"/>
                <w:b/>
                <w:bCs/>
                <w:i/>
                <w:sz w:val="28"/>
                <w:szCs w:val="28"/>
              </w:rPr>
            </w:pPr>
            <w:r w:rsidRPr="00101AC4">
              <w:rPr>
                <w:rFonts w:ascii="Times New Roman" w:hAnsi="Times New Roman" w:cs="Times New Roman"/>
                <w:b/>
                <w:bCs/>
                <w:i/>
                <w:sz w:val="28"/>
                <w:szCs w:val="28"/>
              </w:rPr>
              <w:t xml:space="preserve">Общие результаты обучения (с учетом выпуска из 9-го и 11-го классов) учащихся за </w:t>
            </w:r>
            <w:r w:rsidR="00A54F52" w:rsidRPr="00101AC4">
              <w:rPr>
                <w:rFonts w:ascii="Times New Roman" w:hAnsi="Times New Roman" w:cs="Times New Roman"/>
                <w:b/>
                <w:bCs/>
                <w:i/>
                <w:sz w:val="28"/>
                <w:szCs w:val="28"/>
              </w:rPr>
              <w:t>3</w:t>
            </w:r>
            <w:r w:rsidRPr="00101AC4">
              <w:rPr>
                <w:rFonts w:ascii="Times New Roman" w:hAnsi="Times New Roman" w:cs="Times New Roman"/>
                <w:b/>
                <w:bCs/>
                <w:i/>
                <w:sz w:val="28"/>
                <w:szCs w:val="28"/>
              </w:rPr>
              <w:t xml:space="preserve"> года</w:t>
            </w:r>
          </w:p>
          <w:tbl>
            <w:tblPr>
              <w:tblStyle w:val="a6"/>
              <w:tblW w:w="7225" w:type="dxa"/>
              <w:jc w:val="center"/>
              <w:tblLook w:val="04A0"/>
            </w:tblPr>
            <w:tblGrid>
              <w:gridCol w:w="2122"/>
              <w:gridCol w:w="1701"/>
              <w:gridCol w:w="1701"/>
              <w:gridCol w:w="1701"/>
            </w:tblGrid>
            <w:tr w:rsidR="00A54F52" w:rsidRPr="00101AC4" w:rsidTr="00101AC4">
              <w:trPr>
                <w:trHeight w:val="446"/>
                <w:jc w:val="center"/>
              </w:trPr>
              <w:tc>
                <w:tcPr>
                  <w:tcW w:w="2122" w:type="dxa"/>
                </w:tcPr>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Учебный год</w:t>
                  </w:r>
                </w:p>
              </w:tc>
              <w:tc>
                <w:tcPr>
                  <w:tcW w:w="1701" w:type="dxa"/>
                </w:tcPr>
                <w:p w:rsidR="00A54F52" w:rsidRPr="00101AC4" w:rsidRDefault="00621296"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2015-2016</w:t>
                  </w:r>
                </w:p>
              </w:tc>
              <w:tc>
                <w:tcPr>
                  <w:tcW w:w="1701" w:type="dxa"/>
                </w:tcPr>
                <w:p w:rsidR="00A54F52" w:rsidRPr="00101AC4" w:rsidRDefault="00621296"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2016-2017</w:t>
                  </w:r>
                </w:p>
              </w:tc>
              <w:tc>
                <w:tcPr>
                  <w:tcW w:w="1701" w:type="dxa"/>
                </w:tcPr>
                <w:p w:rsidR="00A54F52" w:rsidRPr="00101AC4" w:rsidRDefault="00621296" w:rsidP="004415E5">
                  <w:pPr>
                    <w:jc w:val="both"/>
                    <w:rPr>
                      <w:rFonts w:ascii="Times New Roman" w:hAnsi="Times New Roman" w:cs="Times New Roman"/>
                      <w:bCs/>
                      <w:sz w:val="28"/>
                      <w:szCs w:val="28"/>
                    </w:rPr>
                  </w:pPr>
                  <w:r>
                    <w:rPr>
                      <w:rFonts w:ascii="Times New Roman" w:hAnsi="Times New Roman" w:cs="Times New Roman"/>
                      <w:bCs/>
                      <w:sz w:val="28"/>
                      <w:szCs w:val="28"/>
                    </w:rPr>
                    <w:t>2017-2018</w:t>
                  </w:r>
                </w:p>
              </w:tc>
            </w:tr>
            <w:tr w:rsidR="00A54F52" w:rsidRPr="00101AC4" w:rsidTr="00101AC4">
              <w:trPr>
                <w:trHeight w:val="411"/>
                <w:jc w:val="center"/>
              </w:trPr>
              <w:tc>
                <w:tcPr>
                  <w:tcW w:w="2122" w:type="dxa"/>
                </w:tcPr>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Всего учащихся в ОУ</w:t>
                  </w:r>
                </w:p>
              </w:tc>
              <w:tc>
                <w:tcPr>
                  <w:tcW w:w="1701" w:type="dxa"/>
                </w:tcPr>
                <w:p w:rsidR="00A54F52" w:rsidRPr="00101AC4" w:rsidRDefault="00621296"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86</w:t>
                  </w:r>
                </w:p>
              </w:tc>
              <w:tc>
                <w:tcPr>
                  <w:tcW w:w="1701" w:type="dxa"/>
                </w:tcPr>
                <w:p w:rsidR="00A54F52" w:rsidRPr="00101AC4" w:rsidRDefault="00621296"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83</w:t>
                  </w:r>
                </w:p>
              </w:tc>
              <w:tc>
                <w:tcPr>
                  <w:tcW w:w="1701" w:type="dxa"/>
                </w:tcPr>
                <w:p w:rsidR="00A54F52" w:rsidRPr="00101AC4" w:rsidRDefault="00621296" w:rsidP="004415E5">
                  <w:pPr>
                    <w:jc w:val="both"/>
                    <w:rPr>
                      <w:rFonts w:ascii="Times New Roman" w:hAnsi="Times New Roman" w:cs="Times New Roman"/>
                      <w:bCs/>
                      <w:sz w:val="28"/>
                      <w:szCs w:val="28"/>
                    </w:rPr>
                  </w:pPr>
                  <w:r>
                    <w:rPr>
                      <w:rFonts w:ascii="Times New Roman" w:hAnsi="Times New Roman" w:cs="Times New Roman"/>
                      <w:bCs/>
                      <w:sz w:val="28"/>
                      <w:szCs w:val="28"/>
                    </w:rPr>
                    <w:t>85</w:t>
                  </w:r>
                </w:p>
              </w:tc>
            </w:tr>
            <w:tr w:rsidR="00A54F52" w:rsidRPr="00101AC4" w:rsidTr="00101AC4">
              <w:trPr>
                <w:trHeight w:val="411"/>
                <w:jc w:val="center"/>
              </w:trPr>
              <w:tc>
                <w:tcPr>
                  <w:tcW w:w="2122" w:type="dxa"/>
                </w:tcPr>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Успеваемость</w:t>
                  </w:r>
                </w:p>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кол-во/%</w:t>
                  </w:r>
                </w:p>
              </w:tc>
              <w:tc>
                <w:tcPr>
                  <w:tcW w:w="1701" w:type="dxa"/>
                </w:tcPr>
                <w:p w:rsidR="00A54F52" w:rsidRPr="00101AC4" w:rsidRDefault="00621296"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86/100</w:t>
                  </w:r>
                </w:p>
              </w:tc>
              <w:tc>
                <w:tcPr>
                  <w:tcW w:w="1701" w:type="dxa"/>
                </w:tcPr>
                <w:p w:rsidR="00A54F52" w:rsidRPr="00101AC4" w:rsidRDefault="00AE2314"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83</w:t>
                  </w:r>
                  <w:r w:rsidR="00621296">
                    <w:rPr>
                      <w:rFonts w:ascii="Times New Roman" w:hAnsi="Times New Roman" w:cs="Times New Roman"/>
                      <w:bCs/>
                      <w:sz w:val="28"/>
                      <w:szCs w:val="28"/>
                    </w:rPr>
                    <w:t>/100</w:t>
                  </w:r>
                </w:p>
              </w:tc>
              <w:tc>
                <w:tcPr>
                  <w:tcW w:w="1701" w:type="dxa"/>
                </w:tcPr>
                <w:p w:rsidR="00A54F52" w:rsidRPr="00101AC4" w:rsidRDefault="00AE2314" w:rsidP="004415E5">
                  <w:pPr>
                    <w:jc w:val="both"/>
                    <w:rPr>
                      <w:rFonts w:ascii="Times New Roman" w:hAnsi="Times New Roman" w:cs="Times New Roman"/>
                      <w:bCs/>
                      <w:sz w:val="28"/>
                      <w:szCs w:val="28"/>
                    </w:rPr>
                  </w:pPr>
                  <w:r>
                    <w:rPr>
                      <w:rFonts w:ascii="Times New Roman" w:hAnsi="Times New Roman" w:cs="Times New Roman"/>
                      <w:bCs/>
                      <w:sz w:val="28"/>
                      <w:szCs w:val="28"/>
                    </w:rPr>
                    <w:t>85/100</w:t>
                  </w:r>
                </w:p>
              </w:tc>
            </w:tr>
            <w:tr w:rsidR="00A54F52" w:rsidRPr="00101AC4" w:rsidTr="00101AC4">
              <w:trPr>
                <w:trHeight w:val="411"/>
                <w:jc w:val="center"/>
              </w:trPr>
              <w:tc>
                <w:tcPr>
                  <w:tcW w:w="2122" w:type="dxa"/>
                </w:tcPr>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Отличников и ударников</w:t>
                  </w:r>
                </w:p>
                <w:p w:rsidR="00A54F52" w:rsidRPr="00101AC4" w:rsidRDefault="00A54F52"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кол-во/%</w:t>
                  </w:r>
                </w:p>
              </w:tc>
              <w:tc>
                <w:tcPr>
                  <w:tcW w:w="1701" w:type="dxa"/>
                </w:tcPr>
                <w:p w:rsidR="00A54F52" w:rsidRPr="00101AC4" w:rsidRDefault="00AE2314" w:rsidP="004415E5">
                  <w:pPr>
                    <w:spacing w:line="276" w:lineRule="auto"/>
                    <w:jc w:val="both"/>
                    <w:rPr>
                      <w:rFonts w:ascii="Times New Roman" w:hAnsi="Times New Roman" w:cs="Times New Roman"/>
                      <w:bCs/>
                      <w:sz w:val="28"/>
                      <w:szCs w:val="28"/>
                    </w:rPr>
                  </w:pPr>
                  <w:r w:rsidRPr="00101AC4">
                    <w:rPr>
                      <w:rFonts w:ascii="Times New Roman" w:hAnsi="Times New Roman" w:cs="Times New Roman"/>
                      <w:bCs/>
                      <w:sz w:val="28"/>
                      <w:szCs w:val="28"/>
                    </w:rPr>
                    <w:t>30/35%</w:t>
                  </w:r>
                </w:p>
              </w:tc>
              <w:tc>
                <w:tcPr>
                  <w:tcW w:w="1701" w:type="dxa"/>
                </w:tcPr>
                <w:p w:rsidR="00A54F52" w:rsidRPr="00101AC4" w:rsidRDefault="00AE2314" w:rsidP="004415E5">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27/34</w:t>
                  </w:r>
                </w:p>
              </w:tc>
              <w:tc>
                <w:tcPr>
                  <w:tcW w:w="1701" w:type="dxa"/>
                </w:tcPr>
                <w:p w:rsidR="00A54F52" w:rsidRPr="00101AC4" w:rsidRDefault="00532F5E" w:rsidP="004415E5">
                  <w:pPr>
                    <w:jc w:val="both"/>
                    <w:rPr>
                      <w:rFonts w:ascii="Times New Roman" w:hAnsi="Times New Roman" w:cs="Times New Roman"/>
                      <w:bCs/>
                      <w:sz w:val="28"/>
                      <w:szCs w:val="28"/>
                    </w:rPr>
                  </w:pPr>
                  <w:r>
                    <w:rPr>
                      <w:rFonts w:ascii="Times New Roman" w:hAnsi="Times New Roman" w:cs="Times New Roman"/>
                      <w:bCs/>
                      <w:sz w:val="28"/>
                      <w:szCs w:val="28"/>
                    </w:rPr>
                    <w:t>29/34</w:t>
                  </w:r>
                </w:p>
              </w:tc>
            </w:tr>
          </w:tbl>
          <w:p w:rsidR="00101AC4" w:rsidRPr="00101AC4" w:rsidRDefault="00101AC4" w:rsidP="004415E5">
            <w:pPr>
              <w:jc w:val="both"/>
              <w:rPr>
                <w:rFonts w:ascii="Times New Roman" w:hAnsi="Times New Roman" w:cs="Times New Roman"/>
                <w:b/>
                <w:bCs/>
                <w:i/>
                <w:sz w:val="28"/>
                <w:szCs w:val="28"/>
              </w:rPr>
            </w:pPr>
          </w:p>
          <w:p w:rsidR="00DC251B" w:rsidRPr="00101AC4" w:rsidRDefault="00DC251B" w:rsidP="004415E5">
            <w:pPr>
              <w:spacing w:after="0"/>
              <w:jc w:val="both"/>
              <w:rPr>
                <w:rFonts w:ascii="Times New Roman" w:hAnsi="Times New Roman" w:cs="Times New Roman"/>
                <w:sz w:val="28"/>
                <w:szCs w:val="28"/>
              </w:rPr>
            </w:pPr>
          </w:p>
          <w:p w:rsidR="00271340" w:rsidRPr="00417B30" w:rsidRDefault="004F6BC2" w:rsidP="004415E5">
            <w:pPr>
              <w:pStyle w:val="ab"/>
              <w:ind w:left="1440"/>
              <w:jc w:val="both"/>
              <w:rPr>
                <w:rFonts w:ascii="Times New Roman" w:hAnsi="Times New Roman" w:cs="Times New Roman"/>
                <w:b/>
                <w:bCs/>
                <w:sz w:val="28"/>
                <w:szCs w:val="28"/>
              </w:rPr>
            </w:pPr>
            <w:r w:rsidRPr="00417B30">
              <w:rPr>
                <w:rFonts w:ascii="Times New Roman" w:hAnsi="Times New Roman" w:cs="Times New Roman"/>
                <w:b/>
                <w:bCs/>
                <w:sz w:val="28"/>
                <w:szCs w:val="28"/>
              </w:rPr>
              <w:t>2.Эффективность решения задач по реализации методической темы образовательного учреждения.</w:t>
            </w:r>
          </w:p>
          <w:p w:rsidR="00A97AAE" w:rsidRPr="00417B30" w:rsidRDefault="00C526D6"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6BC2" w:rsidRPr="00417B30">
              <w:rPr>
                <w:rFonts w:ascii="Times New Roman" w:hAnsi="Times New Roman" w:cs="Times New Roman"/>
                <w:bCs/>
                <w:sz w:val="28"/>
                <w:szCs w:val="28"/>
              </w:rPr>
              <w:t xml:space="preserve">В условиях </w:t>
            </w:r>
            <w:r w:rsidR="00A601E9" w:rsidRPr="00417B30">
              <w:rPr>
                <w:rFonts w:ascii="Times New Roman" w:hAnsi="Times New Roman" w:cs="Times New Roman"/>
                <w:bCs/>
                <w:sz w:val="28"/>
                <w:szCs w:val="28"/>
              </w:rPr>
              <w:t>перехода основного общего образования на ФГОС</w:t>
            </w:r>
            <w:r w:rsidR="004F6BC2" w:rsidRPr="00417B30">
              <w:rPr>
                <w:rFonts w:ascii="Times New Roman" w:hAnsi="Times New Roman" w:cs="Times New Roman"/>
                <w:bCs/>
                <w:sz w:val="28"/>
                <w:szCs w:val="28"/>
              </w:rPr>
              <w:t>, реализации</w:t>
            </w:r>
            <w:r w:rsidR="00A97AAE" w:rsidRPr="00417B30">
              <w:rPr>
                <w:rFonts w:ascii="Times New Roman" w:hAnsi="Times New Roman" w:cs="Times New Roman"/>
                <w:bCs/>
                <w:sz w:val="28"/>
                <w:szCs w:val="28"/>
              </w:rPr>
              <w:t xml:space="preserve"> </w:t>
            </w:r>
            <w:r w:rsidR="00A601E9" w:rsidRPr="00417B30">
              <w:rPr>
                <w:rFonts w:ascii="Times New Roman" w:hAnsi="Times New Roman" w:cs="Times New Roman"/>
                <w:bCs/>
                <w:sz w:val="28"/>
                <w:szCs w:val="28"/>
              </w:rPr>
              <w:t xml:space="preserve">индивидуального </w:t>
            </w:r>
            <w:r w:rsidR="004F6BC2" w:rsidRPr="00417B30">
              <w:rPr>
                <w:rFonts w:ascii="Times New Roman" w:hAnsi="Times New Roman" w:cs="Times New Roman"/>
                <w:bCs/>
                <w:sz w:val="28"/>
                <w:szCs w:val="28"/>
              </w:rPr>
              <w:t xml:space="preserve">подхода в педагогической практике методическая работа в ОУ направлена на обеспечение вариативности содержания, </w:t>
            </w:r>
            <w:r w:rsidR="00A97AAE" w:rsidRPr="00417B30">
              <w:rPr>
                <w:rFonts w:ascii="Times New Roman" w:hAnsi="Times New Roman" w:cs="Times New Roman"/>
                <w:bCs/>
                <w:sz w:val="28"/>
                <w:szCs w:val="28"/>
              </w:rPr>
              <w:t>методов, форм и приемов обучения; удовлетворение различных образовательных потребностей учащихся, учет их интересов через организацию индивидуальной педагогической помощи детям, имеющим различного рода проблемы.</w:t>
            </w:r>
          </w:p>
          <w:p w:rsidR="00221519" w:rsidRDefault="00C526D6" w:rsidP="004415E5">
            <w:pPr>
              <w:shd w:val="clear" w:color="auto" w:fill="FFFFFF"/>
              <w:spacing w:before="100" w:beforeAutospacing="1" w:after="0" w:line="240" w:lineRule="auto"/>
              <w:jc w:val="both"/>
              <w:rPr>
                <w:rFonts w:ascii="Tahoma" w:eastAsia="Times New Roman" w:hAnsi="Tahoma" w:cs="Tahoma"/>
                <w:color w:val="000000"/>
                <w:sz w:val="28"/>
                <w:szCs w:val="28"/>
              </w:rPr>
            </w:pPr>
            <w:r>
              <w:rPr>
                <w:rFonts w:ascii="Times New Roman" w:hAnsi="Times New Roman" w:cs="Times New Roman"/>
                <w:b/>
                <w:bCs/>
                <w:i/>
                <w:sz w:val="28"/>
                <w:szCs w:val="28"/>
              </w:rPr>
              <w:lastRenderedPageBreak/>
              <w:t xml:space="preserve">     </w:t>
            </w:r>
            <w:r w:rsidR="00E20202" w:rsidRPr="00417B30">
              <w:rPr>
                <w:rFonts w:ascii="Times New Roman" w:hAnsi="Times New Roman" w:cs="Times New Roman"/>
                <w:b/>
                <w:bCs/>
                <w:i/>
                <w:sz w:val="28"/>
                <w:szCs w:val="28"/>
              </w:rPr>
              <w:t>Методическая тема</w:t>
            </w:r>
            <w:r w:rsidR="00E20202" w:rsidRPr="00417B30">
              <w:rPr>
                <w:rFonts w:ascii="Times New Roman" w:hAnsi="Times New Roman" w:cs="Times New Roman"/>
                <w:bCs/>
                <w:i/>
                <w:sz w:val="28"/>
                <w:szCs w:val="28"/>
              </w:rPr>
              <w:t xml:space="preserve"> </w:t>
            </w:r>
            <w:r w:rsidR="00E20202" w:rsidRPr="00417B30">
              <w:rPr>
                <w:rFonts w:ascii="Times New Roman" w:hAnsi="Times New Roman" w:cs="Times New Roman"/>
                <w:bCs/>
                <w:sz w:val="28"/>
                <w:szCs w:val="28"/>
              </w:rPr>
              <w:t>над котор</w:t>
            </w:r>
            <w:r w:rsidR="0003485F" w:rsidRPr="00417B30">
              <w:rPr>
                <w:rFonts w:ascii="Times New Roman" w:hAnsi="Times New Roman" w:cs="Times New Roman"/>
                <w:bCs/>
                <w:sz w:val="28"/>
                <w:szCs w:val="28"/>
              </w:rPr>
              <w:t>о</w:t>
            </w:r>
            <w:r w:rsidR="00E20202" w:rsidRPr="00417B30">
              <w:rPr>
                <w:rFonts w:ascii="Times New Roman" w:hAnsi="Times New Roman" w:cs="Times New Roman"/>
                <w:bCs/>
                <w:sz w:val="28"/>
                <w:szCs w:val="28"/>
              </w:rPr>
              <w:t>й педагогический коллектив работал в 201</w:t>
            </w:r>
            <w:r>
              <w:rPr>
                <w:rFonts w:ascii="Times New Roman" w:hAnsi="Times New Roman" w:cs="Times New Roman"/>
                <w:bCs/>
                <w:sz w:val="28"/>
                <w:szCs w:val="28"/>
              </w:rPr>
              <w:t>7</w:t>
            </w:r>
            <w:r w:rsidR="00E20202" w:rsidRPr="00417B30">
              <w:rPr>
                <w:rFonts w:ascii="Times New Roman" w:hAnsi="Times New Roman" w:cs="Times New Roman"/>
                <w:bCs/>
                <w:sz w:val="28"/>
                <w:szCs w:val="28"/>
              </w:rPr>
              <w:t>-201</w:t>
            </w:r>
            <w:r>
              <w:rPr>
                <w:rFonts w:ascii="Times New Roman" w:hAnsi="Times New Roman" w:cs="Times New Roman"/>
                <w:bCs/>
                <w:sz w:val="28"/>
                <w:szCs w:val="28"/>
              </w:rPr>
              <w:t>8</w:t>
            </w:r>
            <w:r w:rsidR="00E20202" w:rsidRPr="00417B30">
              <w:rPr>
                <w:rFonts w:ascii="Times New Roman" w:hAnsi="Times New Roman" w:cs="Times New Roman"/>
                <w:bCs/>
                <w:sz w:val="28"/>
                <w:szCs w:val="28"/>
              </w:rPr>
              <w:t xml:space="preserve"> учебном году </w:t>
            </w:r>
            <w:r w:rsidR="00221519">
              <w:rPr>
                <w:rFonts w:ascii="Times New Roman" w:eastAsia="Times New Roman" w:hAnsi="Times New Roman" w:cs="Times New Roman"/>
                <w:color w:val="000000"/>
                <w:sz w:val="28"/>
                <w:szCs w:val="28"/>
              </w:rPr>
              <w:t>«Создание комфортных условий для самоусовершенствования, самореализации и обеспечения качества образовательной деятельности каждого участника учебно-воспитательного процесса путем внедрения современных технологий».</w:t>
            </w:r>
          </w:p>
          <w:p w:rsidR="00221519" w:rsidRDefault="00221519" w:rsidP="004415E5">
            <w:pPr>
              <w:shd w:val="clear" w:color="auto" w:fill="FFFFFF"/>
              <w:spacing w:before="100" w:beforeAutospacing="1" w:after="0" w:line="240" w:lineRule="auto"/>
              <w:jc w:val="both"/>
              <w:rPr>
                <w:rFonts w:ascii="Tahoma" w:eastAsia="Times New Roman" w:hAnsi="Tahoma" w:cs="Tahoma"/>
                <w:color w:val="000000"/>
                <w:sz w:val="28"/>
                <w:szCs w:val="28"/>
              </w:rPr>
            </w:pPr>
            <w:r>
              <w:rPr>
                <w:rFonts w:ascii="Times New Roman" w:hAnsi="Times New Roman" w:cs="Times New Roman"/>
                <w:b/>
                <w:i/>
                <w:sz w:val="28"/>
                <w:szCs w:val="28"/>
                <w:u w:val="single"/>
              </w:rPr>
              <w:t>Цель: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личности, подготовленной к жизни в высокотехнологичном, конкурентном мире.</w:t>
            </w:r>
          </w:p>
          <w:p w:rsidR="00221519" w:rsidRDefault="00221519" w:rsidP="004415E5">
            <w:pPr>
              <w:pStyle w:val="msonormalbullet2gif"/>
              <w:spacing w:after="0" w:afterAutospacing="0"/>
              <w:contextualSpacing/>
              <w:jc w:val="both"/>
              <w:rPr>
                <w:sz w:val="28"/>
                <w:szCs w:val="28"/>
              </w:rPr>
            </w:pPr>
          </w:p>
          <w:p w:rsidR="0003485F" w:rsidRPr="00417B30" w:rsidRDefault="0003485F" w:rsidP="004415E5">
            <w:pPr>
              <w:spacing w:after="0"/>
              <w:jc w:val="both"/>
              <w:rPr>
                <w:rFonts w:ascii="Times New Roman" w:hAnsi="Times New Roman" w:cs="Times New Roman"/>
                <w:bCs/>
                <w:i/>
                <w:sz w:val="28"/>
                <w:szCs w:val="28"/>
              </w:rPr>
            </w:pPr>
          </w:p>
          <w:p w:rsidR="003D0027" w:rsidRDefault="003D0027" w:rsidP="004415E5">
            <w:pPr>
              <w:spacing w:after="0"/>
              <w:jc w:val="both"/>
              <w:rPr>
                <w:rFonts w:ascii="Times New Roman" w:hAnsi="Times New Roman" w:cs="Times New Roman"/>
                <w:b/>
                <w:bCs/>
                <w:i/>
                <w:sz w:val="28"/>
                <w:szCs w:val="28"/>
              </w:rPr>
            </w:pPr>
          </w:p>
          <w:p w:rsidR="0015098F" w:rsidRPr="004E36DC" w:rsidRDefault="0015098F" w:rsidP="004415E5">
            <w:pPr>
              <w:tabs>
                <w:tab w:val="left" w:pos="8820"/>
              </w:tabs>
              <w:spacing w:after="0" w:line="240" w:lineRule="auto"/>
              <w:jc w:val="both"/>
              <w:rPr>
                <w:rFonts w:ascii="Times New Roman" w:hAnsi="Times New Roman" w:cs="Times New Roman"/>
                <w:b/>
                <w:i/>
                <w:sz w:val="28"/>
                <w:szCs w:val="28"/>
                <w:u w:val="single"/>
              </w:rPr>
            </w:pPr>
            <w:r w:rsidRPr="004E36DC">
              <w:rPr>
                <w:rFonts w:ascii="Times New Roman" w:hAnsi="Times New Roman" w:cs="Times New Roman"/>
                <w:b/>
                <w:i/>
                <w:sz w:val="28"/>
                <w:szCs w:val="28"/>
                <w:u w:val="single"/>
              </w:rPr>
              <w:t>Задачи методической работы:</w:t>
            </w:r>
          </w:p>
          <w:p w:rsidR="003458F4" w:rsidRPr="003458F4" w:rsidRDefault="0015098F" w:rsidP="00120C88">
            <w:pPr>
              <w:numPr>
                <w:ilvl w:val="0"/>
                <w:numId w:val="49"/>
              </w:numPr>
              <w:tabs>
                <w:tab w:val="left" w:pos="8820"/>
              </w:tabs>
              <w:spacing w:after="0" w:line="240" w:lineRule="auto"/>
              <w:jc w:val="both"/>
              <w:rPr>
                <w:rFonts w:ascii="Times New Roman" w:hAnsi="Times New Roman" w:cs="Times New Roman"/>
                <w:sz w:val="28"/>
                <w:szCs w:val="28"/>
              </w:rPr>
            </w:pPr>
            <w:r w:rsidRPr="004E36DC">
              <w:rPr>
                <w:rFonts w:ascii="Times New Roman" w:hAnsi="Times New Roman" w:cs="Times New Roman"/>
                <w:color w:val="000000"/>
                <w:sz w:val="28"/>
                <w:szCs w:val="28"/>
              </w:rPr>
              <w:t>Создание условий для постоянного обновления  професси</w:t>
            </w:r>
            <w:r>
              <w:rPr>
                <w:rFonts w:ascii="Times New Roman" w:hAnsi="Times New Roman" w:cs="Times New Roman"/>
                <w:color w:val="000000"/>
                <w:sz w:val="28"/>
                <w:szCs w:val="28"/>
              </w:rPr>
              <w:t>онально -личностных компетенций</w:t>
            </w:r>
            <w:r w:rsidR="003458F4">
              <w:rPr>
                <w:rFonts w:ascii="Times New Roman" w:hAnsi="Times New Roman" w:cs="Times New Roman"/>
                <w:color w:val="000000"/>
                <w:sz w:val="28"/>
                <w:szCs w:val="28"/>
              </w:rPr>
              <w:t>:</w:t>
            </w:r>
          </w:p>
          <w:p w:rsidR="003458F4" w:rsidRDefault="003458F4" w:rsidP="004415E5">
            <w:pPr>
              <w:tabs>
                <w:tab w:val="left" w:pos="8820"/>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w:t>
            </w:r>
            <w:r w:rsidR="0015098F" w:rsidRPr="004E36DC">
              <w:rPr>
                <w:rFonts w:ascii="Times New Roman" w:hAnsi="Times New Roman" w:cs="Times New Roman"/>
                <w:color w:val="000000"/>
                <w:sz w:val="28"/>
                <w:szCs w:val="28"/>
              </w:rPr>
              <w:t xml:space="preserve"> непрерывного профессиональ</w:t>
            </w:r>
            <w:r>
              <w:rPr>
                <w:rFonts w:ascii="Times New Roman" w:hAnsi="Times New Roman" w:cs="Times New Roman"/>
                <w:color w:val="000000"/>
                <w:sz w:val="28"/>
                <w:szCs w:val="28"/>
              </w:rPr>
              <w:t>ного развития личности педагога;</w:t>
            </w:r>
          </w:p>
          <w:p w:rsidR="0015098F" w:rsidRPr="00A5577D" w:rsidRDefault="003458F4" w:rsidP="004415E5">
            <w:pPr>
              <w:tabs>
                <w:tab w:val="left" w:pos="8820"/>
              </w:tabs>
              <w:spacing w:after="0" w:line="240" w:lineRule="auto"/>
              <w:ind w:left="720"/>
              <w:jc w:val="both"/>
              <w:rPr>
                <w:rFonts w:ascii="Times New Roman" w:hAnsi="Times New Roman" w:cs="Times New Roman"/>
                <w:sz w:val="28"/>
                <w:szCs w:val="28"/>
              </w:rPr>
            </w:pPr>
            <w:r>
              <w:rPr>
                <w:rFonts w:ascii="Times New Roman" w:hAnsi="Times New Roman" w:cs="Times New Roman"/>
                <w:color w:val="000000"/>
                <w:sz w:val="28"/>
                <w:szCs w:val="28"/>
              </w:rPr>
              <w:t>-</w:t>
            </w:r>
            <w:r w:rsidR="00A557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15098F" w:rsidRPr="00A5577D">
              <w:rPr>
                <w:rFonts w:ascii="Times New Roman" w:hAnsi="Times New Roman" w:cs="Times New Roman"/>
                <w:color w:val="000000"/>
                <w:sz w:val="28"/>
                <w:szCs w:val="28"/>
              </w:rPr>
              <w:t>ыявление наиболее перспективного педагогического опыта и представление (распространение) его образовательному сообществу на различных уровнях (школьном, муниципальном, региональном).</w:t>
            </w:r>
          </w:p>
          <w:p w:rsidR="00A5577D" w:rsidRPr="00A5577D" w:rsidRDefault="0015098F" w:rsidP="00120C88">
            <w:pPr>
              <w:pStyle w:val="ab"/>
              <w:numPr>
                <w:ilvl w:val="0"/>
                <w:numId w:val="49"/>
              </w:numPr>
              <w:tabs>
                <w:tab w:val="left" w:pos="8820"/>
              </w:tabs>
              <w:spacing w:after="0" w:line="240" w:lineRule="auto"/>
              <w:jc w:val="both"/>
              <w:rPr>
                <w:rFonts w:ascii="Times New Roman" w:hAnsi="Times New Roman" w:cs="Times New Roman"/>
                <w:sz w:val="28"/>
                <w:szCs w:val="28"/>
              </w:rPr>
            </w:pPr>
            <w:r w:rsidRPr="004E36DC">
              <w:rPr>
                <w:rFonts w:ascii="Times New Roman" w:hAnsi="Times New Roman" w:cs="Times New Roman"/>
                <w:color w:val="000000"/>
                <w:sz w:val="28"/>
                <w:szCs w:val="28"/>
              </w:rPr>
              <w:t>Создание благоприятных условий для развития и саморазвития</w:t>
            </w:r>
            <w:r w:rsidRPr="004E36DC">
              <w:rPr>
                <w:rFonts w:ascii="Times New Roman" w:hAnsi="Times New Roman" w:cs="Times New Roman"/>
                <w:color w:val="000000"/>
                <w:sz w:val="28"/>
                <w:szCs w:val="28"/>
              </w:rPr>
              <w:br/>
              <w:t>личности</w:t>
            </w:r>
            <w:r>
              <w:rPr>
                <w:rFonts w:ascii="Times New Roman" w:hAnsi="Times New Roman" w:cs="Times New Roman"/>
                <w:color w:val="000000"/>
                <w:sz w:val="28"/>
                <w:szCs w:val="28"/>
              </w:rPr>
              <w:t xml:space="preserve"> </w:t>
            </w:r>
            <w:r w:rsidR="00A5577D">
              <w:rPr>
                <w:rFonts w:ascii="Times New Roman" w:hAnsi="Times New Roman" w:cs="Times New Roman"/>
                <w:color w:val="000000"/>
                <w:sz w:val="28"/>
                <w:szCs w:val="28"/>
              </w:rPr>
              <w:t>обучающихся:</w:t>
            </w:r>
          </w:p>
          <w:p w:rsidR="0015098F" w:rsidRPr="004E36DC" w:rsidRDefault="00A5577D" w:rsidP="004415E5">
            <w:pPr>
              <w:pStyle w:val="ab"/>
              <w:tabs>
                <w:tab w:val="left" w:pos="882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-о</w:t>
            </w:r>
            <w:r w:rsidR="0015098F" w:rsidRPr="004E36DC">
              <w:rPr>
                <w:rFonts w:ascii="Times New Roman" w:hAnsi="Times New Roman" w:cs="Times New Roman"/>
                <w:color w:val="000000"/>
                <w:sz w:val="28"/>
                <w:szCs w:val="28"/>
              </w:rPr>
              <w:t>владение всеми обучающимися стандартами образования;</w:t>
            </w:r>
            <w:r w:rsidR="0015098F" w:rsidRPr="004E36DC">
              <w:rPr>
                <w:rFonts w:ascii="Times New Roman" w:hAnsi="Times New Roman" w:cs="Times New Roman"/>
                <w:color w:val="000000"/>
                <w:sz w:val="28"/>
                <w:szCs w:val="28"/>
              </w:rPr>
              <w:br/>
              <w:t>- работа с обучающимися, имеющими низкую и высокую учебную</w:t>
            </w:r>
            <w:r w:rsidR="0015098F" w:rsidRPr="004E36DC">
              <w:rPr>
                <w:rFonts w:ascii="Times New Roman" w:hAnsi="Times New Roman" w:cs="Times New Roman"/>
                <w:color w:val="000000"/>
                <w:sz w:val="28"/>
                <w:szCs w:val="28"/>
              </w:rPr>
              <w:br/>
              <w:t>мотивацию;</w:t>
            </w:r>
            <w:r w:rsidR="0015098F" w:rsidRPr="004E36DC">
              <w:rPr>
                <w:rFonts w:ascii="Times New Roman" w:hAnsi="Times New Roman" w:cs="Times New Roman"/>
                <w:color w:val="000000"/>
                <w:sz w:val="28"/>
                <w:szCs w:val="28"/>
              </w:rPr>
              <w:br/>
              <w:t>-</w:t>
            </w:r>
            <w:r w:rsidR="005D7E35">
              <w:rPr>
                <w:rFonts w:ascii="Times New Roman" w:hAnsi="Times New Roman" w:cs="Times New Roman"/>
                <w:color w:val="000000"/>
                <w:sz w:val="28"/>
                <w:szCs w:val="28"/>
              </w:rPr>
              <w:t xml:space="preserve"> </w:t>
            </w:r>
            <w:r w:rsidR="0015098F" w:rsidRPr="004E36DC">
              <w:rPr>
                <w:rFonts w:ascii="Times New Roman" w:hAnsi="Times New Roman" w:cs="Times New Roman"/>
                <w:color w:val="000000"/>
                <w:sz w:val="28"/>
                <w:szCs w:val="28"/>
              </w:rPr>
              <w:t>работа с одарѐнными детьми</w:t>
            </w:r>
            <w:r w:rsidR="003458F4">
              <w:rPr>
                <w:rFonts w:ascii="Times New Roman" w:hAnsi="Times New Roman" w:cs="Times New Roman"/>
                <w:color w:val="000000"/>
                <w:sz w:val="28"/>
                <w:szCs w:val="28"/>
              </w:rPr>
              <w:t>.</w:t>
            </w:r>
          </w:p>
          <w:p w:rsidR="0015098F" w:rsidRPr="004E36DC" w:rsidRDefault="0015098F" w:rsidP="00120C88">
            <w:pPr>
              <w:numPr>
                <w:ilvl w:val="0"/>
                <w:numId w:val="49"/>
              </w:numPr>
              <w:tabs>
                <w:tab w:val="left" w:pos="8820"/>
              </w:tabs>
              <w:spacing w:after="0" w:line="240" w:lineRule="auto"/>
              <w:jc w:val="both"/>
              <w:rPr>
                <w:rFonts w:ascii="Times New Roman" w:hAnsi="Times New Roman" w:cs="Times New Roman"/>
                <w:sz w:val="28"/>
                <w:szCs w:val="28"/>
              </w:rPr>
            </w:pPr>
            <w:r w:rsidRPr="004E36DC">
              <w:rPr>
                <w:rFonts w:ascii="Times New Roman" w:hAnsi="Times New Roman" w:cs="Times New Roman"/>
                <w:color w:val="000000"/>
                <w:sz w:val="28"/>
                <w:szCs w:val="28"/>
              </w:rPr>
              <w:t>Включение педагогов в инновационную деятельность, направленную</w:t>
            </w:r>
            <w:r w:rsidRPr="004E36DC">
              <w:rPr>
                <w:rFonts w:ascii="Times New Roman" w:hAnsi="Times New Roman" w:cs="Times New Roman"/>
                <w:color w:val="000000"/>
                <w:sz w:val="28"/>
                <w:szCs w:val="28"/>
              </w:rPr>
              <w:br/>
              <w:t>на формирование УУД обучающихся:</w:t>
            </w:r>
            <w:r w:rsidRPr="004E36DC">
              <w:rPr>
                <w:rFonts w:ascii="Times New Roman" w:hAnsi="Times New Roman" w:cs="Times New Roman"/>
                <w:color w:val="000000"/>
                <w:sz w:val="28"/>
                <w:szCs w:val="28"/>
              </w:rPr>
              <w:br/>
              <w:t>- овладение учителями современными образовательными технологиями;</w:t>
            </w:r>
            <w:r w:rsidRPr="004E36DC">
              <w:rPr>
                <w:rFonts w:ascii="Times New Roman" w:hAnsi="Times New Roman" w:cs="Times New Roman"/>
                <w:color w:val="000000"/>
                <w:sz w:val="28"/>
                <w:szCs w:val="28"/>
              </w:rPr>
              <w:br/>
              <w:t>- продолжение работы по совершенствованию педагогического</w:t>
            </w:r>
            <w:r w:rsidRPr="004E36DC">
              <w:rPr>
                <w:rFonts w:ascii="Times New Roman" w:hAnsi="Times New Roman" w:cs="Times New Roman"/>
                <w:color w:val="000000"/>
                <w:sz w:val="28"/>
                <w:szCs w:val="28"/>
              </w:rPr>
              <w:br/>
              <w:t>мастерства.</w:t>
            </w:r>
          </w:p>
          <w:p w:rsidR="0015098F" w:rsidRDefault="005D7E35" w:rsidP="004415E5">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5098F" w:rsidRPr="004E36DC">
              <w:rPr>
                <w:rFonts w:ascii="Times New Roman" w:hAnsi="Times New Roman" w:cs="Times New Roman"/>
                <w:sz w:val="28"/>
                <w:szCs w:val="28"/>
              </w:rPr>
              <w:t>-</w:t>
            </w:r>
            <w:r w:rsidR="0015098F" w:rsidRPr="004E36DC">
              <w:rPr>
                <w:rFonts w:ascii="Times New Roman" w:hAnsi="Times New Roman" w:cs="Times New Roman"/>
                <w:color w:val="000000"/>
                <w:sz w:val="28"/>
                <w:szCs w:val="28"/>
              </w:rPr>
              <w:t>активизация работы учителей над темами самообразования</w:t>
            </w:r>
            <w:r w:rsidR="005E01C6">
              <w:rPr>
                <w:rFonts w:ascii="Times New Roman" w:hAnsi="Times New Roman" w:cs="Times New Roman"/>
                <w:color w:val="000000"/>
                <w:sz w:val="28"/>
                <w:szCs w:val="28"/>
              </w:rPr>
              <w:t>.</w:t>
            </w:r>
          </w:p>
          <w:p w:rsidR="005E01C6" w:rsidRPr="005E01C6" w:rsidRDefault="005E01C6" w:rsidP="004415E5">
            <w:pPr>
              <w:spacing w:after="0"/>
              <w:jc w:val="both"/>
              <w:rPr>
                <w:rFonts w:ascii="Times New Roman" w:hAnsi="Times New Roman" w:cs="Times New Roman"/>
                <w:bCs/>
                <w:sz w:val="28"/>
                <w:szCs w:val="28"/>
              </w:rPr>
            </w:pPr>
            <w:r>
              <w:rPr>
                <w:rFonts w:ascii="Times New Roman" w:hAnsi="Times New Roman" w:cs="Times New Roman"/>
                <w:b/>
                <w:i/>
                <w:sz w:val="28"/>
                <w:szCs w:val="28"/>
              </w:rPr>
              <w:t xml:space="preserve">   </w:t>
            </w:r>
            <w:r w:rsidRPr="005E01C6">
              <w:rPr>
                <w:rFonts w:ascii="Times New Roman" w:hAnsi="Times New Roman" w:cs="Times New Roman"/>
                <w:bCs/>
                <w:sz w:val="28"/>
                <w:szCs w:val="28"/>
              </w:rPr>
              <w:t>Для решения поставленных задач были использованы традиционные формы организации методической работы:</w:t>
            </w:r>
          </w:p>
          <w:p w:rsidR="00C51179"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Педагогический совет.</w:t>
            </w:r>
          </w:p>
          <w:p w:rsidR="00262798"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Методический совет.</w:t>
            </w:r>
          </w:p>
          <w:p w:rsidR="00262798"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Школьные методические  объединения.</w:t>
            </w:r>
          </w:p>
          <w:p w:rsidR="00262798"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Постоянно действующий семинар «Современный урок».</w:t>
            </w:r>
          </w:p>
          <w:p w:rsidR="00262798"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Самообразование учителей.</w:t>
            </w:r>
          </w:p>
          <w:p w:rsidR="00262798" w:rsidRPr="00417B30" w:rsidRDefault="00262798"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Работа по выявлению, обобщению и распространению передового</w:t>
            </w:r>
            <w:r w:rsidRPr="00417B30">
              <w:rPr>
                <w:rFonts w:ascii="Times New Roman" w:hAnsi="Times New Roman" w:cs="Times New Roman"/>
                <w:bCs/>
                <w:i/>
                <w:sz w:val="28"/>
                <w:szCs w:val="28"/>
              </w:rPr>
              <w:t xml:space="preserve"> </w:t>
            </w:r>
            <w:r w:rsidRPr="00417B30">
              <w:rPr>
                <w:rFonts w:ascii="Times New Roman" w:hAnsi="Times New Roman" w:cs="Times New Roman"/>
                <w:bCs/>
                <w:sz w:val="28"/>
                <w:szCs w:val="28"/>
              </w:rPr>
              <w:t>педагогического</w:t>
            </w:r>
            <w:r w:rsidR="00F31F1D" w:rsidRPr="00417B30">
              <w:rPr>
                <w:rFonts w:ascii="Times New Roman" w:hAnsi="Times New Roman" w:cs="Times New Roman"/>
                <w:bCs/>
                <w:sz w:val="28"/>
                <w:szCs w:val="28"/>
              </w:rPr>
              <w:t xml:space="preserve"> опыта.</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Проведение открытых уроков, их анализ.</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lastRenderedPageBreak/>
              <w:t>Организация внеклассной работы по предмету(олимпиады, предметные дни, научно-исследовательская работа).</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Диагностика педагогического профессионализма и качества организации образовательного процесса.</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Курсовая подготовка учителей и руководителей.</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Аттестация учителей и руководителей.</w:t>
            </w:r>
          </w:p>
          <w:p w:rsidR="00F31F1D" w:rsidRPr="00417B30" w:rsidRDefault="00F31F1D" w:rsidP="004415E5">
            <w:pPr>
              <w:pStyle w:val="ab"/>
              <w:numPr>
                <w:ilvl w:val="0"/>
                <w:numId w:val="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Участие в конкурсах, муниципальных и региональных семинарах и конференциях.</w:t>
            </w:r>
          </w:p>
          <w:p w:rsidR="002919D9" w:rsidRPr="00417B30" w:rsidRDefault="00F31F1D" w:rsidP="004415E5">
            <w:p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 xml:space="preserve">Высшей формой организации методической работы является </w:t>
            </w:r>
            <w:r w:rsidRPr="00417B30">
              <w:rPr>
                <w:rFonts w:ascii="Times New Roman" w:hAnsi="Times New Roman" w:cs="Times New Roman"/>
                <w:b/>
                <w:bCs/>
                <w:sz w:val="28"/>
                <w:szCs w:val="28"/>
              </w:rPr>
              <w:t xml:space="preserve">Педагогический совет. </w:t>
            </w:r>
            <w:r w:rsidRPr="00417B30">
              <w:rPr>
                <w:rFonts w:ascii="Times New Roman" w:hAnsi="Times New Roman" w:cs="Times New Roman"/>
                <w:bCs/>
                <w:sz w:val="28"/>
                <w:szCs w:val="28"/>
              </w:rPr>
              <w:t>В 201</w:t>
            </w:r>
            <w:r w:rsidR="005E01C6">
              <w:rPr>
                <w:rFonts w:ascii="Times New Roman" w:hAnsi="Times New Roman" w:cs="Times New Roman"/>
                <w:bCs/>
                <w:sz w:val="28"/>
                <w:szCs w:val="28"/>
              </w:rPr>
              <w:t>7</w:t>
            </w:r>
            <w:r w:rsidRPr="00417B30">
              <w:rPr>
                <w:rFonts w:ascii="Times New Roman" w:hAnsi="Times New Roman" w:cs="Times New Roman"/>
                <w:bCs/>
                <w:sz w:val="28"/>
                <w:szCs w:val="28"/>
              </w:rPr>
              <w:t>-201</w:t>
            </w:r>
            <w:r w:rsidR="005E01C6">
              <w:rPr>
                <w:rFonts w:ascii="Times New Roman" w:hAnsi="Times New Roman" w:cs="Times New Roman"/>
                <w:bCs/>
                <w:sz w:val="28"/>
                <w:szCs w:val="28"/>
              </w:rPr>
              <w:t>8</w:t>
            </w:r>
            <w:r w:rsidRPr="00417B30">
              <w:rPr>
                <w:rFonts w:ascii="Times New Roman" w:hAnsi="Times New Roman" w:cs="Times New Roman"/>
                <w:bCs/>
                <w:sz w:val="28"/>
                <w:szCs w:val="28"/>
              </w:rPr>
              <w:t xml:space="preserve"> учебном году было проведено</w:t>
            </w:r>
            <w:r w:rsidR="009A55D1" w:rsidRPr="00417B30">
              <w:rPr>
                <w:rFonts w:ascii="Times New Roman" w:hAnsi="Times New Roman" w:cs="Times New Roman"/>
                <w:bCs/>
                <w:sz w:val="28"/>
                <w:szCs w:val="28"/>
              </w:rPr>
              <w:t xml:space="preserve"> </w:t>
            </w:r>
            <w:r w:rsidR="005E3FA7">
              <w:rPr>
                <w:rFonts w:ascii="Times New Roman" w:hAnsi="Times New Roman" w:cs="Times New Roman"/>
                <w:bCs/>
                <w:sz w:val="28"/>
                <w:szCs w:val="28"/>
              </w:rPr>
              <w:t>9</w:t>
            </w:r>
            <w:r w:rsidR="009A55D1" w:rsidRPr="00417B30">
              <w:rPr>
                <w:rFonts w:ascii="Times New Roman" w:hAnsi="Times New Roman" w:cs="Times New Roman"/>
                <w:bCs/>
                <w:sz w:val="28"/>
                <w:szCs w:val="28"/>
              </w:rPr>
              <w:t xml:space="preserve"> педсоветов, из них </w:t>
            </w:r>
            <w:r w:rsidR="002A59A5">
              <w:rPr>
                <w:rFonts w:ascii="Times New Roman" w:hAnsi="Times New Roman" w:cs="Times New Roman"/>
                <w:bCs/>
                <w:sz w:val="28"/>
                <w:szCs w:val="28"/>
              </w:rPr>
              <w:t>5</w:t>
            </w:r>
            <w:r w:rsidR="00166441">
              <w:rPr>
                <w:rFonts w:ascii="Times New Roman" w:hAnsi="Times New Roman" w:cs="Times New Roman"/>
                <w:bCs/>
                <w:sz w:val="28"/>
                <w:szCs w:val="28"/>
              </w:rPr>
              <w:t xml:space="preserve"> </w:t>
            </w:r>
            <w:r w:rsidR="009A55D1" w:rsidRPr="00417B30">
              <w:rPr>
                <w:rFonts w:ascii="Times New Roman" w:hAnsi="Times New Roman" w:cs="Times New Roman"/>
                <w:bCs/>
                <w:sz w:val="28"/>
                <w:szCs w:val="28"/>
              </w:rPr>
              <w:t>рабочих, где рассматривал</w:t>
            </w:r>
            <w:r w:rsidR="002919D9" w:rsidRPr="00417B30">
              <w:rPr>
                <w:rFonts w:ascii="Times New Roman" w:hAnsi="Times New Roman" w:cs="Times New Roman"/>
                <w:bCs/>
                <w:sz w:val="28"/>
                <w:szCs w:val="28"/>
              </w:rPr>
              <w:t>и</w:t>
            </w:r>
            <w:r w:rsidR="009A55D1" w:rsidRPr="00417B30">
              <w:rPr>
                <w:rFonts w:ascii="Times New Roman" w:hAnsi="Times New Roman" w:cs="Times New Roman"/>
                <w:bCs/>
                <w:sz w:val="28"/>
                <w:szCs w:val="28"/>
              </w:rPr>
              <w:t>с</w:t>
            </w:r>
            <w:r w:rsidR="002919D9" w:rsidRPr="00417B30">
              <w:rPr>
                <w:rFonts w:ascii="Times New Roman" w:hAnsi="Times New Roman" w:cs="Times New Roman"/>
                <w:bCs/>
                <w:sz w:val="28"/>
                <w:szCs w:val="28"/>
              </w:rPr>
              <w:t>ь</w:t>
            </w:r>
            <w:r w:rsidR="00E014DF" w:rsidRPr="00417B30">
              <w:rPr>
                <w:rFonts w:ascii="Times New Roman" w:hAnsi="Times New Roman" w:cs="Times New Roman"/>
                <w:bCs/>
                <w:sz w:val="28"/>
                <w:szCs w:val="28"/>
              </w:rPr>
              <w:t xml:space="preserve"> вопросы</w:t>
            </w:r>
            <w:r w:rsidR="002919D9" w:rsidRPr="00417B30">
              <w:rPr>
                <w:rFonts w:ascii="Times New Roman" w:hAnsi="Times New Roman" w:cs="Times New Roman"/>
                <w:bCs/>
                <w:sz w:val="28"/>
                <w:szCs w:val="28"/>
              </w:rPr>
              <w:t>:</w:t>
            </w:r>
          </w:p>
          <w:p w:rsidR="00E014DF" w:rsidRPr="00417B30" w:rsidRDefault="009A55D1" w:rsidP="00120C88">
            <w:pPr>
              <w:pStyle w:val="ab"/>
              <w:numPr>
                <w:ilvl w:val="0"/>
                <w:numId w:val="43"/>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анализ работы</w:t>
            </w:r>
            <w:r w:rsidR="007E6E31" w:rsidRPr="00417B30">
              <w:rPr>
                <w:rFonts w:ascii="Times New Roman" w:hAnsi="Times New Roman" w:cs="Times New Roman"/>
                <w:bCs/>
                <w:sz w:val="28"/>
                <w:szCs w:val="28"/>
              </w:rPr>
              <w:t xml:space="preserve"> школы за </w:t>
            </w:r>
            <w:r w:rsidR="00783A08">
              <w:rPr>
                <w:rFonts w:ascii="Times New Roman" w:hAnsi="Times New Roman" w:cs="Times New Roman"/>
                <w:bCs/>
                <w:sz w:val="28"/>
                <w:szCs w:val="28"/>
              </w:rPr>
              <w:t>2016-2017</w:t>
            </w:r>
            <w:r w:rsidR="00E014DF" w:rsidRPr="00417B30">
              <w:rPr>
                <w:rFonts w:ascii="Times New Roman" w:hAnsi="Times New Roman" w:cs="Times New Roman"/>
                <w:bCs/>
                <w:sz w:val="28"/>
                <w:szCs w:val="28"/>
              </w:rPr>
              <w:t xml:space="preserve"> уч</w:t>
            </w:r>
            <w:r w:rsidR="00783A08">
              <w:rPr>
                <w:rFonts w:ascii="Times New Roman" w:hAnsi="Times New Roman" w:cs="Times New Roman"/>
                <w:bCs/>
                <w:sz w:val="28"/>
                <w:szCs w:val="28"/>
              </w:rPr>
              <w:t>ебный год, цели и задачи на 2017</w:t>
            </w:r>
            <w:r w:rsidR="00E014DF" w:rsidRPr="00417B30">
              <w:rPr>
                <w:rFonts w:ascii="Times New Roman" w:hAnsi="Times New Roman" w:cs="Times New Roman"/>
                <w:bCs/>
                <w:sz w:val="28"/>
                <w:szCs w:val="28"/>
              </w:rPr>
              <w:t>-</w:t>
            </w:r>
            <w:r w:rsidR="00783A08">
              <w:rPr>
                <w:rFonts w:ascii="Times New Roman" w:hAnsi="Times New Roman" w:cs="Times New Roman"/>
                <w:bCs/>
                <w:sz w:val="28"/>
                <w:szCs w:val="28"/>
              </w:rPr>
              <w:t>2018</w:t>
            </w:r>
            <w:r w:rsidR="00E014DF" w:rsidRPr="00417B30">
              <w:rPr>
                <w:rFonts w:ascii="Times New Roman" w:hAnsi="Times New Roman" w:cs="Times New Roman"/>
                <w:bCs/>
                <w:sz w:val="28"/>
                <w:szCs w:val="28"/>
              </w:rPr>
              <w:t xml:space="preserve"> учебный</w:t>
            </w:r>
            <w:r w:rsidR="00783A08">
              <w:rPr>
                <w:rFonts w:ascii="Times New Roman" w:hAnsi="Times New Roman" w:cs="Times New Roman"/>
                <w:bCs/>
                <w:sz w:val="28"/>
                <w:szCs w:val="28"/>
              </w:rPr>
              <w:t>год</w:t>
            </w:r>
            <w:r w:rsidR="00E014DF" w:rsidRPr="00417B30">
              <w:rPr>
                <w:rFonts w:ascii="Times New Roman" w:hAnsi="Times New Roman" w:cs="Times New Roman"/>
                <w:bCs/>
                <w:sz w:val="28"/>
                <w:szCs w:val="28"/>
              </w:rPr>
              <w:t>;</w:t>
            </w:r>
          </w:p>
          <w:p w:rsidR="00E014DF" w:rsidRPr="00417B30" w:rsidRDefault="009A55D1" w:rsidP="00120C88">
            <w:pPr>
              <w:pStyle w:val="ab"/>
              <w:numPr>
                <w:ilvl w:val="0"/>
                <w:numId w:val="43"/>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о допуске учащихся к государственной итоговой аттестации</w:t>
            </w:r>
            <w:r w:rsidR="00E014DF" w:rsidRPr="00417B30">
              <w:rPr>
                <w:rFonts w:ascii="Times New Roman" w:hAnsi="Times New Roman" w:cs="Times New Roman"/>
                <w:bCs/>
                <w:sz w:val="28"/>
                <w:szCs w:val="28"/>
              </w:rPr>
              <w:t>;</w:t>
            </w:r>
          </w:p>
          <w:p w:rsidR="00E014DF" w:rsidRPr="00417B30" w:rsidRDefault="00E014DF" w:rsidP="00120C88">
            <w:pPr>
              <w:pStyle w:val="ab"/>
              <w:numPr>
                <w:ilvl w:val="0"/>
                <w:numId w:val="43"/>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итоги первого полугодия;</w:t>
            </w:r>
          </w:p>
          <w:p w:rsidR="00E014DF" w:rsidRPr="00417B30" w:rsidRDefault="009A55D1" w:rsidP="00120C88">
            <w:pPr>
              <w:pStyle w:val="ab"/>
              <w:numPr>
                <w:ilvl w:val="0"/>
                <w:numId w:val="43"/>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перевод учащихся</w:t>
            </w:r>
            <w:r w:rsidR="00E014DF" w:rsidRPr="00417B30">
              <w:rPr>
                <w:rFonts w:ascii="Times New Roman" w:hAnsi="Times New Roman" w:cs="Times New Roman"/>
                <w:bCs/>
                <w:sz w:val="28"/>
                <w:szCs w:val="28"/>
              </w:rPr>
              <w:t xml:space="preserve"> в следующий класс;</w:t>
            </w:r>
          </w:p>
          <w:p w:rsidR="00E014DF" w:rsidRPr="00417B30" w:rsidRDefault="008C1049" w:rsidP="00120C88">
            <w:pPr>
              <w:pStyle w:val="ab"/>
              <w:numPr>
                <w:ilvl w:val="0"/>
                <w:numId w:val="43"/>
              </w:numPr>
              <w:spacing w:after="0"/>
              <w:jc w:val="both"/>
              <w:rPr>
                <w:rFonts w:ascii="Times New Roman" w:hAnsi="Times New Roman" w:cs="Times New Roman"/>
                <w:bCs/>
                <w:sz w:val="28"/>
                <w:szCs w:val="28"/>
              </w:rPr>
            </w:pPr>
            <w:r>
              <w:rPr>
                <w:rFonts w:ascii="Times New Roman" w:hAnsi="Times New Roman" w:cs="Times New Roman"/>
                <w:bCs/>
                <w:sz w:val="28"/>
                <w:szCs w:val="28"/>
              </w:rPr>
              <w:t>о</w:t>
            </w:r>
            <w:r w:rsidR="009A55D1" w:rsidRPr="00417B30">
              <w:rPr>
                <w:rFonts w:ascii="Times New Roman" w:hAnsi="Times New Roman" w:cs="Times New Roman"/>
                <w:bCs/>
                <w:sz w:val="28"/>
                <w:szCs w:val="28"/>
              </w:rPr>
              <w:t xml:space="preserve"> выдаче аттестатов выпускникам.</w:t>
            </w:r>
          </w:p>
          <w:p w:rsidR="00F31F1D" w:rsidRPr="00417B30" w:rsidRDefault="00E014DF" w:rsidP="004415E5">
            <w:pPr>
              <w:spacing w:after="0"/>
              <w:ind w:left="435"/>
              <w:jc w:val="both"/>
              <w:rPr>
                <w:rFonts w:ascii="Times New Roman" w:hAnsi="Times New Roman" w:cs="Times New Roman"/>
                <w:bCs/>
                <w:sz w:val="28"/>
                <w:szCs w:val="28"/>
              </w:rPr>
            </w:pPr>
            <w:r w:rsidRPr="00417B30">
              <w:rPr>
                <w:rFonts w:ascii="Times New Roman" w:hAnsi="Times New Roman" w:cs="Times New Roman"/>
                <w:bCs/>
                <w:sz w:val="28"/>
                <w:szCs w:val="28"/>
              </w:rPr>
              <w:t>Т</w:t>
            </w:r>
            <w:r w:rsidR="009A55D1" w:rsidRPr="00417B30">
              <w:rPr>
                <w:rFonts w:ascii="Times New Roman" w:hAnsi="Times New Roman" w:cs="Times New Roman"/>
                <w:bCs/>
                <w:sz w:val="28"/>
                <w:szCs w:val="28"/>
              </w:rPr>
              <w:t>ематически</w:t>
            </w:r>
            <w:r w:rsidRPr="00417B30">
              <w:rPr>
                <w:rFonts w:ascii="Times New Roman" w:hAnsi="Times New Roman" w:cs="Times New Roman"/>
                <w:bCs/>
                <w:sz w:val="28"/>
                <w:szCs w:val="28"/>
              </w:rPr>
              <w:t>е</w:t>
            </w:r>
            <w:r w:rsidR="009A55D1" w:rsidRPr="00417B30">
              <w:rPr>
                <w:rFonts w:ascii="Times New Roman" w:hAnsi="Times New Roman" w:cs="Times New Roman"/>
                <w:bCs/>
                <w:sz w:val="28"/>
                <w:szCs w:val="28"/>
              </w:rPr>
              <w:t xml:space="preserve"> педсовет</w:t>
            </w:r>
            <w:r w:rsidRPr="00417B30">
              <w:rPr>
                <w:rFonts w:ascii="Times New Roman" w:hAnsi="Times New Roman" w:cs="Times New Roman"/>
                <w:bCs/>
                <w:sz w:val="28"/>
                <w:szCs w:val="28"/>
              </w:rPr>
              <w:t>ы</w:t>
            </w:r>
            <w:r w:rsidR="009A55D1" w:rsidRPr="00417B30">
              <w:rPr>
                <w:rFonts w:ascii="Times New Roman" w:hAnsi="Times New Roman" w:cs="Times New Roman"/>
                <w:bCs/>
                <w:sz w:val="28"/>
                <w:szCs w:val="28"/>
              </w:rPr>
              <w:t xml:space="preserve"> </w:t>
            </w:r>
            <w:r w:rsidR="00C01327" w:rsidRPr="00417B30">
              <w:rPr>
                <w:rFonts w:ascii="Times New Roman" w:hAnsi="Times New Roman" w:cs="Times New Roman"/>
                <w:bCs/>
                <w:sz w:val="28"/>
                <w:szCs w:val="28"/>
              </w:rPr>
              <w:t>проведены по</w:t>
            </w:r>
            <w:r w:rsidR="009A55D1" w:rsidRPr="00417B30">
              <w:rPr>
                <w:rFonts w:ascii="Times New Roman" w:hAnsi="Times New Roman" w:cs="Times New Roman"/>
                <w:bCs/>
                <w:sz w:val="28"/>
                <w:szCs w:val="28"/>
              </w:rPr>
              <w:t xml:space="preserve"> следующи</w:t>
            </w:r>
            <w:r w:rsidR="00C01327" w:rsidRPr="00417B30">
              <w:rPr>
                <w:rFonts w:ascii="Times New Roman" w:hAnsi="Times New Roman" w:cs="Times New Roman"/>
                <w:bCs/>
                <w:sz w:val="28"/>
                <w:szCs w:val="28"/>
              </w:rPr>
              <w:t>м</w:t>
            </w:r>
            <w:r w:rsidR="009A55D1" w:rsidRPr="00417B30">
              <w:rPr>
                <w:rFonts w:ascii="Times New Roman" w:hAnsi="Times New Roman" w:cs="Times New Roman"/>
                <w:bCs/>
                <w:sz w:val="28"/>
                <w:szCs w:val="28"/>
              </w:rPr>
              <w:t xml:space="preserve"> </w:t>
            </w:r>
            <w:r w:rsidR="00C01327" w:rsidRPr="00417B30">
              <w:rPr>
                <w:rFonts w:ascii="Times New Roman" w:hAnsi="Times New Roman" w:cs="Times New Roman"/>
                <w:bCs/>
                <w:sz w:val="28"/>
                <w:szCs w:val="28"/>
              </w:rPr>
              <w:t>темам</w:t>
            </w:r>
            <w:r w:rsidR="009A55D1" w:rsidRPr="00417B30">
              <w:rPr>
                <w:rFonts w:ascii="Times New Roman" w:hAnsi="Times New Roman" w:cs="Times New Roman"/>
                <w:bCs/>
                <w:sz w:val="28"/>
                <w:szCs w:val="28"/>
              </w:rPr>
              <w:t>:</w:t>
            </w:r>
          </w:p>
          <w:p w:rsidR="009A55D1" w:rsidRPr="00CD039F" w:rsidRDefault="009A55D1" w:rsidP="004415E5">
            <w:pPr>
              <w:spacing w:after="0"/>
              <w:jc w:val="both"/>
              <w:rPr>
                <w:rFonts w:ascii="Times New Roman" w:hAnsi="Times New Roman" w:cs="Times New Roman"/>
                <w:bCs/>
                <w:sz w:val="28"/>
                <w:szCs w:val="28"/>
              </w:rPr>
            </w:pPr>
            <w:r w:rsidRPr="00CD039F">
              <w:rPr>
                <w:rFonts w:ascii="Times New Roman" w:hAnsi="Times New Roman" w:cs="Times New Roman"/>
                <w:bCs/>
                <w:sz w:val="28"/>
                <w:szCs w:val="28"/>
              </w:rPr>
              <w:t>1</w:t>
            </w:r>
            <w:r w:rsidR="00C01327" w:rsidRPr="00CD039F">
              <w:rPr>
                <w:rFonts w:ascii="Times New Roman" w:hAnsi="Times New Roman" w:cs="Times New Roman"/>
                <w:bCs/>
                <w:sz w:val="28"/>
                <w:szCs w:val="28"/>
              </w:rPr>
              <w:t xml:space="preserve">. </w:t>
            </w:r>
            <w:r w:rsidR="00F54B88">
              <w:rPr>
                <w:rFonts w:ascii="Times New Roman" w:hAnsi="Times New Roman" w:cs="Times New Roman"/>
                <w:bCs/>
                <w:sz w:val="28"/>
                <w:szCs w:val="28"/>
              </w:rPr>
              <w:t>«Роль учителя в успешности</w:t>
            </w:r>
            <w:r w:rsidR="00ED29C0">
              <w:rPr>
                <w:rFonts w:ascii="Times New Roman" w:hAnsi="Times New Roman" w:cs="Times New Roman"/>
                <w:bCs/>
                <w:sz w:val="28"/>
                <w:szCs w:val="28"/>
              </w:rPr>
              <w:t xml:space="preserve"> ребенка»</w:t>
            </w:r>
          </w:p>
          <w:p w:rsidR="005125DC" w:rsidRDefault="00C01327" w:rsidP="004415E5">
            <w:pPr>
              <w:spacing w:after="0"/>
              <w:jc w:val="both"/>
              <w:rPr>
                <w:rFonts w:ascii="Times New Roman" w:hAnsi="Times New Roman" w:cs="Times New Roman"/>
                <w:bCs/>
                <w:sz w:val="28"/>
                <w:szCs w:val="28"/>
              </w:rPr>
            </w:pPr>
            <w:r w:rsidRPr="00CD039F">
              <w:rPr>
                <w:rFonts w:ascii="Times New Roman" w:hAnsi="Times New Roman" w:cs="Times New Roman"/>
                <w:bCs/>
                <w:sz w:val="28"/>
                <w:szCs w:val="28"/>
              </w:rPr>
              <w:t xml:space="preserve">В ходе данного педсовета </w:t>
            </w:r>
            <w:r w:rsidR="00881A82">
              <w:rPr>
                <w:rFonts w:ascii="Times New Roman" w:hAnsi="Times New Roman" w:cs="Times New Roman"/>
                <w:bCs/>
                <w:sz w:val="28"/>
                <w:szCs w:val="28"/>
              </w:rPr>
              <w:t xml:space="preserve">педагоги </w:t>
            </w:r>
            <w:r w:rsidR="00473E98">
              <w:rPr>
                <w:rFonts w:ascii="Times New Roman" w:hAnsi="Times New Roman" w:cs="Times New Roman"/>
                <w:bCs/>
                <w:sz w:val="28"/>
                <w:szCs w:val="28"/>
              </w:rPr>
              <w:t>вели разговор о таких понятиях как «ситуация успеха», «успех»,</w:t>
            </w:r>
            <w:r w:rsidR="00E22942">
              <w:rPr>
                <w:rFonts w:ascii="Times New Roman" w:hAnsi="Times New Roman" w:cs="Times New Roman"/>
                <w:bCs/>
                <w:sz w:val="28"/>
                <w:szCs w:val="28"/>
              </w:rPr>
              <w:t xml:space="preserve"> </w:t>
            </w:r>
            <w:r w:rsidR="00881A82">
              <w:rPr>
                <w:rFonts w:ascii="Times New Roman" w:hAnsi="Times New Roman" w:cs="Times New Roman"/>
                <w:bCs/>
                <w:sz w:val="28"/>
                <w:szCs w:val="28"/>
              </w:rPr>
              <w:t>рассуждали о главном смысле</w:t>
            </w:r>
            <w:r w:rsidR="00F51268">
              <w:rPr>
                <w:rFonts w:ascii="Times New Roman" w:hAnsi="Times New Roman" w:cs="Times New Roman"/>
                <w:bCs/>
                <w:sz w:val="28"/>
                <w:szCs w:val="28"/>
              </w:rPr>
              <w:t xml:space="preserve"> деятельности учителя, </w:t>
            </w:r>
            <w:r w:rsidR="001F22E6">
              <w:rPr>
                <w:rFonts w:ascii="Times New Roman" w:hAnsi="Times New Roman" w:cs="Times New Roman"/>
                <w:bCs/>
                <w:sz w:val="28"/>
                <w:szCs w:val="28"/>
              </w:rPr>
              <w:t xml:space="preserve">о причинах отсутствия у учеников интереса к учению. </w:t>
            </w:r>
            <w:r w:rsidR="00835C29">
              <w:rPr>
                <w:rFonts w:ascii="Times New Roman" w:hAnsi="Times New Roman" w:cs="Times New Roman"/>
                <w:bCs/>
                <w:sz w:val="28"/>
                <w:szCs w:val="28"/>
              </w:rPr>
              <w:t>В обсуждении главного вопроса выступили представители школьных методических об</w:t>
            </w:r>
            <w:r w:rsidR="005125DC">
              <w:rPr>
                <w:rFonts w:ascii="Times New Roman" w:hAnsi="Times New Roman" w:cs="Times New Roman"/>
                <w:bCs/>
                <w:sz w:val="28"/>
                <w:szCs w:val="28"/>
              </w:rPr>
              <w:t>ъединений</w:t>
            </w:r>
            <w:r w:rsidR="00E22942">
              <w:rPr>
                <w:rFonts w:ascii="Times New Roman" w:hAnsi="Times New Roman" w:cs="Times New Roman"/>
                <w:bCs/>
                <w:sz w:val="28"/>
                <w:szCs w:val="28"/>
              </w:rPr>
              <w:t>. Педсовет вынес решение:</w:t>
            </w:r>
          </w:p>
          <w:p w:rsidR="00E22942" w:rsidRDefault="00E22942"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10B0F">
              <w:rPr>
                <w:rFonts w:ascii="Times New Roman" w:hAnsi="Times New Roman" w:cs="Times New Roman"/>
                <w:bCs/>
                <w:sz w:val="28"/>
                <w:szCs w:val="28"/>
              </w:rPr>
              <w:t>каждому учителю обращать внимание на индивидуализацию обучения;</w:t>
            </w:r>
          </w:p>
          <w:p w:rsidR="00410B0F" w:rsidRDefault="00410B0F"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06AF6">
              <w:rPr>
                <w:rFonts w:ascii="Times New Roman" w:hAnsi="Times New Roman" w:cs="Times New Roman"/>
                <w:bCs/>
                <w:sz w:val="28"/>
                <w:szCs w:val="28"/>
              </w:rPr>
              <w:t>вовлекать в оучение слабоуспевающих учащихся;</w:t>
            </w:r>
          </w:p>
          <w:p w:rsidR="00406AF6" w:rsidRDefault="00406AF6"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33347">
              <w:rPr>
                <w:rFonts w:ascii="Times New Roman" w:hAnsi="Times New Roman" w:cs="Times New Roman"/>
                <w:bCs/>
                <w:sz w:val="28"/>
                <w:szCs w:val="28"/>
              </w:rPr>
              <w:t>использовать для мотивации учащихся дополнительный материал.</w:t>
            </w:r>
          </w:p>
          <w:p w:rsidR="006930BD" w:rsidRDefault="006930BD"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2. «Роль педагога в формировании детской одаренности»</w:t>
            </w:r>
            <w:r w:rsidR="00052D79">
              <w:rPr>
                <w:rFonts w:ascii="Times New Roman" w:hAnsi="Times New Roman" w:cs="Times New Roman"/>
                <w:bCs/>
                <w:sz w:val="28"/>
                <w:szCs w:val="28"/>
              </w:rPr>
              <w:t>.</w:t>
            </w:r>
          </w:p>
          <w:p w:rsidR="00052D79" w:rsidRDefault="00052D79"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Рассматривая данную </w:t>
            </w:r>
            <w:r w:rsidR="007562D8">
              <w:rPr>
                <w:rFonts w:ascii="Times New Roman" w:hAnsi="Times New Roman" w:cs="Times New Roman"/>
                <w:bCs/>
                <w:sz w:val="28"/>
                <w:szCs w:val="28"/>
              </w:rPr>
              <w:t>тему было отмечено необходимость</w:t>
            </w:r>
            <w:r w:rsidR="00FA1A75">
              <w:rPr>
                <w:rFonts w:ascii="Times New Roman" w:hAnsi="Times New Roman" w:cs="Times New Roman"/>
                <w:bCs/>
                <w:sz w:val="28"/>
                <w:szCs w:val="28"/>
              </w:rPr>
              <w:t xml:space="preserve"> </w:t>
            </w:r>
            <w:r w:rsidR="007562D8">
              <w:rPr>
                <w:rFonts w:ascii="Times New Roman" w:hAnsi="Times New Roman" w:cs="Times New Roman"/>
                <w:bCs/>
                <w:sz w:val="28"/>
                <w:szCs w:val="28"/>
              </w:rPr>
              <w:t>работы с одаренными детьми.</w:t>
            </w:r>
            <w:r w:rsidR="00FA1A75">
              <w:rPr>
                <w:rFonts w:ascii="Times New Roman" w:hAnsi="Times New Roman" w:cs="Times New Roman"/>
                <w:bCs/>
                <w:sz w:val="28"/>
                <w:szCs w:val="28"/>
              </w:rPr>
              <w:t xml:space="preserve"> «Одаренность – это </w:t>
            </w:r>
            <w:r w:rsidR="0078152C">
              <w:rPr>
                <w:rFonts w:ascii="Times New Roman" w:hAnsi="Times New Roman" w:cs="Times New Roman"/>
                <w:bCs/>
                <w:sz w:val="28"/>
                <w:szCs w:val="28"/>
              </w:rPr>
              <w:t>росточек, который требует внимания»</w:t>
            </w:r>
            <w:r w:rsidR="00EA060A">
              <w:rPr>
                <w:rFonts w:ascii="Times New Roman" w:hAnsi="Times New Roman" w:cs="Times New Roman"/>
                <w:bCs/>
                <w:sz w:val="28"/>
                <w:szCs w:val="28"/>
              </w:rPr>
              <w:t xml:space="preserve">, говорил В. Сухомлинский. </w:t>
            </w:r>
            <w:r w:rsidR="00ED243B">
              <w:rPr>
                <w:rFonts w:ascii="Times New Roman" w:hAnsi="Times New Roman" w:cs="Times New Roman"/>
                <w:bCs/>
                <w:sz w:val="28"/>
                <w:szCs w:val="28"/>
              </w:rPr>
              <w:t>Отмечены поведенческие особенности одаренного</w:t>
            </w:r>
            <w:r w:rsidR="002E422B">
              <w:rPr>
                <w:rFonts w:ascii="Times New Roman" w:hAnsi="Times New Roman" w:cs="Times New Roman"/>
                <w:bCs/>
                <w:sz w:val="28"/>
                <w:szCs w:val="28"/>
              </w:rPr>
              <w:t xml:space="preserve"> ребенка, даны советы по работе с одаренными детьми.</w:t>
            </w:r>
            <w:r w:rsidR="001A47DD">
              <w:rPr>
                <w:rFonts w:ascii="Times New Roman" w:hAnsi="Times New Roman" w:cs="Times New Roman"/>
                <w:bCs/>
                <w:sz w:val="28"/>
                <w:szCs w:val="28"/>
              </w:rPr>
              <w:t xml:space="preserve"> В осуждении данного вопроса приняли участие заместитель директора п</w:t>
            </w:r>
            <w:r w:rsidR="00227302">
              <w:rPr>
                <w:rFonts w:ascii="Times New Roman" w:hAnsi="Times New Roman" w:cs="Times New Roman"/>
                <w:bCs/>
                <w:sz w:val="28"/>
                <w:szCs w:val="28"/>
              </w:rPr>
              <w:t>о воспитательной работе, учителя- предметники и классные руководители.</w:t>
            </w:r>
          </w:p>
          <w:p w:rsidR="005B1659" w:rsidRDefault="00227302"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3.</w:t>
            </w:r>
            <w:r w:rsidR="005125DC">
              <w:rPr>
                <w:rFonts w:ascii="Times New Roman" w:hAnsi="Times New Roman" w:cs="Times New Roman"/>
                <w:bCs/>
                <w:sz w:val="28"/>
                <w:szCs w:val="28"/>
              </w:rPr>
              <w:t xml:space="preserve"> </w:t>
            </w:r>
            <w:r w:rsidR="005B1659">
              <w:rPr>
                <w:rFonts w:ascii="Times New Roman" w:hAnsi="Times New Roman" w:cs="Times New Roman"/>
                <w:bCs/>
                <w:sz w:val="28"/>
                <w:szCs w:val="28"/>
              </w:rPr>
              <w:t>«Учитель, который работает…!?»</w:t>
            </w:r>
          </w:p>
          <w:p w:rsidR="005B1659" w:rsidRPr="00166441" w:rsidRDefault="005B1659" w:rsidP="004415E5">
            <w:pPr>
              <w:spacing w:after="0"/>
              <w:jc w:val="both"/>
              <w:rPr>
                <w:rFonts w:ascii="Tahoma" w:hAnsi="Tahoma" w:cs="Tahoma"/>
                <w:color w:val="000000"/>
                <w:sz w:val="36"/>
                <w:szCs w:val="36"/>
                <w:shd w:val="clear" w:color="auto" w:fill="FFFFFF"/>
              </w:rPr>
            </w:pPr>
            <w:r w:rsidRPr="00166441">
              <w:rPr>
                <w:rFonts w:ascii="Times New Roman" w:hAnsi="Times New Roman" w:cs="Times New Roman"/>
                <w:bCs/>
                <w:sz w:val="28"/>
                <w:szCs w:val="28"/>
              </w:rPr>
              <w:t>Данный педсовет был направлен на стимулирование процесса</w:t>
            </w:r>
            <w:r w:rsidR="00166441">
              <w:rPr>
                <w:rFonts w:ascii="Times New Roman" w:hAnsi="Times New Roman" w:cs="Times New Roman"/>
                <w:bCs/>
                <w:sz w:val="28"/>
                <w:szCs w:val="28"/>
              </w:rPr>
              <w:t xml:space="preserve"> </w:t>
            </w:r>
            <w:r w:rsidRPr="00166441">
              <w:rPr>
                <w:rFonts w:ascii="Times New Roman" w:hAnsi="Times New Roman" w:cs="Times New Roman"/>
                <w:bCs/>
                <w:sz w:val="28"/>
                <w:szCs w:val="28"/>
              </w:rPr>
              <w:t>профессионально-личностного самосовершенствование учителя.</w:t>
            </w:r>
          </w:p>
          <w:p w:rsidR="005B1659" w:rsidRPr="00166441" w:rsidRDefault="005B1659" w:rsidP="004415E5">
            <w:pPr>
              <w:spacing w:after="0"/>
              <w:jc w:val="both"/>
              <w:rPr>
                <w:rFonts w:ascii="Times New Roman" w:hAnsi="Times New Roman" w:cs="Times New Roman"/>
                <w:color w:val="000000"/>
                <w:sz w:val="28"/>
                <w:szCs w:val="28"/>
                <w:shd w:val="clear" w:color="auto" w:fill="FFFFFF"/>
              </w:rPr>
            </w:pPr>
            <w:r w:rsidRPr="00166441">
              <w:rPr>
                <w:rFonts w:ascii="Times New Roman" w:hAnsi="Times New Roman" w:cs="Times New Roman"/>
                <w:color w:val="000000"/>
                <w:sz w:val="28"/>
                <w:szCs w:val="28"/>
                <w:shd w:val="clear" w:color="auto" w:fill="FFFFFF"/>
              </w:rPr>
              <w:t>Вывод, который сделан учителями в ходе педсовета звучал так</w:t>
            </w:r>
            <w:r w:rsidR="000C3375" w:rsidRPr="00166441">
              <w:rPr>
                <w:rFonts w:ascii="Times New Roman" w:hAnsi="Times New Roman" w:cs="Times New Roman"/>
                <w:color w:val="000000"/>
                <w:sz w:val="28"/>
                <w:szCs w:val="28"/>
                <w:shd w:val="clear" w:color="auto" w:fill="FFFFFF"/>
              </w:rPr>
              <w:t>: н</w:t>
            </w:r>
            <w:r w:rsidRPr="00166441">
              <w:rPr>
                <w:rFonts w:ascii="Times New Roman" w:hAnsi="Times New Roman" w:cs="Times New Roman"/>
                <w:color w:val="000000"/>
                <w:sz w:val="28"/>
                <w:szCs w:val="28"/>
                <w:shd w:val="clear" w:color="auto" w:fill="FFFFFF"/>
              </w:rPr>
              <w:t xml:space="preserve">овый учитель - это творческая, независимая, конкурентноспособная, разносторонняя, культурная, нравственно и духовно развитая личность, человек, любящий свою работу и своих воспитанников. Это личность, близкая к идеалу. Именно любовь к детям делает </w:t>
            </w:r>
            <w:r w:rsidRPr="00166441">
              <w:rPr>
                <w:rFonts w:ascii="Times New Roman" w:hAnsi="Times New Roman" w:cs="Times New Roman"/>
                <w:color w:val="000000"/>
                <w:sz w:val="28"/>
                <w:szCs w:val="28"/>
                <w:shd w:val="clear" w:color="auto" w:fill="FFFFFF"/>
              </w:rPr>
              <w:lastRenderedPageBreak/>
              <w:t>личность учителя уникальной и отличает эту профессию от остальных.</w:t>
            </w:r>
          </w:p>
          <w:p w:rsidR="008A55AF" w:rsidRPr="00CD039F" w:rsidRDefault="00AC1FD1"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269A5">
              <w:rPr>
                <w:rFonts w:ascii="Times New Roman" w:hAnsi="Times New Roman" w:cs="Times New Roman"/>
                <w:bCs/>
                <w:sz w:val="28"/>
                <w:szCs w:val="28"/>
              </w:rPr>
              <w:t xml:space="preserve">Все Педагогические советы носили </w:t>
            </w:r>
            <w:r w:rsidR="00D66ACE">
              <w:rPr>
                <w:rFonts w:ascii="Times New Roman" w:hAnsi="Times New Roman" w:cs="Times New Roman"/>
                <w:bCs/>
                <w:sz w:val="28"/>
                <w:szCs w:val="28"/>
              </w:rPr>
              <w:t xml:space="preserve">деятельностный характер, что позволило </w:t>
            </w:r>
            <w:r w:rsidR="00DB1D56">
              <w:rPr>
                <w:rFonts w:ascii="Times New Roman" w:hAnsi="Times New Roman" w:cs="Times New Roman"/>
                <w:bCs/>
                <w:sz w:val="28"/>
                <w:szCs w:val="28"/>
              </w:rPr>
              <w:t xml:space="preserve">обеспечить </w:t>
            </w:r>
            <w:r w:rsidR="00844006" w:rsidRPr="00CD039F">
              <w:rPr>
                <w:rFonts w:ascii="Times New Roman" w:hAnsi="Times New Roman" w:cs="Times New Roman"/>
                <w:bCs/>
                <w:sz w:val="28"/>
                <w:szCs w:val="28"/>
              </w:rPr>
              <w:t xml:space="preserve"> максимальн</w:t>
            </w:r>
            <w:r w:rsidR="00DB1D56">
              <w:rPr>
                <w:rFonts w:ascii="Times New Roman" w:hAnsi="Times New Roman" w:cs="Times New Roman"/>
                <w:bCs/>
                <w:sz w:val="28"/>
                <w:szCs w:val="28"/>
              </w:rPr>
              <w:t>ой включенности</w:t>
            </w:r>
            <w:r w:rsidR="00844006" w:rsidRPr="00CD039F">
              <w:rPr>
                <w:rFonts w:ascii="Times New Roman" w:hAnsi="Times New Roman" w:cs="Times New Roman"/>
                <w:bCs/>
                <w:sz w:val="28"/>
                <w:szCs w:val="28"/>
              </w:rPr>
              <w:t xml:space="preserve"> учителей в решении рассматриваемых вопросов, позволил</w:t>
            </w:r>
            <w:r w:rsidR="00DB1D56">
              <w:rPr>
                <w:rFonts w:ascii="Times New Roman" w:hAnsi="Times New Roman" w:cs="Times New Roman"/>
                <w:bCs/>
                <w:sz w:val="28"/>
                <w:szCs w:val="28"/>
              </w:rPr>
              <w:t>о</w:t>
            </w:r>
            <w:r w:rsidR="00844006" w:rsidRPr="00CD039F">
              <w:rPr>
                <w:rFonts w:ascii="Times New Roman" w:hAnsi="Times New Roman" w:cs="Times New Roman"/>
                <w:bCs/>
                <w:sz w:val="28"/>
                <w:szCs w:val="28"/>
              </w:rPr>
              <w:t xml:space="preserve"> внести каждому учителю свой вклад в решение выявленных проблем, сравнить свою деятельность с требованиями современного образования.</w:t>
            </w:r>
          </w:p>
          <w:p w:rsidR="00844006" w:rsidRPr="00417B30" w:rsidRDefault="008A55AF" w:rsidP="004415E5">
            <w:pPr>
              <w:shd w:val="clear" w:color="auto" w:fill="FFFFFF"/>
              <w:spacing w:after="0"/>
              <w:ind w:firstLine="539"/>
              <w:jc w:val="both"/>
              <w:rPr>
                <w:rFonts w:ascii="Times New Roman" w:hAnsi="Times New Roman" w:cs="Times New Roman"/>
                <w:bCs/>
                <w:sz w:val="28"/>
                <w:szCs w:val="28"/>
              </w:rPr>
            </w:pPr>
            <w:r w:rsidRPr="00417B30">
              <w:rPr>
                <w:rFonts w:ascii="Times New Roman" w:hAnsi="Times New Roman" w:cs="Times New Roman"/>
                <w:color w:val="000000"/>
                <w:spacing w:val="-1"/>
                <w:sz w:val="28"/>
                <w:szCs w:val="28"/>
              </w:rPr>
              <w:t xml:space="preserve">В условиях модернизации российского </w:t>
            </w:r>
            <w:r w:rsidRPr="00417B30">
              <w:rPr>
                <w:rFonts w:ascii="Times New Roman" w:hAnsi="Times New Roman" w:cs="Times New Roman"/>
                <w:color w:val="000000"/>
                <w:sz w:val="28"/>
                <w:szCs w:val="28"/>
              </w:rPr>
              <w:t>образования  роль методической работы постоянно возрастает, т.к. особенно актуальной становится проблема использования новых педагогических технологий, приемов и форм обучения и воспитания.</w:t>
            </w:r>
            <w:r w:rsidRPr="00417B30">
              <w:rPr>
                <w:rFonts w:ascii="Times New Roman" w:hAnsi="Times New Roman" w:cs="Times New Roman"/>
                <w:color w:val="000000"/>
                <w:spacing w:val="-1"/>
                <w:sz w:val="28"/>
                <w:szCs w:val="28"/>
              </w:rPr>
              <w:t xml:space="preserve">  В управлении методической работой ведущая роль принадлежит   методическому совету</w:t>
            </w:r>
            <w:r w:rsidRPr="00417B30">
              <w:rPr>
                <w:rFonts w:ascii="Times New Roman" w:hAnsi="Times New Roman" w:cs="Times New Roman"/>
                <w:color w:val="000000"/>
                <w:spacing w:val="-1"/>
                <w:sz w:val="28"/>
                <w:szCs w:val="28"/>
                <w:lang w:val="tt-RU"/>
              </w:rPr>
              <w:t xml:space="preserve"> </w:t>
            </w:r>
            <w:r w:rsidRPr="00417B30">
              <w:rPr>
                <w:rFonts w:ascii="Times New Roman" w:hAnsi="Times New Roman" w:cs="Times New Roman"/>
                <w:color w:val="000000"/>
                <w:spacing w:val="-1"/>
                <w:sz w:val="28"/>
                <w:szCs w:val="28"/>
              </w:rPr>
              <w:t>– совещательн</w:t>
            </w:r>
            <w:r w:rsidRPr="00417B30">
              <w:rPr>
                <w:rFonts w:ascii="Times New Roman" w:hAnsi="Times New Roman" w:cs="Times New Roman"/>
                <w:color w:val="000000"/>
                <w:spacing w:val="-1"/>
                <w:sz w:val="28"/>
                <w:szCs w:val="28"/>
                <w:lang w:val="tt-RU"/>
              </w:rPr>
              <w:t xml:space="preserve">ому </w:t>
            </w:r>
            <w:r w:rsidRPr="00417B30">
              <w:rPr>
                <w:rFonts w:ascii="Times New Roman" w:hAnsi="Times New Roman" w:cs="Times New Roman"/>
                <w:color w:val="000000"/>
                <w:spacing w:val="-1"/>
                <w:sz w:val="28"/>
                <w:szCs w:val="28"/>
              </w:rPr>
              <w:t xml:space="preserve"> и коллегиальн</w:t>
            </w:r>
            <w:r w:rsidRPr="00417B30">
              <w:rPr>
                <w:rFonts w:ascii="Times New Roman" w:hAnsi="Times New Roman" w:cs="Times New Roman"/>
                <w:color w:val="000000"/>
                <w:spacing w:val="-1"/>
                <w:sz w:val="28"/>
                <w:szCs w:val="28"/>
                <w:lang w:val="tt-RU"/>
              </w:rPr>
              <w:t>ому</w:t>
            </w:r>
            <w:r w:rsidRPr="00417B30">
              <w:rPr>
                <w:rFonts w:ascii="Times New Roman" w:hAnsi="Times New Roman" w:cs="Times New Roman"/>
                <w:color w:val="000000"/>
                <w:spacing w:val="-1"/>
                <w:sz w:val="28"/>
                <w:szCs w:val="28"/>
              </w:rPr>
              <w:t xml:space="preserve"> орган</w:t>
            </w:r>
            <w:r w:rsidRPr="00417B30">
              <w:rPr>
                <w:rFonts w:ascii="Times New Roman" w:hAnsi="Times New Roman" w:cs="Times New Roman"/>
                <w:color w:val="000000"/>
                <w:spacing w:val="-1"/>
                <w:sz w:val="28"/>
                <w:szCs w:val="28"/>
                <w:lang w:val="tt-RU"/>
              </w:rPr>
              <w:t>у</w:t>
            </w:r>
            <w:r w:rsidRPr="00417B30">
              <w:rPr>
                <w:rFonts w:ascii="Times New Roman" w:hAnsi="Times New Roman" w:cs="Times New Roman"/>
                <w:color w:val="000000"/>
                <w:spacing w:val="-1"/>
                <w:sz w:val="28"/>
                <w:szCs w:val="28"/>
              </w:rPr>
              <w:t xml:space="preserve"> при педагогическом совете, который организует, направляет работу учителей, создает условия для развития их творчества. Состав  ежегодно утверждается </w:t>
            </w:r>
            <w:r w:rsidRPr="00417B30">
              <w:rPr>
                <w:rFonts w:ascii="Times New Roman" w:hAnsi="Times New Roman" w:cs="Times New Roman"/>
                <w:color w:val="000000"/>
                <w:spacing w:val="-1"/>
                <w:sz w:val="28"/>
                <w:szCs w:val="28"/>
                <w:lang w:val="tt-RU"/>
              </w:rPr>
              <w:t xml:space="preserve"> </w:t>
            </w:r>
            <w:r w:rsidRPr="00417B30">
              <w:rPr>
                <w:rFonts w:ascii="Times New Roman" w:hAnsi="Times New Roman" w:cs="Times New Roman"/>
                <w:color w:val="000000"/>
                <w:spacing w:val="-1"/>
                <w:sz w:val="28"/>
                <w:szCs w:val="28"/>
              </w:rPr>
              <w:t xml:space="preserve"> директором школы</w:t>
            </w:r>
            <w:r w:rsidRPr="00417B30">
              <w:rPr>
                <w:rFonts w:ascii="Times New Roman" w:hAnsi="Times New Roman" w:cs="Times New Roman"/>
                <w:color w:val="000000"/>
                <w:spacing w:val="-1"/>
                <w:sz w:val="28"/>
                <w:szCs w:val="28"/>
                <w:lang w:val="tt-RU"/>
              </w:rPr>
              <w:t xml:space="preserve">, </w:t>
            </w:r>
            <w:r w:rsidR="006123B8" w:rsidRPr="00417B30">
              <w:rPr>
                <w:rFonts w:ascii="Times New Roman" w:hAnsi="Times New Roman" w:cs="Times New Roman"/>
                <w:color w:val="000000"/>
                <w:spacing w:val="-1"/>
                <w:sz w:val="28"/>
                <w:szCs w:val="28"/>
                <w:lang w:val="tt-RU"/>
              </w:rPr>
              <w:t xml:space="preserve"> </w:t>
            </w:r>
            <w:r w:rsidR="00C2162F">
              <w:rPr>
                <w:rFonts w:ascii="Times New Roman" w:hAnsi="Times New Roman" w:cs="Times New Roman"/>
                <w:color w:val="000000"/>
                <w:spacing w:val="-1"/>
                <w:sz w:val="28"/>
                <w:szCs w:val="28"/>
                <w:lang w:val="tt-RU"/>
              </w:rPr>
              <w:t>деятельность</w:t>
            </w:r>
            <w:r w:rsidR="006123B8" w:rsidRPr="00417B30">
              <w:rPr>
                <w:rFonts w:ascii="Times New Roman" w:hAnsi="Times New Roman" w:cs="Times New Roman"/>
                <w:color w:val="000000"/>
                <w:spacing w:val="-1"/>
                <w:sz w:val="28"/>
                <w:szCs w:val="28"/>
              </w:rPr>
              <w:t xml:space="preserve"> </w:t>
            </w:r>
            <w:r w:rsidRPr="00417B30">
              <w:rPr>
                <w:rFonts w:ascii="Times New Roman" w:hAnsi="Times New Roman" w:cs="Times New Roman"/>
                <w:color w:val="000000"/>
                <w:spacing w:val="-1"/>
                <w:sz w:val="28"/>
                <w:szCs w:val="28"/>
              </w:rPr>
              <w:t xml:space="preserve"> Совета осуществляется  на основе годового плана.</w:t>
            </w:r>
          </w:p>
          <w:p w:rsidR="0028407C" w:rsidRPr="00417B30" w:rsidRDefault="00AC1FD1" w:rsidP="004415E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407C" w:rsidRPr="00417B30">
              <w:rPr>
                <w:rFonts w:ascii="Times New Roman" w:hAnsi="Times New Roman" w:cs="Times New Roman"/>
                <w:bCs/>
                <w:sz w:val="28"/>
                <w:szCs w:val="28"/>
              </w:rPr>
              <w:t>В состав методического совета вошли руководители методических объединений и опытные учителя с высшей категорией. Работа методического совета была направлена на:</w:t>
            </w:r>
          </w:p>
          <w:p w:rsidR="0028407C" w:rsidRPr="00417B30" w:rsidRDefault="0028407C" w:rsidP="004415E5">
            <w:pPr>
              <w:pStyle w:val="ab"/>
              <w:numPr>
                <w:ilvl w:val="0"/>
                <w:numId w:val="1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развитие творческого потенциала учителей;</w:t>
            </w:r>
          </w:p>
          <w:p w:rsidR="0028407C" w:rsidRPr="00417B30" w:rsidRDefault="0028407C" w:rsidP="004415E5">
            <w:pPr>
              <w:pStyle w:val="ab"/>
              <w:numPr>
                <w:ilvl w:val="0"/>
                <w:numId w:val="1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обобщение передового педагогического опыта;</w:t>
            </w:r>
          </w:p>
          <w:p w:rsidR="00844006" w:rsidRPr="00417B30" w:rsidRDefault="0028407C" w:rsidP="004415E5">
            <w:pPr>
              <w:pStyle w:val="ab"/>
              <w:numPr>
                <w:ilvl w:val="0"/>
                <w:numId w:val="1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изучение и внедрение в педагогическую практику инновационных методов и форм обучения;</w:t>
            </w:r>
          </w:p>
          <w:p w:rsidR="0028407C" w:rsidRPr="00417B30" w:rsidRDefault="0028407C" w:rsidP="004415E5">
            <w:pPr>
              <w:pStyle w:val="ab"/>
              <w:numPr>
                <w:ilvl w:val="0"/>
                <w:numId w:val="1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создание</w:t>
            </w:r>
            <w:r w:rsidR="002E7FBB" w:rsidRPr="00417B30">
              <w:rPr>
                <w:rFonts w:ascii="Times New Roman" w:hAnsi="Times New Roman" w:cs="Times New Roman"/>
                <w:bCs/>
                <w:sz w:val="28"/>
                <w:szCs w:val="28"/>
              </w:rPr>
              <w:t xml:space="preserve"> «методической копилки»;</w:t>
            </w:r>
          </w:p>
          <w:p w:rsidR="002E7FBB" w:rsidRPr="00417B30" w:rsidRDefault="002E7FBB" w:rsidP="004415E5">
            <w:pPr>
              <w:pStyle w:val="ab"/>
              <w:numPr>
                <w:ilvl w:val="0"/>
                <w:numId w:val="1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утверждение рабочих программ учителей.</w:t>
            </w:r>
          </w:p>
          <w:p w:rsidR="002E7FBB" w:rsidRPr="00417B30" w:rsidRDefault="00B92407" w:rsidP="004415E5">
            <w:p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w:t>
            </w:r>
            <w:r w:rsidR="002E7FBB" w:rsidRPr="00417B30">
              <w:rPr>
                <w:rFonts w:ascii="Times New Roman" w:hAnsi="Times New Roman" w:cs="Times New Roman"/>
                <w:bCs/>
                <w:sz w:val="28"/>
                <w:szCs w:val="28"/>
              </w:rPr>
              <w:t>озросла роль методического совета по поддержке учителей в решении всех профессиональных вопросов. В связи с этим МС школы провел работу по определению конкретных проблем и направлений развития профессиональной компетентности каждого педагога.</w:t>
            </w:r>
          </w:p>
          <w:p w:rsidR="002E7FBB" w:rsidRPr="00417B30" w:rsidRDefault="002E7FBB" w:rsidP="004415E5">
            <w:p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 соответствии с еди</w:t>
            </w:r>
            <w:r w:rsidR="00E3112B" w:rsidRPr="00417B30">
              <w:rPr>
                <w:rFonts w:ascii="Times New Roman" w:hAnsi="Times New Roman" w:cs="Times New Roman"/>
                <w:bCs/>
                <w:sz w:val="28"/>
                <w:szCs w:val="28"/>
              </w:rPr>
              <w:t>н</w:t>
            </w:r>
            <w:r w:rsidRPr="00417B30">
              <w:rPr>
                <w:rFonts w:ascii="Times New Roman" w:hAnsi="Times New Roman" w:cs="Times New Roman"/>
                <w:bCs/>
                <w:sz w:val="28"/>
                <w:szCs w:val="28"/>
              </w:rPr>
              <w:t>ой методической темой ОУ была организ</w:t>
            </w:r>
            <w:r w:rsidR="00E3112B" w:rsidRPr="00417B30">
              <w:rPr>
                <w:rFonts w:ascii="Times New Roman" w:hAnsi="Times New Roman" w:cs="Times New Roman"/>
                <w:bCs/>
                <w:sz w:val="28"/>
                <w:szCs w:val="28"/>
              </w:rPr>
              <w:t>о</w:t>
            </w:r>
            <w:r w:rsidRPr="00417B30">
              <w:rPr>
                <w:rFonts w:ascii="Times New Roman" w:hAnsi="Times New Roman" w:cs="Times New Roman"/>
                <w:bCs/>
                <w:sz w:val="28"/>
                <w:szCs w:val="28"/>
              </w:rPr>
              <w:t>вана работа по самообразованию педагогов на основе результатов самоанализа их деятельности. ИОП-ы учителей составлены на 3-5 лет, в зависимости от з</w:t>
            </w:r>
            <w:r w:rsidR="00E3112B" w:rsidRPr="00417B30">
              <w:rPr>
                <w:rFonts w:ascii="Times New Roman" w:hAnsi="Times New Roman" w:cs="Times New Roman"/>
                <w:bCs/>
                <w:sz w:val="28"/>
                <w:szCs w:val="28"/>
              </w:rPr>
              <w:t>н</w:t>
            </w:r>
            <w:r w:rsidRPr="00417B30">
              <w:rPr>
                <w:rFonts w:ascii="Times New Roman" w:hAnsi="Times New Roman" w:cs="Times New Roman"/>
                <w:bCs/>
                <w:sz w:val="28"/>
                <w:szCs w:val="28"/>
              </w:rPr>
              <w:t>ачимости и объема выявленных проблем, профессиональных дефицитов</w:t>
            </w:r>
            <w:r w:rsidR="00E3112B" w:rsidRPr="00417B30">
              <w:rPr>
                <w:rFonts w:ascii="Times New Roman" w:hAnsi="Times New Roman" w:cs="Times New Roman"/>
                <w:bCs/>
                <w:sz w:val="28"/>
                <w:szCs w:val="28"/>
              </w:rPr>
              <w:t>.</w:t>
            </w:r>
          </w:p>
          <w:p w:rsidR="00DD42FB" w:rsidRPr="00417B30" w:rsidRDefault="009A227A" w:rsidP="004415E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A33323" w:rsidRPr="00417B30">
              <w:rPr>
                <w:rFonts w:ascii="Times New Roman" w:hAnsi="Times New Roman" w:cs="Times New Roman"/>
                <w:sz w:val="28"/>
                <w:szCs w:val="28"/>
              </w:rPr>
              <w:t>Приоритетной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имеет  свой план работы, в соответствии с темой и целью методической работы школы</w:t>
            </w:r>
            <w:r w:rsidR="00673C79" w:rsidRPr="00417B30">
              <w:rPr>
                <w:rFonts w:ascii="Times New Roman" w:hAnsi="Times New Roman" w:cs="Times New Roman"/>
                <w:sz w:val="28"/>
                <w:szCs w:val="28"/>
              </w:rPr>
              <w:t>.</w:t>
            </w:r>
          </w:p>
          <w:p w:rsidR="00832156"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На заседаниях школьных методических объединений обсуждались следующие вопросы:</w:t>
            </w:r>
          </w:p>
          <w:p w:rsidR="00832156"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знакомство с  планом работы школы на учебный год;</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рассмотрение рабочих программ учителей</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преемственность в работе детского сада, начальных классов и среднего звена;</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методы работы по ликвидации пробелов в знаниях учащихся;</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lastRenderedPageBreak/>
              <w:t>- методы работы с учащимися, имеющими повышенную мотивацию к</w:t>
            </w:r>
            <w:r w:rsidRPr="00417B30">
              <w:rPr>
                <w:rFonts w:ascii="Times New Roman" w:hAnsi="Times New Roman" w:cs="Times New Roman"/>
                <w:i/>
                <w:sz w:val="28"/>
                <w:szCs w:val="28"/>
              </w:rPr>
              <w:t xml:space="preserve"> </w:t>
            </w:r>
            <w:r w:rsidRPr="00417B30">
              <w:rPr>
                <w:rFonts w:ascii="Times New Roman" w:hAnsi="Times New Roman" w:cs="Times New Roman"/>
                <w:sz w:val="28"/>
                <w:szCs w:val="28"/>
              </w:rPr>
              <w:t>учебно-познавательной деятельности;</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формы и методы  промежуточного и итогового контроля;</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отчеты учителей по темам самообразования;</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новые технологии и проблемы их внедрения в практику.</w:t>
            </w:r>
          </w:p>
          <w:p w:rsidR="00673C79" w:rsidRPr="00417B30" w:rsidRDefault="00673C79" w:rsidP="004415E5">
            <w:pPr>
              <w:shd w:val="clear" w:color="auto" w:fill="FFFFFF"/>
              <w:spacing w:after="0"/>
              <w:ind w:firstLine="567"/>
              <w:jc w:val="both"/>
              <w:rPr>
                <w:rFonts w:ascii="Times New Roman" w:hAnsi="Times New Roman" w:cs="Times New Roman"/>
                <w:sz w:val="28"/>
                <w:szCs w:val="28"/>
              </w:rPr>
            </w:pPr>
            <w:r w:rsidRPr="00417B30">
              <w:rPr>
                <w:rFonts w:ascii="Times New Roman" w:hAnsi="Times New Roman" w:cs="Times New Roman"/>
                <w:sz w:val="28"/>
                <w:szCs w:val="28"/>
              </w:rPr>
              <w:t>- итоговая аттестация учащихся.</w:t>
            </w:r>
          </w:p>
          <w:p w:rsidR="00673C79" w:rsidRPr="00417B30" w:rsidRDefault="00673C79"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 xml:space="preserve">На заседаниях методических объединений рассматривали  вопросы, связанные с  </w:t>
            </w:r>
            <w:r w:rsidR="00EF7769">
              <w:rPr>
                <w:rFonts w:ascii="Times New Roman" w:hAnsi="Times New Roman" w:cs="Times New Roman"/>
                <w:sz w:val="28"/>
                <w:szCs w:val="28"/>
              </w:rPr>
              <w:t>работой по новым образовательным стандартам</w:t>
            </w:r>
            <w:r w:rsidRPr="00417B30">
              <w:rPr>
                <w:rFonts w:ascii="Times New Roman" w:hAnsi="Times New Roman" w:cs="Times New Roman"/>
                <w:sz w:val="28"/>
                <w:szCs w:val="28"/>
              </w:rPr>
              <w:t xml:space="preserve">, большое внимание уделяли вопросам сохранения здоровья учащихся, изучали </w:t>
            </w:r>
            <w:r w:rsidR="00C2162F">
              <w:rPr>
                <w:rFonts w:ascii="Times New Roman" w:hAnsi="Times New Roman" w:cs="Times New Roman"/>
                <w:sz w:val="28"/>
                <w:szCs w:val="28"/>
              </w:rPr>
              <w:t xml:space="preserve">и обсуждали </w:t>
            </w:r>
            <w:r w:rsidRPr="00417B30">
              <w:rPr>
                <w:rFonts w:ascii="Times New Roman" w:hAnsi="Times New Roman" w:cs="Times New Roman"/>
                <w:sz w:val="28"/>
                <w:szCs w:val="28"/>
              </w:rPr>
              <w:t xml:space="preserve">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Кроме открытых уроков, администрацией школы </w:t>
            </w:r>
            <w:r w:rsidR="00FD6DD7">
              <w:rPr>
                <w:rFonts w:ascii="Times New Roman" w:hAnsi="Times New Roman" w:cs="Times New Roman"/>
                <w:sz w:val="28"/>
                <w:szCs w:val="28"/>
              </w:rPr>
              <w:t xml:space="preserve">и учителями- предметниками </w:t>
            </w:r>
            <w:r w:rsidRPr="00417B30">
              <w:rPr>
                <w:rFonts w:ascii="Times New Roman" w:hAnsi="Times New Roman" w:cs="Times New Roman"/>
                <w:sz w:val="28"/>
                <w:szCs w:val="28"/>
              </w:rPr>
              <w:t>посещались уроки в рабочем порядке по плану внутришкольного контроля. Учителя давали открытые уроки для своих коллег.</w:t>
            </w:r>
          </w:p>
          <w:p w:rsidR="00996E85" w:rsidRPr="00417B30" w:rsidRDefault="00996E85" w:rsidP="004415E5">
            <w:p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Все школьные методические объединения работали достаточно активно:</w:t>
            </w:r>
          </w:p>
          <w:p w:rsidR="00996E85" w:rsidRPr="00417B30" w:rsidRDefault="00996E85" w:rsidP="004415E5">
            <w:pPr>
              <w:pStyle w:val="ab"/>
              <w:numPr>
                <w:ilvl w:val="0"/>
                <w:numId w:val="12"/>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Взаимопосещения и анализ уроков</w:t>
            </w:r>
          </w:p>
          <w:p w:rsidR="00293208" w:rsidRPr="00417B30" w:rsidRDefault="00293208" w:rsidP="004415E5">
            <w:pPr>
              <w:pStyle w:val="ab"/>
              <w:numPr>
                <w:ilvl w:val="0"/>
                <w:numId w:val="12"/>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w:t>
            </w:r>
            <w:r w:rsidR="00996E85" w:rsidRPr="00417B30">
              <w:rPr>
                <w:rFonts w:ascii="Times New Roman" w:hAnsi="Times New Roman" w:cs="Times New Roman"/>
                <w:bCs/>
                <w:sz w:val="28"/>
                <w:szCs w:val="28"/>
              </w:rPr>
              <w:t>заимопроверка тетрадей</w:t>
            </w:r>
            <w:r w:rsidRPr="00417B30">
              <w:rPr>
                <w:rFonts w:ascii="Times New Roman" w:hAnsi="Times New Roman" w:cs="Times New Roman"/>
                <w:bCs/>
                <w:sz w:val="28"/>
                <w:szCs w:val="28"/>
              </w:rPr>
              <w:t>, на основе которых были разработаны рекомендательные справки</w:t>
            </w:r>
          </w:p>
          <w:p w:rsidR="00293208" w:rsidRPr="00417B30" w:rsidRDefault="00293208" w:rsidP="004415E5">
            <w:pPr>
              <w:pStyle w:val="ab"/>
              <w:numPr>
                <w:ilvl w:val="0"/>
                <w:numId w:val="12"/>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обсуждение вопросов связанных с введением ФГОС.</w:t>
            </w:r>
          </w:p>
          <w:p w:rsidR="00A974CB" w:rsidRPr="00417B30" w:rsidRDefault="004415E5" w:rsidP="004415E5">
            <w:p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974CB" w:rsidRPr="00417B30">
              <w:rPr>
                <w:rFonts w:ascii="Times New Roman" w:hAnsi="Times New Roman" w:cs="Times New Roman"/>
                <w:bCs/>
                <w:sz w:val="28"/>
                <w:szCs w:val="28"/>
              </w:rPr>
              <w:t xml:space="preserve">В течение учебного года были проведены методические </w:t>
            </w:r>
            <w:r w:rsidR="00A974CB" w:rsidRPr="00417B30">
              <w:rPr>
                <w:rFonts w:ascii="Times New Roman" w:hAnsi="Times New Roman" w:cs="Times New Roman"/>
                <w:b/>
                <w:bCs/>
                <w:sz w:val="28"/>
                <w:szCs w:val="28"/>
              </w:rPr>
              <w:t>семинары</w:t>
            </w:r>
            <w:r w:rsidR="00A974CB" w:rsidRPr="00417B30">
              <w:rPr>
                <w:rFonts w:ascii="Times New Roman" w:hAnsi="Times New Roman" w:cs="Times New Roman"/>
                <w:bCs/>
                <w:sz w:val="28"/>
                <w:szCs w:val="28"/>
              </w:rPr>
              <w:t xml:space="preserve"> «Современный урок». Тематика семинаров была определена на основе результатов анкетирования и собеседования с учителями</w:t>
            </w:r>
            <w:r w:rsidR="004B522D" w:rsidRPr="00417B30">
              <w:rPr>
                <w:rFonts w:ascii="Times New Roman" w:hAnsi="Times New Roman" w:cs="Times New Roman"/>
                <w:bCs/>
                <w:sz w:val="28"/>
                <w:szCs w:val="28"/>
              </w:rPr>
              <w:t>, исходя из их запросов и профессиональных дефицитов</w:t>
            </w:r>
            <w:r w:rsidR="00173538" w:rsidRPr="00417B30">
              <w:rPr>
                <w:rFonts w:ascii="Times New Roman" w:hAnsi="Times New Roman" w:cs="Times New Roman"/>
                <w:bCs/>
                <w:sz w:val="28"/>
                <w:szCs w:val="28"/>
              </w:rPr>
              <w:t xml:space="preserve">. </w:t>
            </w:r>
            <w:r w:rsidR="004D65CA">
              <w:rPr>
                <w:rFonts w:ascii="Times New Roman" w:hAnsi="Times New Roman" w:cs="Times New Roman"/>
                <w:bCs/>
                <w:sz w:val="28"/>
                <w:szCs w:val="28"/>
              </w:rPr>
              <w:t>Ф</w:t>
            </w:r>
            <w:r w:rsidR="00173538" w:rsidRPr="00417B30">
              <w:rPr>
                <w:rFonts w:ascii="Times New Roman" w:hAnsi="Times New Roman" w:cs="Times New Roman"/>
                <w:bCs/>
                <w:sz w:val="28"/>
                <w:szCs w:val="28"/>
              </w:rPr>
              <w:t>ормы проведения семинаров</w:t>
            </w:r>
            <w:r w:rsidR="004D65CA">
              <w:rPr>
                <w:rFonts w:ascii="Times New Roman" w:hAnsi="Times New Roman" w:cs="Times New Roman"/>
                <w:bCs/>
                <w:sz w:val="28"/>
                <w:szCs w:val="28"/>
              </w:rPr>
              <w:t xml:space="preserve"> были разнообразны</w:t>
            </w:r>
            <w:r w:rsidR="00173538" w:rsidRPr="00417B30">
              <w:rPr>
                <w:rFonts w:ascii="Times New Roman" w:hAnsi="Times New Roman" w:cs="Times New Roman"/>
                <w:bCs/>
                <w:sz w:val="28"/>
                <w:szCs w:val="28"/>
              </w:rPr>
              <w:t>: «круглый стол», семинар</w:t>
            </w:r>
            <w:r w:rsidR="006123B8" w:rsidRPr="00417B30">
              <w:rPr>
                <w:rFonts w:ascii="Times New Roman" w:hAnsi="Times New Roman" w:cs="Times New Roman"/>
                <w:bCs/>
                <w:sz w:val="28"/>
                <w:szCs w:val="28"/>
              </w:rPr>
              <w:t xml:space="preserve"> </w:t>
            </w:r>
            <w:r w:rsidR="00173538" w:rsidRPr="00417B30">
              <w:rPr>
                <w:rFonts w:ascii="Times New Roman" w:hAnsi="Times New Roman" w:cs="Times New Roman"/>
                <w:bCs/>
                <w:sz w:val="28"/>
                <w:szCs w:val="28"/>
              </w:rPr>
              <w:t>- практикум</w:t>
            </w:r>
            <w:r w:rsidR="002C6A6A" w:rsidRPr="00417B30">
              <w:rPr>
                <w:rFonts w:ascii="Times New Roman" w:hAnsi="Times New Roman" w:cs="Times New Roman"/>
                <w:bCs/>
                <w:sz w:val="28"/>
                <w:szCs w:val="28"/>
              </w:rPr>
              <w:t>, разработческий семинар. В текущем году прошли семинары:</w:t>
            </w:r>
          </w:p>
          <w:p w:rsidR="002C6A6A" w:rsidRPr="00417B30" w:rsidRDefault="0044086C" w:rsidP="004415E5">
            <w:pPr>
              <w:pStyle w:val="ab"/>
              <w:numPr>
                <w:ilvl w:val="0"/>
                <w:numId w:val="15"/>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w:t>
            </w:r>
            <w:r w:rsidR="00B71313">
              <w:rPr>
                <w:rFonts w:ascii="Times New Roman" w:hAnsi="Times New Roman" w:cs="Times New Roman"/>
                <w:bCs/>
                <w:sz w:val="28"/>
                <w:szCs w:val="28"/>
              </w:rPr>
              <w:t>Методы, формы, средства, обеспечивающие комфортность условий</w:t>
            </w:r>
            <w:r w:rsidR="00105166">
              <w:rPr>
                <w:rFonts w:ascii="Times New Roman" w:hAnsi="Times New Roman" w:cs="Times New Roman"/>
                <w:bCs/>
                <w:sz w:val="28"/>
                <w:szCs w:val="28"/>
              </w:rPr>
              <w:t xml:space="preserve"> для работы с учащимися, имеющими низкую мотивацию и низкие учебные возможности</w:t>
            </w:r>
            <w:r>
              <w:rPr>
                <w:rFonts w:ascii="Times New Roman" w:hAnsi="Times New Roman" w:cs="Times New Roman"/>
                <w:bCs/>
                <w:sz w:val="28"/>
                <w:szCs w:val="28"/>
              </w:rPr>
              <w:t>»</w:t>
            </w:r>
          </w:p>
          <w:p w:rsidR="002C6A6A" w:rsidRPr="00417B30" w:rsidRDefault="005C1BD3" w:rsidP="004415E5">
            <w:pPr>
              <w:pStyle w:val="ab"/>
              <w:numPr>
                <w:ilvl w:val="0"/>
                <w:numId w:val="15"/>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w:t>
            </w:r>
            <w:r w:rsidR="00EF3D1E">
              <w:rPr>
                <w:rFonts w:ascii="Times New Roman" w:hAnsi="Times New Roman" w:cs="Times New Roman"/>
                <w:bCs/>
                <w:sz w:val="28"/>
                <w:szCs w:val="28"/>
              </w:rPr>
              <w:t>Воспитание в условиях включения учащихся в ряды</w:t>
            </w:r>
            <w:r w:rsidR="001A7E24">
              <w:rPr>
                <w:rFonts w:ascii="Times New Roman" w:hAnsi="Times New Roman" w:cs="Times New Roman"/>
                <w:bCs/>
                <w:sz w:val="28"/>
                <w:szCs w:val="28"/>
              </w:rPr>
              <w:t xml:space="preserve"> Всероссийского Движения школьников (РДШ)</w:t>
            </w:r>
            <w:r w:rsidR="0044086C">
              <w:rPr>
                <w:rFonts w:ascii="Times New Roman" w:hAnsi="Times New Roman" w:cs="Times New Roman"/>
                <w:bCs/>
                <w:sz w:val="28"/>
                <w:szCs w:val="28"/>
              </w:rPr>
              <w:t>»</w:t>
            </w:r>
          </w:p>
          <w:p w:rsidR="002C6A6A" w:rsidRDefault="0044086C" w:rsidP="004415E5">
            <w:pPr>
              <w:pStyle w:val="ab"/>
              <w:numPr>
                <w:ilvl w:val="0"/>
                <w:numId w:val="15"/>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w:t>
            </w:r>
            <w:r w:rsidR="0054627B">
              <w:rPr>
                <w:rFonts w:ascii="Times New Roman" w:hAnsi="Times New Roman" w:cs="Times New Roman"/>
                <w:bCs/>
                <w:sz w:val="28"/>
                <w:szCs w:val="28"/>
              </w:rPr>
              <w:t>Современные воспитательные концепции и технологии</w:t>
            </w:r>
            <w:r>
              <w:rPr>
                <w:rFonts w:ascii="Times New Roman" w:hAnsi="Times New Roman" w:cs="Times New Roman"/>
                <w:bCs/>
                <w:sz w:val="28"/>
                <w:szCs w:val="28"/>
              </w:rPr>
              <w:t>»</w:t>
            </w:r>
          </w:p>
          <w:p w:rsidR="00411947" w:rsidRPr="00417B30" w:rsidRDefault="00411947" w:rsidP="004415E5">
            <w:pPr>
              <w:pStyle w:val="ab"/>
              <w:numPr>
                <w:ilvl w:val="0"/>
                <w:numId w:val="15"/>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В рамках методической работы «Современный урок» прошел фестиваль</w:t>
            </w:r>
            <w:r w:rsidR="00A82FFB">
              <w:rPr>
                <w:rFonts w:ascii="Times New Roman" w:hAnsi="Times New Roman" w:cs="Times New Roman"/>
                <w:bCs/>
                <w:sz w:val="28"/>
                <w:szCs w:val="28"/>
              </w:rPr>
              <w:t xml:space="preserve"> уроков с применением ИКТ.</w:t>
            </w:r>
          </w:p>
          <w:p w:rsidR="002C6A6A" w:rsidRPr="00417B30" w:rsidRDefault="002C6A6A" w:rsidP="004415E5">
            <w:pPr>
              <w:tabs>
                <w:tab w:val="left" w:pos="6545"/>
              </w:tabs>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 течение года учителя делились</w:t>
            </w:r>
            <w:r w:rsidR="00637859" w:rsidRPr="00417B30">
              <w:rPr>
                <w:rFonts w:ascii="Times New Roman" w:hAnsi="Times New Roman" w:cs="Times New Roman"/>
                <w:bCs/>
                <w:sz w:val="28"/>
                <w:szCs w:val="28"/>
              </w:rPr>
              <w:t xml:space="preserve"> опытом своей работы и в школе и на районном уровне. В рамках семинаров проводились открытые уроки, которые соответствовали темам самообразования учителей, семинаров</w:t>
            </w:r>
            <w:r w:rsidR="00832156" w:rsidRPr="00417B30">
              <w:rPr>
                <w:rFonts w:ascii="Times New Roman" w:hAnsi="Times New Roman" w:cs="Times New Roman"/>
                <w:bCs/>
                <w:sz w:val="28"/>
                <w:szCs w:val="28"/>
              </w:rPr>
              <w:t>:</w:t>
            </w:r>
          </w:p>
          <w:p w:rsidR="00637859" w:rsidRPr="00417B30" w:rsidRDefault="00637859" w:rsidP="004415E5">
            <w:pPr>
              <w:pStyle w:val="ab"/>
              <w:numPr>
                <w:ilvl w:val="0"/>
                <w:numId w:val="16"/>
              </w:numPr>
              <w:tabs>
                <w:tab w:val="left" w:pos="6545"/>
              </w:tabs>
              <w:spacing w:after="0"/>
              <w:jc w:val="both"/>
              <w:rPr>
                <w:rFonts w:ascii="Times New Roman" w:hAnsi="Times New Roman" w:cs="Times New Roman"/>
                <w:bCs/>
                <w:sz w:val="28"/>
                <w:szCs w:val="28"/>
              </w:rPr>
            </w:pPr>
            <w:r w:rsidRPr="00417B30">
              <w:rPr>
                <w:rFonts w:ascii="Times New Roman" w:hAnsi="Times New Roman" w:cs="Times New Roman"/>
                <w:bCs/>
                <w:sz w:val="28"/>
                <w:szCs w:val="28"/>
              </w:rPr>
              <w:t>«</w:t>
            </w:r>
            <w:r w:rsidR="00480026">
              <w:rPr>
                <w:rFonts w:ascii="Times New Roman" w:hAnsi="Times New Roman" w:cs="Times New Roman"/>
                <w:bCs/>
                <w:sz w:val="28"/>
                <w:szCs w:val="28"/>
              </w:rPr>
              <w:t>Угольная кислота</w:t>
            </w:r>
            <w:r w:rsidR="00E44BFE" w:rsidRPr="00417B30">
              <w:rPr>
                <w:rFonts w:ascii="Times New Roman" w:hAnsi="Times New Roman" w:cs="Times New Roman"/>
                <w:bCs/>
                <w:sz w:val="28"/>
                <w:szCs w:val="28"/>
              </w:rPr>
              <w:t xml:space="preserve">» - урок </w:t>
            </w:r>
            <w:r w:rsidR="00B4415B">
              <w:rPr>
                <w:rFonts w:ascii="Times New Roman" w:hAnsi="Times New Roman" w:cs="Times New Roman"/>
                <w:bCs/>
                <w:sz w:val="28"/>
                <w:szCs w:val="28"/>
              </w:rPr>
              <w:t>химии</w:t>
            </w:r>
            <w:r w:rsidR="00E44BFE" w:rsidRPr="00417B30">
              <w:rPr>
                <w:rFonts w:ascii="Times New Roman" w:hAnsi="Times New Roman" w:cs="Times New Roman"/>
                <w:bCs/>
                <w:sz w:val="28"/>
                <w:szCs w:val="28"/>
              </w:rPr>
              <w:t xml:space="preserve"> в  </w:t>
            </w:r>
            <w:r w:rsidR="00480026">
              <w:rPr>
                <w:rFonts w:ascii="Times New Roman" w:hAnsi="Times New Roman" w:cs="Times New Roman"/>
                <w:bCs/>
                <w:sz w:val="28"/>
                <w:szCs w:val="28"/>
              </w:rPr>
              <w:t>9</w:t>
            </w:r>
            <w:r w:rsidR="00E44BFE" w:rsidRPr="00417B30">
              <w:rPr>
                <w:rFonts w:ascii="Times New Roman" w:hAnsi="Times New Roman" w:cs="Times New Roman"/>
                <w:bCs/>
                <w:sz w:val="28"/>
                <w:szCs w:val="28"/>
              </w:rPr>
              <w:t xml:space="preserve"> классе, учитель Чимова Г.В.</w:t>
            </w:r>
          </w:p>
          <w:p w:rsidR="00E44BFE" w:rsidRPr="00417B30" w:rsidRDefault="00E44BFE" w:rsidP="004415E5">
            <w:pPr>
              <w:pStyle w:val="ab"/>
              <w:numPr>
                <w:ilvl w:val="0"/>
                <w:numId w:val="16"/>
              </w:numPr>
              <w:tabs>
                <w:tab w:val="left" w:pos="6545"/>
              </w:tabs>
              <w:spacing w:after="0"/>
              <w:jc w:val="both"/>
              <w:rPr>
                <w:rFonts w:ascii="Times New Roman" w:hAnsi="Times New Roman" w:cs="Times New Roman"/>
                <w:bCs/>
                <w:sz w:val="28"/>
                <w:szCs w:val="28"/>
              </w:rPr>
            </w:pPr>
            <w:r w:rsidRPr="00417B30">
              <w:rPr>
                <w:rFonts w:ascii="Times New Roman" w:hAnsi="Times New Roman" w:cs="Times New Roman"/>
                <w:bCs/>
                <w:sz w:val="28"/>
                <w:szCs w:val="28"/>
              </w:rPr>
              <w:t>«</w:t>
            </w:r>
            <w:r w:rsidR="00480026">
              <w:rPr>
                <w:rFonts w:ascii="Times New Roman" w:hAnsi="Times New Roman" w:cs="Times New Roman"/>
                <w:bCs/>
                <w:sz w:val="28"/>
                <w:szCs w:val="28"/>
              </w:rPr>
              <w:t>Цифра</w:t>
            </w:r>
            <w:r w:rsidR="007E3707">
              <w:rPr>
                <w:rFonts w:ascii="Times New Roman" w:hAnsi="Times New Roman" w:cs="Times New Roman"/>
                <w:bCs/>
                <w:sz w:val="28"/>
                <w:szCs w:val="28"/>
              </w:rPr>
              <w:t xml:space="preserve"> </w:t>
            </w:r>
            <w:r w:rsidR="004059E5">
              <w:rPr>
                <w:rFonts w:ascii="Times New Roman" w:hAnsi="Times New Roman" w:cs="Times New Roman"/>
                <w:bCs/>
                <w:sz w:val="28"/>
                <w:szCs w:val="28"/>
              </w:rPr>
              <w:t>«4»</w:t>
            </w:r>
            <w:r w:rsidR="00B4415B">
              <w:rPr>
                <w:rFonts w:ascii="Times New Roman" w:hAnsi="Times New Roman" w:cs="Times New Roman"/>
                <w:bCs/>
                <w:sz w:val="28"/>
                <w:szCs w:val="28"/>
              </w:rPr>
              <w:t>»</w:t>
            </w:r>
            <w:r w:rsidRPr="00417B30">
              <w:rPr>
                <w:rFonts w:ascii="Times New Roman" w:hAnsi="Times New Roman" w:cs="Times New Roman"/>
                <w:bCs/>
                <w:sz w:val="28"/>
                <w:szCs w:val="28"/>
              </w:rPr>
              <w:t xml:space="preserve"> </w:t>
            </w:r>
            <w:r w:rsidR="007E3707">
              <w:rPr>
                <w:rFonts w:ascii="Times New Roman" w:hAnsi="Times New Roman" w:cs="Times New Roman"/>
                <w:bCs/>
                <w:sz w:val="28"/>
                <w:szCs w:val="28"/>
              </w:rPr>
              <w:t>-</w:t>
            </w:r>
            <w:r w:rsidR="00C2162F">
              <w:rPr>
                <w:rFonts w:ascii="Times New Roman" w:hAnsi="Times New Roman" w:cs="Times New Roman"/>
                <w:bCs/>
                <w:sz w:val="28"/>
                <w:szCs w:val="28"/>
              </w:rPr>
              <w:t xml:space="preserve"> </w:t>
            </w:r>
            <w:r w:rsidR="007E3707">
              <w:rPr>
                <w:rFonts w:ascii="Times New Roman" w:hAnsi="Times New Roman" w:cs="Times New Roman"/>
                <w:bCs/>
                <w:sz w:val="28"/>
                <w:szCs w:val="28"/>
              </w:rPr>
              <w:t xml:space="preserve">урок математики </w:t>
            </w:r>
            <w:r w:rsidRPr="00417B30">
              <w:rPr>
                <w:rFonts w:ascii="Times New Roman" w:hAnsi="Times New Roman" w:cs="Times New Roman"/>
                <w:bCs/>
                <w:sz w:val="28"/>
                <w:szCs w:val="28"/>
              </w:rPr>
              <w:t xml:space="preserve">в 1 классе, учитель </w:t>
            </w:r>
            <w:r w:rsidR="001135B9">
              <w:rPr>
                <w:rFonts w:ascii="Times New Roman" w:hAnsi="Times New Roman" w:cs="Times New Roman"/>
                <w:bCs/>
                <w:sz w:val="28"/>
                <w:szCs w:val="28"/>
              </w:rPr>
              <w:t>Балахонова Г.В.</w:t>
            </w:r>
            <w:r w:rsidR="00B4415B">
              <w:rPr>
                <w:rFonts w:ascii="Times New Roman" w:hAnsi="Times New Roman" w:cs="Times New Roman"/>
                <w:bCs/>
                <w:sz w:val="28"/>
                <w:szCs w:val="28"/>
              </w:rPr>
              <w:t>.</w:t>
            </w:r>
            <w:r w:rsidRPr="00417B30">
              <w:rPr>
                <w:rFonts w:ascii="Times New Roman" w:hAnsi="Times New Roman" w:cs="Times New Roman"/>
                <w:bCs/>
                <w:sz w:val="28"/>
                <w:szCs w:val="28"/>
              </w:rPr>
              <w:t>.</w:t>
            </w:r>
          </w:p>
          <w:p w:rsidR="00E44BFE" w:rsidRPr="007E3707" w:rsidRDefault="007E3707" w:rsidP="004415E5">
            <w:pPr>
              <w:pStyle w:val="ab"/>
              <w:numPr>
                <w:ilvl w:val="0"/>
                <w:numId w:val="16"/>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w:t>
            </w:r>
            <w:r w:rsidR="00DB7263">
              <w:rPr>
                <w:rFonts w:ascii="Times New Roman" w:hAnsi="Times New Roman" w:cs="Times New Roman"/>
                <w:bCs/>
                <w:sz w:val="28"/>
                <w:szCs w:val="28"/>
              </w:rPr>
              <w:t>Показательные неравенства</w:t>
            </w:r>
            <w:r>
              <w:rPr>
                <w:rFonts w:ascii="Times New Roman" w:hAnsi="Times New Roman" w:cs="Times New Roman"/>
                <w:bCs/>
                <w:sz w:val="28"/>
                <w:szCs w:val="28"/>
              </w:rPr>
              <w:t xml:space="preserve">» - урок математики в </w:t>
            </w:r>
            <w:r w:rsidR="00DB7263">
              <w:rPr>
                <w:rFonts w:ascii="Times New Roman" w:hAnsi="Times New Roman" w:cs="Times New Roman"/>
                <w:bCs/>
                <w:sz w:val="28"/>
                <w:szCs w:val="28"/>
              </w:rPr>
              <w:t>11</w:t>
            </w:r>
            <w:r>
              <w:rPr>
                <w:rFonts w:ascii="Times New Roman" w:hAnsi="Times New Roman" w:cs="Times New Roman"/>
                <w:bCs/>
                <w:sz w:val="28"/>
                <w:szCs w:val="28"/>
              </w:rPr>
              <w:t xml:space="preserve"> классе, учитель </w:t>
            </w:r>
            <w:r>
              <w:rPr>
                <w:rFonts w:ascii="Times New Roman" w:hAnsi="Times New Roman" w:cs="Times New Roman"/>
                <w:bCs/>
                <w:sz w:val="28"/>
                <w:szCs w:val="28"/>
              </w:rPr>
              <w:lastRenderedPageBreak/>
              <w:t>Малофеева В.Н.</w:t>
            </w:r>
          </w:p>
          <w:p w:rsidR="00B4415B" w:rsidRDefault="00E44BFE" w:rsidP="004415E5">
            <w:pPr>
              <w:pStyle w:val="ab"/>
              <w:numPr>
                <w:ilvl w:val="0"/>
                <w:numId w:val="16"/>
              </w:numPr>
              <w:tabs>
                <w:tab w:val="left" w:pos="6545"/>
              </w:tabs>
              <w:spacing w:after="0"/>
              <w:jc w:val="both"/>
              <w:rPr>
                <w:rFonts w:ascii="Times New Roman" w:hAnsi="Times New Roman" w:cs="Times New Roman"/>
                <w:bCs/>
                <w:sz w:val="28"/>
                <w:szCs w:val="28"/>
              </w:rPr>
            </w:pPr>
            <w:r w:rsidRPr="00417B30">
              <w:rPr>
                <w:rFonts w:ascii="Times New Roman" w:hAnsi="Times New Roman" w:cs="Times New Roman"/>
                <w:bCs/>
                <w:sz w:val="28"/>
                <w:szCs w:val="28"/>
              </w:rPr>
              <w:t>«</w:t>
            </w:r>
            <w:r w:rsidR="007E3707">
              <w:rPr>
                <w:rFonts w:ascii="Times New Roman" w:hAnsi="Times New Roman" w:cs="Times New Roman"/>
                <w:bCs/>
                <w:sz w:val="28"/>
                <w:szCs w:val="28"/>
              </w:rPr>
              <w:t>Морфеника» - урок русского языка в 7 классе, учитель Архипова В.А.</w:t>
            </w:r>
          </w:p>
          <w:p w:rsidR="00DB7263" w:rsidRDefault="002112BB" w:rsidP="004415E5">
            <w:pPr>
              <w:pStyle w:val="ab"/>
              <w:numPr>
                <w:ilvl w:val="0"/>
                <w:numId w:val="16"/>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«Голосеменные: хвойные породы»</w:t>
            </w:r>
            <w:r w:rsidR="00F87580">
              <w:rPr>
                <w:rFonts w:ascii="Times New Roman" w:hAnsi="Times New Roman" w:cs="Times New Roman"/>
                <w:bCs/>
                <w:sz w:val="28"/>
                <w:szCs w:val="28"/>
              </w:rPr>
              <w:t xml:space="preserve"> - урок биологии в 6 классе</w:t>
            </w:r>
            <w:r w:rsidR="001135B9">
              <w:rPr>
                <w:rFonts w:ascii="Times New Roman" w:hAnsi="Times New Roman" w:cs="Times New Roman"/>
                <w:bCs/>
                <w:sz w:val="28"/>
                <w:szCs w:val="28"/>
              </w:rPr>
              <w:t>, учитель Чимова Г.В.</w:t>
            </w:r>
            <w:r w:rsidR="00F87580">
              <w:rPr>
                <w:rFonts w:ascii="Times New Roman" w:hAnsi="Times New Roman" w:cs="Times New Roman"/>
                <w:bCs/>
                <w:sz w:val="28"/>
                <w:szCs w:val="28"/>
              </w:rPr>
              <w:t>;</w:t>
            </w:r>
          </w:p>
          <w:p w:rsidR="00832156" w:rsidRDefault="00B4415B" w:rsidP="004415E5">
            <w:pPr>
              <w:pStyle w:val="ab"/>
              <w:numPr>
                <w:ilvl w:val="0"/>
                <w:numId w:val="16"/>
              </w:num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w:t>
            </w:r>
            <w:r w:rsidR="001135B9">
              <w:rPr>
                <w:rFonts w:ascii="Times New Roman" w:hAnsi="Times New Roman" w:cs="Times New Roman"/>
                <w:bCs/>
                <w:sz w:val="28"/>
                <w:szCs w:val="28"/>
              </w:rPr>
              <w:t xml:space="preserve">Добрые </w:t>
            </w:r>
            <w:r w:rsidR="005F1967">
              <w:rPr>
                <w:rFonts w:ascii="Times New Roman" w:hAnsi="Times New Roman" w:cs="Times New Roman"/>
                <w:bCs/>
                <w:sz w:val="28"/>
                <w:szCs w:val="28"/>
              </w:rPr>
              <w:t>слова и добрые дела помогают в жизни</w:t>
            </w:r>
            <w:r>
              <w:rPr>
                <w:rFonts w:ascii="Times New Roman" w:hAnsi="Times New Roman" w:cs="Times New Roman"/>
                <w:bCs/>
                <w:sz w:val="28"/>
                <w:szCs w:val="28"/>
              </w:rPr>
              <w:t>» урок ОДНК</w:t>
            </w:r>
            <w:r w:rsidR="00365FDE">
              <w:rPr>
                <w:rFonts w:ascii="Times New Roman" w:hAnsi="Times New Roman" w:cs="Times New Roman"/>
                <w:bCs/>
                <w:sz w:val="28"/>
                <w:szCs w:val="28"/>
              </w:rPr>
              <w:t>НР</w:t>
            </w:r>
            <w:r w:rsidR="005F1967">
              <w:rPr>
                <w:rFonts w:ascii="Times New Roman" w:hAnsi="Times New Roman" w:cs="Times New Roman"/>
                <w:bCs/>
                <w:sz w:val="28"/>
                <w:szCs w:val="28"/>
              </w:rPr>
              <w:t xml:space="preserve"> в 5</w:t>
            </w:r>
            <w:r w:rsidR="007E3707">
              <w:rPr>
                <w:rFonts w:ascii="Times New Roman" w:hAnsi="Times New Roman" w:cs="Times New Roman"/>
                <w:bCs/>
                <w:sz w:val="28"/>
                <w:szCs w:val="28"/>
              </w:rPr>
              <w:t xml:space="preserve"> классе</w:t>
            </w:r>
            <w:r w:rsidR="00365FDE">
              <w:rPr>
                <w:rFonts w:ascii="Times New Roman" w:hAnsi="Times New Roman" w:cs="Times New Roman"/>
                <w:bCs/>
                <w:sz w:val="28"/>
                <w:szCs w:val="28"/>
              </w:rPr>
              <w:t>, учитель Балахонова Г.В.</w:t>
            </w:r>
          </w:p>
          <w:p w:rsidR="007751FE" w:rsidRPr="00417B30" w:rsidRDefault="00293E5E" w:rsidP="004415E5">
            <w:pPr>
              <w:tabs>
                <w:tab w:val="left" w:pos="6545"/>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751FE" w:rsidRPr="00417B30">
              <w:rPr>
                <w:rFonts w:ascii="Times New Roman" w:hAnsi="Times New Roman" w:cs="Times New Roman"/>
                <w:bCs/>
                <w:sz w:val="28"/>
                <w:szCs w:val="28"/>
              </w:rPr>
              <w:t xml:space="preserve">Все уроки проводились </w:t>
            </w:r>
            <w:r w:rsidR="00365FDE">
              <w:rPr>
                <w:rFonts w:ascii="Times New Roman" w:hAnsi="Times New Roman" w:cs="Times New Roman"/>
                <w:bCs/>
                <w:sz w:val="28"/>
                <w:szCs w:val="28"/>
              </w:rPr>
              <w:t xml:space="preserve"> </w:t>
            </w:r>
            <w:r w:rsidR="00913171">
              <w:rPr>
                <w:rFonts w:ascii="Times New Roman" w:hAnsi="Times New Roman" w:cs="Times New Roman"/>
                <w:bCs/>
                <w:sz w:val="28"/>
                <w:szCs w:val="28"/>
              </w:rPr>
              <w:t>на</w:t>
            </w:r>
            <w:r w:rsidR="007751FE" w:rsidRPr="00417B30">
              <w:rPr>
                <w:rFonts w:ascii="Times New Roman" w:hAnsi="Times New Roman" w:cs="Times New Roman"/>
                <w:bCs/>
                <w:sz w:val="28"/>
                <w:szCs w:val="28"/>
              </w:rPr>
              <w:t xml:space="preserve"> высоком методическом уровне, с использованием современных приемов, направленных на формирование УУД, прослеживался деятельностный подход. Большую роль в работе по освоению системно-деятельностного подхода сыграли открытые уроки </w:t>
            </w:r>
            <w:r w:rsidR="00365FDE">
              <w:rPr>
                <w:rFonts w:ascii="Times New Roman" w:hAnsi="Times New Roman" w:cs="Times New Roman"/>
                <w:bCs/>
                <w:sz w:val="28"/>
                <w:szCs w:val="28"/>
              </w:rPr>
              <w:t>учителя химии Чимовой Г.В. и учителя физики Малофеевой В.Н</w:t>
            </w:r>
            <w:r w:rsidR="007E3707">
              <w:rPr>
                <w:rFonts w:ascii="Times New Roman" w:hAnsi="Times New Roman" w:cs="Times New Roman"/>
                <w:bCs/>
                <w:sz w:val="28"/>
                <w:szCs w:val="28"/>
              </w:rPr>
              <w:t xml:space="preserve">, </w:t>
            </w:r>
            <w:r w:rsidR="00797FAB">
              <w:rPr>
                <w:rFonts w:ascii="Times New Roman" w:hAnsi="Times New Roman" w:cs="Times New Roman"/>
                <w:bCs/>
                <w:sz w:val="28"/>
                <w:szCs w:val="28"/>
              </w:rPr>
              <w:t>у</w:t>
            </w:r>
            <w:r w:rsidR="007E3707">
              <w:rPr>
                <w:rFonts w:ascii="Times New Roman" w:hAnsi="Times New Roman" w:cs="Times New Roman"/>
                <w:bCs/>
                <w:sz w:val="28"/>
                <w:szCs w:val="28"/>
              </w:rPr>
              <w:t>рок русского языка Архиповой В.А.</w:t>
            </w:r>
          </w:p>
          <w:p w:rsidR="00501E8F" w:rsidRPr="00417B30" w:rsidRDefault="00FF213E" w:rsidP="004415E5">
            <w:pPr>
              <w:tabs>
                <w:tab w:val="left" w:pos="6545"/>
              </w:tabs>
              <w:spacing w:after="0"/>
              <w:jc w:val="both"/>
              <w:rPr>
                <w:rFonts w:ascii="Times New Roman" w:hAnsi="Times New Roman" w:cs="Times New Roman"/>
                <w:b/>
                <w:bCs/>
                <w:i/>
                <w:sz w:val="28"/>
                <w:szCs w:val="28"/>
              </w:rPr>
            </w:pPr>
            <w:r w:rsidRPr="00417B30">
              <w:rPr>
                <w:rFonts w:ascii="Times New Roman" w:hAnsi="Times New Roman" w:cs="Times New Roman"/>
                <w:b/>
                <w:bCs/>
                <w:i/>
                <w:sz w:val="28"/>
                <w:szCs w:val="28"/>
              </w:rPr>
              <w:t>Выводы</w:t>
            </w:r>
            <w:r w:rsidR="00501E8F" w:rsidRPr="00417B30">
              <w:rPr>
                <w:rFonts w:ascii="Times New Roman" w:hAnsi="Times New Roman" w:cs="Times New Roman"/>
                <w:b/>
                <w:bCs/>
                <w:i/>
                <w:sz w:val="28"/>
                <w:szCs w:val="28"/>
              </w:rPr>
              <w:t>:</w:t>
            </w:r>
          </w:p>
          <w:p w:rsidR="00FF213E" w:rsidRPr="00417B30" w:rsidRDefault="007D1C7F" w:rsidP="004415E5">
            <w:pPr>
              <w:tabs>
                <w:tab w:val="left" w:pos="6545"/>
              </w:tabs>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    </w:t>
            </w:r>
            <w:r w:rsidR="00FF213E" w:rsidRPr="00417B30">
              <w:rPr>
                <w:rFonts w:ascii="Times New Roman" w:hAnsi="Times New Roman" w:cs="Times New Roman"/>
                <w:bCs/>
                <w:sz w:val="28"/>
                <w:szCs w:val="28"/>
              </w:rPr>
              <w:t>Действующие семинары обеспечивают методическое сопровождение учителей, создают условия для применения в образовательном учреждении инновационных методик, форм и приемов. Открытые уроки позволяют реализоваться учителю, распространить свой опыт работ</w:t>
            </w:r>
            <w:r w:rsidR="001600FF" w:rsidRPr="00417B30">
              <w:rPr>
                <w:rFonts w:ascii="Times New Roman" w:hAnsi="Times New Roman" w:cs="Times New Roman"/>
                <w:bCs/>
                <w:sz w:val="28"/>
                <w:szCs w:val="28"/>
              </w:rPr>
              <w:t>ы. Однако</w:t>
            </w:r>
            <w:r w:rsidR="006123B8" w:rsidRPr="00417B30">
              <w:rPr>
                <w:rFonts w:ascii="Times New Roman" w:hAnsi="Times New Roman" w:cs="Times New Roman"/>
                <w:bCs/>
                <w:sz w:val="28"/>
                <w:szCs w:val="28"/>
              </w:rPr>
              <w:t>,</w:t>
            </w:r>
            <w:r w:rsidR="001600FF" w:rsidRPr="00417B30">
              <w:rPr>
                <w:rFonts w:ascii="Times New Roman" w:hAnsi="Times New Roman" w:cs="Times New Roman"/>
                <w:bCs/>
                <w:sz w:val="28"/>
                <w:szCs w:val="28"/>
              </w:rPr>
              <w:t xml:space="preserve"> в текущем году прослеж</w:t>
            </w:r>
            <w:r w:rsidR="00FF213E" w:rsidRPr="00417B30">
              <w:rPr>
                <w:rFonts w:ascii="Times New Roman" w:hAnsi="Times New Roman" w:cs="Times New Roman"/>
                <w:bCs/>
                <w:sz w:val="28"/>
                <w:szCs w:val="28"/>
              </w:rPr>
              <w:t>ивалась слабая преемственность дошкольного образования с начальной школой, начальной школы с основной</w:t>
            </w:r>
            <w:r w:rsidR="00FF213E" w:rsidRPr="00417B30">
              <w:rPr>
                <w:rFonts w:ascii="Times New Roman" w:hAnsi="Times New Roman" w:cs="Times New Roman"/>
                <w:bCs/>
                <w:i/>
                <w:sz w:val="28"/>
                <w:szCs w:val="28"/>
              </w:rPr>
              <w:t>.</w:t>
            </w:r>
          </w:p>
          <w:p w:rsidR="00892C7F" w:rsidRPr="00417B30" w:rsidRDefault="00892C7F" w:rsidP="00892C7F">
            <w:pPr>
              <w:tabs>
                <w:tab w:val="left" w:pos="6545"/>
              </w:tabs>
              <w:spacing w:after="0"/>
              <w:jc w:val="both"/>
              <w:rPr>
                <w:rFonts w:ascii="Times New Roman" w:hAnsi="Times New Roman" w:cs="Times New Roman"/>
                <w:bCs/>
                <w:sz w:val="28"/>
                <w:szCs w:val="28"/>
              </w:rPr>
            </w:pPr>
          </w:p>
          <w:p w:rsidR="00797FAB" w:rsidRDefault="00797FAB" w:rsidP="004415E5">
            <w:pPr>
              <w:tabs>
                <w:tab w:val="left" w:pos="6545"/>
              </w:tabs>
              <w:spacing w:after="0"/>
              <w:jc w:val="both"/>
              <w:rPr>
                <w:rFonts w:ascii="Times New Roman" w:hAnsi="Times New Roman" w:cs="Times New Roman"/>
                <w:bCs/>
                <w:sz w:val="28"/>
                <w:szCs w:val="28"/>
              </w:rPr>
            </w:pPr>
          </w:p>
          <w:p w:rsidR="00C1063F" w:rsidRPr="00417B30" w:rsidRDefault="00C1063F" w:rsidP="00D4581F">
            <w:pPr>
              <w:tabs>
                <w:tab w:val="left" w:pos="6545"/>
              </w:tabs>
              <w:spacing w:after="0"/>
              <w:jc w:val="center"/>
              <w:rPr>
                <w:rFonts w:ascii="Times New Roman" w:hAnsi="Times New Roman" w:cs="Times New Roman"/>
                <w:b/>
                <w:bCs/>
                <w:i/>
                <w:sz w:val="28"/>
                <w:szCs w:val="28"/>
              </w:rPr>
            </w:pPr>
            <w:r w:rsidRPr="00417B30">
              <w:rPr>
                <w:rFonts w:ascii="Times New Roman" w:hAnsi="Times New Roman" w:cs="Times New Roman"/>
                <w:b/>
                <w:bCs/>
                <w:i/>
                <w:sz w:val="28"/>
                <w:szCs w:val="28"/>
              </w:rPr>
              <w:t>Внеклассная работа по предметам</w:t>
            </w:r>
          </w:p>
          <w:p w:rsidR="009F4211" w:rsidRPr="009F4211" w:rsidRDefault="00094C7F" w:rsidP="004415E5">
            <w:pPr>
              <w:jc w:val="both"/>
              <w:rPr>
                <w:rFonts w:ascii="Times New Roman" w:hAnsi="Times New Roman" w:cs="Times New Roman"/>
                <w:sz w:val="28"/>
                <w:szCs w:val="28"/>
              </w:rPr>
            </w:pPr>
            <w:r>
              <w:rPr>
                <w:rFonts w:ascii="Times New Roman" w:hAnsi="Times New Roman" w:cs="Times New Roman"/>
                <w:bCs/>
                <w:sz w:val="28"/>
                <w:szCs w:val="28"/>
              </w:rPr>
              <w:t xml:space="preserve">     </w:t>
            </w:r>
            <w:r w:rsidR="00C1063F" w:rsidRPr="00417B30">
              <w:rPr>
                <w:rFonts w:ascii="Times New Roman" w:hAnsi="Times New Roman" w:cs="Times New Roman"/>
                <w:bCs/>
                <w:sz w:val="28"/>
                <w:szCs w:val="28"/>
              </w:rPr>
              <w:t>Одним из направлений методической работы школы является развитие творческой личности ученика. Ежегодно учащиеся школы принимают участие в предметных школьных и районных олимпиадах  и конкурсах.</w:t>
            </w:r>
            <w:r w:rsidR="00C1063F" w:rsidRPr="00417B30">
              <w:rPr>
                <w:rFonts w:ascii="Times New Roman" w:hAnsi="Times New Roman" w:cs="Times New Roman"/>
                <w:sz w:val="28"/>
                <w:szCs w:val="28"/>
              </w:rPr>
              <w:t xml:space="preserve">    Для проведения школьного этапа олимпиады приказом директор по ОУ был создан организационный комитет, утвержден график проведения олимпиад по предметам. В олимпиаде приняли участие все желающие ученики – </w:t>
            </w:r>
            <w:r w:rsidR="009F4211">
              <w:rPr>
                <w:sz w:val="28"/>
                <w:szCs w:val="28"/>
              </w:rPr>
              <w:t xml:space="preserve">В олимпиаде приняли участие все желающие ученики – </w:t>
            </w:r>
            <w:r w:rsidR="009F4211" w:rsidRPr="009F4211">
              <w:rPr>
                <w:rFonts w:ascii="Times New Roman" w:hAnsi="Times New Roman" w:cs="Times New Roman"/>
                <w:sz w:val="28"/>
                <w:szCs w:val="28"/>
              </w:rPr>
              <w:t>всего 35</w:t>
            </w:r>
            <w:r w:rsidR="009F4211" w:rsidRPr="009F4211">
              <w:rPr>
                <w:rFonts w:ascii="Times New Roman" w:hAnsi="Times New Roman" w:cs="Times New Roman"/>
                <w:color w:val="FF0000"/>
                <w:sz w:val="28"/>
                <w:szCs w:val="28"/>
              </w:rPr>
              <w:t xml:space="preserve"> </w:t>
            </w:r>
            <w:r w:rsidR="009F4211" w:rsidRPr="009F4211">
              <w:rPr>
                <w:rFonts w:ascii="Times New Roman" w:hAnsi="Times New Roman" w:cs="Times New Roman"/>
                <w:sz w:val="28"/>
                <w:szCs w:val="28"/>
              </w:rPr>
              <w:t>человека, 20 учеников приняли участие по четырем и более предметов. Наиболее активно прошли олимпиады по географии, математике, истории,</w:t>
            </w:r>
            <w:r w:rsidR="00D4581F">
              <w:rPr>
                <w:rFonts w:ascii="Times New Roman" w:hAnsi="Times New Roman" w:cs="Times New Roman"/>
                <w:sz w:val="28"/>
                <w:szCs w:val="28"/>
              </w:rPr>
              <w:t xml:space="preserve"> </w:t>
            </w:r>
            <w:r w:rsidR="009F4211" w:rsidRPr="009F4211">
              <w:rPr>
                <w:rFonts w:ascii="Times New Roman" w:hAnsi="Times New Roman" w:cs="Times New Roman"/>
                <w:sz w:val="28"/>
                <w:szCs w:val="28"/>
              </w:rPr>
              <w:t>физкультуре, ОБЖ.</w:t>
            </w:r>
          </w:p>
          <w:p w:rsidR="00C1063F" w:rsidRPr="000A6B8D" w:rsidRDefault="00C1063F" w:rsidP="004415E5">
            <w:pPr>
              <w:pStyle w:val="ae"/>
              <w:spacing w:after="0"/>
              <w:contextualSpacing/>
              <w:jc w:val="both"/>
              <w:rPr>
                <w:rFonts w:ascii="Times New Roman" w:hAnsi="Times New Roman" w:cs="Times New Roman"/>
                <w:i/>
                <w:sz w:val="28"/>
                <w:szCs w:val="28"/>
              </w:rPr>
            </w:pPr>
          </w:p>
          <w:p w:rsidR="00063C66" w:rsidRDefault="00063C66" w:rsidP="004415E5">
            <w:pPr>
              <w:pStyle w:val="ae"/>
              <w:spacing w:after="0"/>
              <w:contextualSpacing/>
              <w:jc w:val="both"/>
              <w:rPr>
                <w:rFonts w:ascii="Times New Roman" w:hAnsi="Times New Roman" w:cs="Times New Roman"/>
                <w:i/>
                <w:sz w:val="28"/>
                <w:szCs w:val="28"/>
              </w:rPr>
            </w:pPr>
            <w:r w:rsidRPr="00417B30">
              <w:rPr>
                <w:rFonts w:ascii="Times New Roman" w:hAnsi="Times New Roman" w:cs="Times New Roman"/>
                <w:i/>
                <w:sz w:val="28"/>
                <w:szCs w:val="28"/>
              </w:rPr>
              <w:t>Количество участников школьного этапа</w:t>
            </w:r>
          </w:p>
          <w:tbl>
            <w:tblPr>
              <w:tblW w:w="0" w:type="auto"/>
              <w:tblCellMar>
                <w:left w:w="0" w:type="dxa"/>
                <w:right w:w="0" w:type="dxa"/>
              </w:tblCellMar>
              <w:tblLook w:val="0000"/>
            </w:tblPr>
            <w:tblGrid>
              <w:gridCol w:w="10466"/>
            </w:tblGrid>
            <w:tr w:rsidR="00BE2F3B" w:rsidRPr="00AE3812" w:rsidTr="00EB5DFD">
              <w:trPr>
                <w:trHeight w:val="241"/>
              </w:trPr>
              <w:tc>
                <w:tcPr>
                  <w:tcW w:w="111" w:type="dxa"/>
                </w:tcPr>
                <w:p w:rsidR="00BE2F3B" w:rsidRPr="00AE3812" w:rsidRDefault="00BE2F3B" w:rsidP="004415E5">
                  <w:pPr>
                    <w:pStyle w:val="EmptyLayoutCell"/>
                    <w:jc w:val="both"/>
                    <w:rPr>
                      <w:lang w:val="ru-RU"/>
                    </w:rPr>
                  </w:pPr>
                </w:p>
              </w:tc>
            </w:tr>
            <w:tr w:rsidR="00BE2F3B" w:rsidRPr="00FB0C5C" w:rsidTr="00EB5DFD">
              <w:tc>
                <w:tcPr>
                  <w:tcW w:w="16890" w:type="dxa"/>
                </w:tcPr>
                <w:tbl>
                  <w:tblPr>
                    <w:tblW w:w="0" w:type="auto"/>
                    <w:tblCellMar>
                      <w:left w:w="0" w:type="dxa"/>
                      <w:right w:w="0" w:type="dxa"/>
                    </w:tblCellMar>
                    <w:tblLook w:val="0000"/>
                  </w:tblPr>
                  <w:tblGrid>
                    <w:gridCol w:w="211"/>
                    <w:gridCol w:w="362"/>
                    <w:gridCol w:w="713"/>
                    <w:gridCol w:w="704"/>
                    <w:gridCol w:w="584"/>
                    <w:gridCol w:w="574"/>
                    <w:gridCol w:w="643"/>
                    <w:gridCol w:w="575"/>
                    <w:gridCol w:w="643"/>
                    <w:gridCol w:w="575"/>
                    <w:gridCol w:w="643"/>
                    <w:gridCol w:w="575"/>
                    <w:gridCol w:w="643"/>
                    <w:gridCol w:w="575"/>
                    <w:gridCol w:w="643"/>
                    <w:gridCol w:w="575"/>
                    <w:gridCol w:w="638"/>
                    <w:gridCol w:w="570"/>
                  </w:tblGrid>
                  <w:tr w:rsidR="00BE2F3B" w:rsidRPr="00FB0C5C" w:rsidTr="00BE2F3B">
                    <w:trPr>
                      <w:trHeight w:val="876"/>
                    </w:trPr>
                    <w:tc>
                      <w:tcPr>
                        <w:tcW w:w="2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w:t>
                        </w:r>
                      </w:p>
                    </w:tc>
                    <w:tc>
                      <w:tcPr>
                        <w:tcW w:w="8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ОУ</w:t>
                        </w:r>
                      </w:p>
                    </w:tc>
                    <w:tc>
                      <w:tcPr>
                        <w:tcW w:w="6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Всего участников</w:t>
                        </w:r>
                      </w:p>
                    </w:tc>
                    <w:tc>
                      <w:tcPr>
                        <w:tcW w:w="65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 от общего количества учащихся</w:t>
                        </w:r>
                      </w:p>
                    </w:tc>
                    <w:tc>
                      <w:tcPr>
                        <w:tcW w:w="1031" w:type="dxa"/>
                        <w:gridSpan w:val="2"/>
                        <w:tcBorders>
                          <w:top w:val="single" w:sz="8" w:space="0" w:color="000000"/>
                          <w:left w:val="single" w:sz="8" w:space="0" w:color="000000"/>
                        </w:tcBorders>
                        <w:tcMar>
                          <w:top w:w="0" w:type="dxa"/>
                          <w:left w:w="0" w:type="dxa"/>
                          <w:bottom w:w="0" w:type="dxa"/>
                          <w:right w:w="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5 кл</w:t>
                              </w:r>
                            </w:p>
                          </w:tc>
                        </w:tr>
                        <w:tr w:rsidR="00BE2F3B" w:rsidRPr="00FB0C5C" w:rsidTr="00BE2F3B">
                          <w:trPr>
                            <w:trHeight w:val="541"/>
                          </w:trPr>
                          <w:tc>
                            <w:tcPr>
                              <w:tcW w:w="554" w:type="dxa"/>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lef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6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7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8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9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10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c>
                      <w:tcPr>
                        <w:tcW w:w="1031" w:type="dxa"/>
                        <w:gridSpan w:val="2"/>
                        <w:tcBorders>
                          <w:top w:val="single" w:sz="8" w:space="0" w:color="000000"/>
                          <w:left w:val="single" w:sz="8" w:space="0" w:color="000000"/>
                          <w:right w:val="single" w:sz="8" w:space="0" w:color="000000"/>
                        </w:tcBorders>
                        <w:tcMar>
                          <w:top w:w="40" w:type="dxa"/>
                          <w:left w:w="40" w:type="dxa"/>
                          <w:bottom w:w="40" w:type="dxa"/>
                          <w:right w:w="40" w:type="dxa"/>
                        </w:tcMar>
                      </w:tcPr>
                      <w:tbl>
                        <w:tblPr>
                          <w:tblW w:w="1035" w:type="dxa"/>
                          <w:tblCellMar>
                            <w:left w:w="0" w:type="dxa"/>
                            <w:right w:w="0" w:type="dxa"/>
                          </w:tblCellMar>
                          <w:tblLook w:val="0000"/>
                        </w:tblPr>
                        <w:tblGrid>
                          <w:gridCol w:w="663"/>
                          <w:gridCol w:w="465"/>
                        </w:tblGrid>
                        <w:tr w:rsidR="00BE2F3B" w:rsidRPr="00FB0C5C" w:rsidTr="00BE2F3B">
                          <w:trPr>
                            <w:trHeight w:val="260"/>
                          </w:trPr>
                          <w:tc>
                            <w:tcPr>
                              <w:tcW w:w="1035" w:type="dxa"/>
                              <w:gridSpan w:val="2"/>
                              <w:tcBorders>
                                <w:bottom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b/>
                                  <w:color w:val="000000"/>
                                  <w:sz w:val="18"/>
                                  <w:szCs w:val="18"/>
                                  <w:vertAlign w:val="superscript"/>
                                </w:rPr>
                                <w:t>11 кл</w:t>
                              </w:r>
                            </w:p>
                          </w:tc>
                        </w:tr>
                        <w:tr w:rsidR="00BE2F3B" w:rsidRPr="00FB0C5C" w:rsidTr="00BE2F3B">
                          <w:trPr>
                            <w:trHeight w:val="541"/>
                          </w:trPr>
                          <w:tc>
                            <w:tcPr>
                              <w:tcW w:w="554" w:type="dxa"/>
                              <w:tcBorders>
                                <w:top w:val="single" w:sz="8" w:space="0" w:color="000000"/>
                                <w:bottom w:val="single" w:sz="8" w:space="0" w:color="D3D3D3"/>
                                <w:right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участников</w:t>
                              </w:r>
                            </w:p>
                          </w:tc>
                          <w:tc>
                            <w:tcPr>
                              <w:tcW w:w="481" w:type="dxa"/>
                              <w:tcBorders>
                                <w:top w:val="single" w:sz="8" w:space="0" w:color="000000"/>
                                <w:left w:val="single" w:sz="8" w:space="0" w:color="000000"/>
                                <w:bottom w:val="single" w:sz="8" w:space="0" w:color="D3D3D3"/>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Всего обучаю</w:t>
                              </w:r>
                            </w:p>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щихся</w:t>
                              </w:r>
                            </w:p>
                          </w:tc>
                        </w:tr>
                      </w:tbl>
                      <w:p w:rsidR="00BE2F3B" w:rsidRPr="00FB0C5C" w:rsidRDefault="00BE2F3B" w:rsidP="004415E5">
                        <w:pPr>
                          <w:jc w:val="both"/>
                          <w:rPr>
                            <w:rFonts w:ascii="Times New Roman" w:eastAsia="Calibri" w:hAnsi="Times New Roman" w:cs="Times New Roman"/>
                            <w:sz w:val="18"/>
                            <w:szCs w:val="18"/>
                            <w:vertAlign w:val="superscript"/>
                          </w:rPr>
                        </w:pPr>
                      </w:p>
                    </w:tc>
                  </w:tr>
                  <w:tr w:rsidR="00BE2F3B" w:rsidRPr="00FB0C5C" w:rsidTr="00BE2F3B">
                    <w:trPr>
                      <w:trHeight w:val="244"/>
                    </w:trPr>
                    <w:tc>
                      <w:tcPr>
                        <w:tcW w:w="2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Arial" w:hAnsi="Times New Roman" w:cs="Times New Roman"/>
                            <w:color w:val="000000"/>
                            <w:sz w:val="18"/>
                            <w:szCs w:val="18"/>
                            <w:vertAlign w:val="superscript"/>
                          </w:rPr>
                          <w:t>1</w:t>
                        </w:r>
                      </w:p>
                    </w:tc>
                    <w:tc>
                      <w:tcPr>
                        <w:tcW w:w="8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p>
                    </w:tc>
                    <w:tc>
                      <w:tcPr>
                        <w:tcW w:w="6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35</w:t>
                        </w:r>
                      </w:p>
                    </w:tc>
                    <w:tc>
                      <w:tcPr>
                        <w:tcW w:w="65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6</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10</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6</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8</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5</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7</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5</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5</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8</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8</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2</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2</w:t>
                        </w:r>
                      </w:p>
                    </w:tc>
                    <w:tc>
                      <w:tcPr>
                        <w:tcW w:w="55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3</w:t>
                        </w:r>
                      </w:p>
                    </w:tc>
                    <w:tc>
                      <w:tcPr>
                        <w:tcW w:w="4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E2F3B" w:rsidRPr="00FB0C5C" w:rsidRDefault="00BE2F3B" w:rsidP="004415E5">
                        <w:pPr>
                          <w:jc w:val="both"/>
                          <w:rPr>
                            <w:rFonts w:ascii="Times New Roman" w:eastAsia="Calibri" w:hAnsi="Times New Roman" w:cs="Times New Roman"/>
                            <w:sz w:val="18"/>
                            <w:szCs w:val="18"/>
                            <w:vertAlign w:val="superscript"/>
                          </w:rPr>
                        </w:pPr>
                        <w:r w:rsidRPr="00FB0C5C">
                          <w:rPr>
                            <w:rFonts w:ascii="Times New Roman" w:eastAsia="Calibri" w:hAnsi="Times New Roman" w:cs="Times New Roman"/>
                            <w:sz w:val="18"/>
                            <w:szCs w:val="18"/>
                            <w:vertAlign w:val="superscript"/>
                          </w:rPr>
                          <w:t>5</w:t>
                        </w:r>
                      </w:p>
                    </w:tc>
                  </w:tr>
                </w:tbl>
                <w:p w:rsidR="00BE2F3B" w:rsidRPr="00FB0C5C" w:rsidRDefault="00BE2F3B" w:rsidP="004415E5">
                  <w:pPr>
                    <w:jc w:val="both"/>
                    <w:rPr>
                      <w:rFonts w:ascii="Times New Roman" w:eastAsia="Calibri" w:hAnsi="Times New Roman" w:cs="Times New Roman"/>
                      <w:sz w:val="18"/>
                      <w:szCs w:val="18"/>
                      <w:vertAlign w:val="superscript"/>
                    </w:rPr>
                  </w:pPr>
                </w:p>
              </w:tc>
            </w:tr>
          </w:tbl>
          <w:p w:rsidR="00BE2F3B" w:rsidRPr="00FB0C5C" w:rsidRDefault="00BE2F3B" w:rsidP="004415E5">
            <w:pPr>
              <w:pStyle w:val="ae"/>
              <w:spacing w:after="0"/>
              <w:contextualSpacing/>
              <w:jc w:val="both"/>
              <w:rPr>
                <w:rFonts w:ascii="Times New Roman" w:hAnsi="Times New Roman" w:cs="Times New Roman"/>
                <w:i/>
                <w:sz w:val="18"/>
                <w:szCs w:val="18"/>
                <w:vertAlign w:val="superscript"/>
              </w:rPr>
            </w:pPr>
          </w:p>
          <w:p w:rsidR="00FE060F" w:rsidRPr="00FB0C5C" w:rsidRDefault="00FE060F" w:rsidP="004415E5">
            <w:pPr>
              <w:pStyle w:val="ae"/>
              <w:spacing w:after="0"/>
              <w:contextualSpacing/>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Распределение участников школьного этапа олимпиады  по предметам и классам</w:t>
            </w: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9"/>
              <w:gridCol w:w="521"/>
              <w:gridCol w:w="512"/>
              <w:gridCol w:w="512"/>
              <w:gridCol w:w="512"/>
              <w:gridCol w:w="512"/>
              <w:gridCol w:w="512"/>
              <w:gridCol w:w="512"/>
              <w:gridCol w:w="512"/>
              <w:gridCol w:w="512"/>
              <w:gridCol w:w="512"/>
              <w:gridCol w:w="512"/>
              <w:gridCol w:w="512"/>
              <w:gridCol w:w="512"/>
              <w:gridCol w:w="512"/>
              <w:gridCol w:w="512"/>
              <w:gridCol w:w="833"/>
              <w:gridCol w:w="669"/>
            </w:tblGrid>
            <w:tr w:rsidR="00C54BDD" w:rsidRPr="00FB0C5C" w:rsidTr="00C54BDD">
              <w:trPr>
                <w:trHeight w:val="116"/>
              </w:trPr>
              <w:tc>
                <w:tcPr>
                  <w:tcW w:w="883" w:type="dxa"/>
                  <w:vMerge w:val="restart"/>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Предмет</w:t>
                  </w:r>
                </w:p>
              </w:tc>
              <w:tc>
                <w:tcPr>
                  <w:tcW w:w="465" w:type="dxa"/>
                  <w:vMerge w:val="restart"/>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ников</w:t>
                  </w:r>
                </w:p>
              </w:tc>
              <w:tc>
                <w:tcPr>
                  <w:tcW w:w="916" w:type="dxa"/>
                  <w:gridSpan w:val="2"/>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5кл</w:t>
                  </w:r>
                </w:p>
              </w:tc>
              <w:tc>
                <w:tcPr>
                  <w:tcW w:w="916"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6кл.</w:t>
                  </w:r>
                </w:p>
              </w:tc>
              <w:tc>
                <w:tcPr>
                  <w:tcW w:w="915"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7кл</w:t>
                  </w:r>
                </w:p>
              </w:tc>
              <w:tc>
                <w:tcPr>
                  <w:tcW w:w="915"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8кл</w:t>
                  </w:r>
                </w:p>
              </w:tc>
              <w:tc>
                <w:tcPr>
                  <w:tcW w:w="915"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9кл</w:t>
                  </w:r>
                </w:p>
              </w:tc>
              <w:tc>
                <w:tcPr>
                  <w:tcW w:w="918"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10кл</w:t>
                  </w:r>
                </w:p>
              </w:tc>
              <w:tc>
                <w:tcPr>
                  <w:tcW w:w="918" w:type="dxa"/>
                  <w:gridSpan w:val="2"/>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11кл</w:t>
                  </w:r>
                </w:p>
              </w:tc>
              <w:tc>
                <w:tcPr>
                  <w:tcW w:w="812" w:type="dxa"/>
                  <w:vMerge w:val="restart"/>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Победители</w:t>
                  </w:r>
                </w:p>
              </w:tc>
              <w:tc>
                <w:tcPr>
                  <w:tcW w:w="728" w:type="dxa"/>
                  <w:vMerge w:val="restart"/>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Призеры</w:t>
                  </w:r>
                </w:p>
              </w:tc>
            </w:tr>
            <w:tr w:rsidR="00C54BDD" w:rsidRPr="00FB0C5C" w:rsidTr="00C54BDD">
              <w:trPr>
                <w:trHeight w:val="116"/>
              </w:trPr>
              <w:tc>
                <w:tcPr>
                  <w:tcW w:w="883" w:type="dxa"/>
                  <w:vMerge/>
                  <w:tcBorders>
                    <w:top w:val="single" w:sz="4" w:space="0" w:color="000000"/>
                    <w:left w:val="single" w:sz="4" w:space="0" w:color="000000"/>
                    <w:bottom w:val="single" w:sz="4" w:space="0" w:color="000000"/>
                    <w:right w:val="single" w:sz="4" w:space="0" w:color="000000"/>
                  </w:tcBorders>
                  <w:vAlign w:val="center"/>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участ</w:t>
                  </w:r>
                </w:p>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hideMark/>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Всего</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обуча</w:t>
                  </w:r>
                </w:p>
              </w:tc>
              <w:tc>
                <w:tcPr>
                  <w:tcW w:w="812" w:type="dxa"/>
                  <w:vMerge/>
                  <w:tcBorders>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728" w:type="dxa"/>
                  <w:vMerge/>
                  <w:tcBorders>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r>
            <w:tr w:rsidR="00C54BDD" w:rsidRPr="00FB0C5C" w:rsidTr="00C54BDD">
              <w:trPr>
                <w:trHeight w:val="474"/>
              </w:trPr>
              <w:tc>
                <w:tcPr>
                  <w:tcW w:w="883"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 xml:space="preserve">Английский </w:t>
                  </w:r>
                </w:p>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язык</w:t>
                  </w:r>
                </w:p>
              </w:tc>
              <w:tc>
                <w:tcPr>
                  <w:tcW w:w="465"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10</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9"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10</w:t>
                  </w:r>
                </w:p>
              </w:tc>
              <w:tc>
                <w:tcPr>
                  <w:tcW w:w="45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7"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812"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c>
                <w:tcPr>
                  <w:tcW w:w="728" w:type="dxa"/>
                  <w:tcBorders>
                    <w:top w:val="single" w:sz="4" w:space="0" w:color="000000"/>
                    <w:left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9</w:t>
                  </w: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Астрономия</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Биология</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14</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9</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География</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27</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4</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5</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5</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3</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5</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i/>
                      <w:sz w:val="18"/>
                      <w:szCs w:val="18"/>
                      <w:vertAlign w:val="superscript"/>
                    </w:rPr>
                  </w:pPr>
                  <w:r w:rsidRPr="00FB0C5C">
                    <w:rPr>
                      <w:rFonts w:ascii="Times New Roman" w:hAnsi="Times New Roman" w:cs="Times New Roman"/>
                      <w:i/>
                      <w:sz w:val="18"/>
                      <w:szCs w:val="18"/>
                      <w:vertAlign w:val="superscript"/>
                    </w:rPr>
                    <w:t>7</w:t>
                  </w: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Информатик</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 xml:space="preserve">История </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18</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Литература</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6</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 xml:space="preserve">Математика </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16</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МХК</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9</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r>
            <w:tr w:rsidR="00C54BDD" w:rsidRPr="00FB0C5C" w:rsidTr="00C54BDD">
              <w:trPr>
                <w:trHeight w:val="657"/>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Немецкий язык</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FF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ОБЖ</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12</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Обществозн</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10</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color w:val="000000"/>
                      <w:sz w:val="18"/>
                      <w:szCs w:val="18"/>
                      <w:vertAlign w:val="superscript"/>
                    </w:rPr>
                  </w:pPr>
                  <w:r w:rsidRPr="00FB0C5C">
                    <w:rPr>
                      <w:rFonts w:ascii="Times New Roman" w:hAnsi="Times New Roman" w:cs="Times New Roman"/>
                      <w:color w:val="000000"/>
                      <w:sz w:val="18"/>
                      <w:szCs w:val="18"/>
                      <w:vertAlign w:val="superscript"/>
                    </w:rPr>
                    <w:t>Право</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FF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r>
            <w:tr w:rsidR="00C54BDD" w:rsidRPr="00FB0C5C" w:rsidTr="00C54BDD">
              <w:trPr>
                <w:trHeight w:val="824"/>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Русский</w:t>
                  </w:r>
                </w:p>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язык</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13</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6</w:t>
                  </w:r>
                </w:p>
              </w:tc>
            </w:tr>
            <w:tr w:rsidR="00C54BDD" w:rsidRPr="00FB0C5C" w:rsidTr="00C54BDD">
              <w:trPr>
                <w:trHeight w:val="412"/>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Технология</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r>
            <w:tr w:rsidR="00C54BDD" w:rsidRPr="00FB0C5C" w:rsidTr="00C54BDD">
              <w:trPr>
                <w:trHeight w:val="401"/>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Физика</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9</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0</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r>
            <w:tr w:rsidR="00C54BDD" w:rsidRPr="00FB0C5C" w:rsidTr="00C54BDD">
              <w:trPr>
                <w:trHeight w:val="657"/>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 xml:space="preserve">Физическая культура </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35</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8</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2</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5</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7</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6</w:t>
                  </w:r>
                </w:p>
              </w:tc>
            </w:tr>
            <w:tr w:rsidR="00A51DBD" w:rsidRPr="00FB0C5C" w:rsidTr="00EB5DFD">
              <w:trPr>
                <w:trHeight w:val="116"/>
              </w:trPr>
              <w:tc>
                <w:tcPr>
                  <w:tcW w:w="883" w:type="dxa"/>
                  <w:tcBorders>
                    <w:top w:val="single" w:sz="4" w:space="0" w:color="000000"/>
                    <w:left w:val="single" w:sz="4" w:space="0" w:color="000000"/>
                    <w:bottom w:val="single" w:sz="4" w:space="0" w:color="000000"/>
                    <w:right w:val="single" w:sz="4" w:space="0" w:color="000000"/>
                  </w:tcBorders>
                </w:tcPr>
                <w:p w:rsidR="00A51DBD" w:rsidRPr="00FB0C5C" w:rsidRDefault="00A51DBD"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Химия</w:t>
                  </w:r>
                </w:p>
              </w:tc>
              <w:tc>
                <w:tcPr>
                  <w:tcW w:w="8418" w:type="dxa"/>
                  <w:gridSpan w:val="17"/>
                  <w:tcBorders>
                    <w:top w:val="single" w:sz="4" w:space="0" w:color="000000"/>
                    <w:left w:val="single" w:sz="4" w:space="0" w:color="000000"/>
                    <w:bottom w:val="single" w:sz="4" w:space="0" w:color="000000"/>
                    <w:right w:val="single" w:sz="4" w:space="0" w:color="000000"/>
                  </w:tcBorders>
                </w:tcPr>
                <w:p w:rsidR="00A51DBD" w:rsidRPr="00FB0C5C" w:rsidRDefault="00A51DBD" w:rsidP="004415E5">
                  <w:pPr>
                    <w:spacing w:after="90" w:line="240" w:lineRule="auto"/>
                    <w:jc w:val="both"/>
                    <w:rPr>
                      <w:rFonts w:ascii="Times New Roman" w:hAnsi="Times New Roman" w:cs="Times New Roman"/>
                      <w:sz w:val="18"/>
                      <w:szCs w:val="18"/>
                      <w:vertAlign w:val="superscript"/>
                    </w:rPr>
                  </w:pPr>
                  <w:r w:rsidRPr="00FB0C5C">
                    <w:rPr>
                      <w:rFonts w:ascii="Times New Roman" w:hAnsi="Times New Roman" w:cs="Times New Roman"/>
                      <w:sz w:val="18"/>
                      <w:szCs w:val="18"/>
                      <w:vertAlign w:val="superscript"/>
                    </w:rPr>
                    <w:t>Не проводилась</w:t>
                  </w:r>
                </w:p>
              </w:tc>
            </w:tr>
            <w:tr w:rsidR="00C54BDD" w:rsidRPr="00FB0C5C" w:rsidTr="00C54BDD">
              <w:trPr>
                <w:trHeight w:val="116"/>
              </w:trPr>
              <w:tc>
                <w:tcPr>
                  <w:tcW w:w="883"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Итого</w:t>
                  </w:r>
                </w:p>
              </w:tc>
              <w:tc>
                <w:tcPr>
                  <w:tcW w:w="465"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197</w:t>
                  </w: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18</w:t>
                  </w:r>
                </w:p>
              </w:tc>
              <w:tc>
                <w:tcPr>
                  <w:tcW w:w="459"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28</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33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43</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34</w:t>
                  </w:r>
                </w:p>
              </w:tc>
              <w:tc>
                <w:tcPr>
                  <w:tcW w:w="45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color w:val="000000"/>
                      <w:sz w:val="18"/>
                      <w:szCs w:val="18"/>
                      <w:vertAlign w:val="superscript"/>
                    </w:rPr>
                  </w:pPr>
                  <w:r w:rsidRPr="00FB0C5C">
                    <w:rPr>
                      <w:rFonts w:ascii="Times New Roman" w:hAnsi="Times New Roman" w:cs="Times New Roman"/>
                      <w:b/>
                      <w:color w:val="000000"/>
                      <w:sz w:val="18"/>
                      <w:szCs w:val="18"/>
                      <w:vertAlign w:val="superscript"/>
                    </w:rPr>
                    <w:t>16</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457"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r w:rsidRPr="00FB0C5C">
                    <w:rPr>
                      <w:rFonts w:ascii="Times New Roman" w:hAnsi="Times New Roman" w:cs="Times New Roman"/>
                      <w:b/>
                      <w:sz w:val="18"/>
                      <w:szCs w:val="18"/>
                      <w:vertAlign w:val="superscript"/>
                    </w:rPr>
                    <w:t>25</w:t>
                  </w:r>
                </w:p>
              </w:tc>
              <w:tc>
                <w:tcPr>
                  <w:tcW w:w="461"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p>
              </w:tc>
              <w:tc>
                <w:tcPr>
                  <w:tcW w:w="812"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r w:rsidRPr="00FB0C5C">
                    <w:rPr>
                      <w:rFonts w:ascii="Times New Roman" w:hAnsi="Times New Roman" w:cs="Times New Roman"/>
                      <w:b/>
                      <w:sz w:val="18"/>
                      <w:szCs w:val="18"/>
                      <w:vertAlign w:val="superscript"/>
                    </w:rPr>
                    <w:t>29</w:t>
                  </w:r>
                </w:p>
              </w:tc>
              <w:tc>
                <w:tcPr>
                  <w:tcW w:w="728" w:type="dxa"/>
                  <w:tcBorders>
                    <w:top w:val="single" w:sz="4" w:space="0" w:color="000000"/>
                    <w:left w:val="single" w:sz="4" w:space="0" w:color="000000"/>
                    <w:bottom w:val="single" w:sz="4" w:space="0" w:color="000000"/>
                    <w:right w:val="single" w:sz="4" w:space="0" w:color="000000"/>
                  </w:tcBorders>
                </w:tcPr>
                <w:p w:rsidR="00AA48CC" w:rsidRPr="00FB0C5C" w:rsidRDefault="00AA48CC" w:rsidP="004415E5">
                  <w:pPr>
                    <w:spacing w:after="90" w:line="240" w:lineRule="auto"/>
                    <w:jc w:val="both"/>
                    <w:rPr>
                      <w:rFonts w:ascii="Times New Roman" w:hAnsi="Times New Roman" w:cs="Times New Roman"/>
                      <w:b/>
                      <w:sz w:val="18"/>
                      <w:szCs w:val="18"/>
                      <w:vertAlign w:val="superscript"/>
                    </w:rPr>
                  </w:pPr>
                  <w:r w:rsidRPr="00FB0C5C">
                    <w:rPr>
                      <w:rFonts w:ascii="Times New Roman" w:hAnsi="Times New Roman" w:cs="Times New Roman"/>
                      <w:b/>
                      <w:sz w:val="18"/>
                      <w:szCs w:val="18"/>
                      <w:vertAlign w:val="superscript"/>
                    </w:rPr>
                    <w:t>49</w:t>
                  </w:r>
                </w:p>
              </w:tc>
            </w:tr>
          </w:tbl>
          <w:p w:rsidR="00B3550F" w:rsidRPr="00FE060F" w:rsidRDefault="00B3550F" w:rsidP="004415E5">
            <w:pPr>
              <w:pStyle w:val="ae"/>
              <w:spacing w:after="0"/>
              <w:contextualSpacing/>
              <w:jc w:val="both"/>
              <w:rPr>
                <w:rFonts w:ascii="Times New Roman" w:hAnsi="Times New Roman" w:cs="Times New Roman"/>
                <w:i/>
                <w:sz w:val="28"/>
                <w:szCs w:val="28"/>
              </w:rPr>
            </w:pPr>
          </w:p>
          <w:tbl>
            <w:tblPr>
              <w:tblW w:w="0" w:type="auto"/>
              <w:tblCellMar>
                <w:left w:w="0" w:type="dxa"/>
                <w:right w:w="0" w:type="dxa"/>
              </w:tblCellMar>
              <w:tblLook w:val="0000"/>
            </w:tblPr>
            <w:tblGrid>
              <w:gridCol w:w="7858"/>
            </w:tblGrid>
            <w:tr w:rsidR="00001B98" w:rsidRPr="00334772" w:rsidTr="0020680F">
              <w:trPr>
                <w:trHeight w:val="358"/>
              </w:trPr>
              <w:tc>
                <w:tcPr>
                  <w:tcW w:w="7858" w:type="dxa"/>
                  <w:tcMar>
                    <w:top w:w="40" w:type="dxa"/>
                    <w:left w:w="40" w:type="dxa"/>
                    <w:bottom w:w="40" w:type="dxa"/>
                    <w:right w:w="40" w:type="dxa"/>
                  </w:tcMar>
                </w:tcPr>
                <w:p w:rsidR="00001B98" w:rsidRPr="001B0C52" w:rsidRDefault="00001B98" w:rsidP="004415E5">
                  <w:pPr>
                    <w:jc w:val="both"/>
                    <w:rPr>
                      <w:rFonts w:ascii="Arial" w:eastAsia="Arial" w:hAnsi="Arial" w:cs="Times New Roman"/>
                      <w:color w:val="000000"/>
                      <w:sz w:val="18"/>
                    </w:rPr>
                  </w:pPr>
                </w:p>
                <w:p w:rsidR="00AB514F" w:rsidRPr="00417B30" w:rsidRDefault="00AB514F" w:rsidP="004415E5">
                  <w:pPr>
                    <w:tabs>
                      <w:tab w:val="left" w:pos="6545"/>
                    </w:tabs>
                    <w:spacing w:after="0"/>
                    <w:jc w:val="both"/>
                    <w:rPr>
                      <w:rFonts w:ascii="Times New Roman" w:hAnsi="Times New Roman" w:cs="Times New Roman"/>
                      <w:bCs/>
                      <w:i/>
                      <w:sz w:val="28"/>
                      <w:szCs w:val="28"/>
                    </w:rPr>
                  </w:pPr>
                  <w:r w:rsidRPr="00417B30">
                    <w:rPr>
                      <w:rFonts w:ascii="Times New Roman" w:hAnsi="Times New Roman" w:cs="Times New Roman"/>
                      <w:bCs/>
                      <w:i/>
                      <w:sz w:val="28"/>
                      <w:szCs w:val="28"/>
                    </w:rPr>
                    <w:t>Участие детей в олимпиадах на муниципальном уровне</w:t>
                  </w:r>
                </w:p>
                <w:p w:rsidR="00001B98" w:rsidRPr="00334772" w:rsidRDefault="00001B98" w:rsidP="004415E5">
                  <w:pPr>
                    <w:jc w:val="both"/>
                    <w:rPr>
                      <w:rFonts w:ascii="Calibri" w:eastAsia="Calibri" w:hAnsi="Calibri" w:cs="Times New Roman"/>
                    </w:rPr>
                  </w:pPr>
                </w:p>
              </w:tc>
            </w:tr>
          </w:tbl>
          <w:p w:rsidR="00541955" w:rsidRPr="00417B30" w:rsidRDefault="00541955" w:rsidP="004415E5">
            <w:pPr>
              <w:tabs>
                <w:tab w:val="left" w:pos="6545"/>
              </w:tabs>
              <w:spacing w:after="0"/>
              <w:jc w:val="both"/>
              <w:rPr>
                <w:rFonts w:ascii="Times New Roman" w:hAnsi="Times New Roman" w:cs="Times New Roman"/>
                <w:bCs/>
                <w:i/>
                <w:sz w:val="28"/>
                <w:szCs w:val="28"/>
              </w:rPr>
            </w:pPr>
          </w:p>
          <w:tbl>
            <w:tblPr>
              <w:tblStyle w:val="a6"/>
              <w:tblW w:w="0" w:type="auto"/>
              <w:tblLook w:val="04A0"/>
            </w:tblPr>
            <w:tblGrid>
              <w:gridCol w:w="3172"/>
              <w:gridCol w:w="3172"/>
              <w:gridCol w:w="3172"/>
            </w:tblGrid>
            <w:tr w:rsidR="003C503E" w:rsidRPr="00417B30" w:rsidTr="003C503E">
              <w:tc>
                <w:tcPr>
                  <w:tcW w:w="3172" w:type="dxa"/>
                </w:tcPr>
                <w:p w:rsidR="003C503E" w:rsidRPr="00417B30" w:rsidRDefault="003C503E" w:rsidP="004415E5">
                  <w:pPr>
                    <w:tabs>
                      <w:tab w:val="left" w:pos="6545"/>
                    </w:tabs>
                    <w:spacing w:line="276" w:lineRule="auto"/>
                    <w:jc w:val="both"/>
                    <w:rPr>
                      <w:rFonts w:ascii="Times New Roman" w:hAnsi="Times New Roman" w:cs="Times New Roman"/>
                      <w:b/>
                      <w:bCs/>
                      <w:sz w:val="28"/>
                      <w:szCs w:val="28"/>
                    </w:rPr>
                  </w:pPr>
                  <w:r w:rsidRPr="00417B30">
                    <w:rPr>
                      <w:rFonts w:ascii="Times New Roman" w:hAnsi="Times New Roman" w:cs="Times New Roman"/>
                      <w:b/>
                      <w:bCs/>
                      <w:sz w:val="28"/>
                      <w:szCs w:val="28"/>
                    </w:rPr>
                    <w:t>Предмет</w:t>
                  </w:r>
                </w:p>
              </w:tc>
              <w:tc>
                <w:tcPr>
                  <w:tcW w:w="3172" w:type="dxa"/>
                </w:tcPr>
                <w:p w:rsidR="003C503E" w:rsidRPr="00417B30" w:rsidRDefault="003C503E" w:rsidP="004415E5">
                  <w:pPr>
                    <w:tabs>
                      <w:tab w:val="left" w:pos="6545"/>
                    </w:tabs>
                    <w:spacing w:line="276" w:lineRule="auto"/>
                    <w:jc w:val="both"/>
                    <w:rPr>
                      <w:rFonts w:ascii="Times New Roman" w:hAnsi="Times New Roman" w:cs="Times New Roman"/>
                      <w:b/>
                      <w:bCs/>
                      <w:sz w:val="28"/>
                      <w:szCs w:val="28"/>
                    </w:rPr>
                  </w:pPr>
                  <w:r w:rsidRPr="00417B30">
                    <w:rPr>
                      <w:rFonts w:ascii="Times New Roman" w:hAnsi="Times New Roman" w:cs="Times New Roman"/>
                      <w:b/>
                      <w:bCs/>
                      <w:sz w:val="28"/>
                      <w:szCs w:val="28"/>
                    </w:rPr>
                    <w:t>Количество детей</w:t>
                  </w:r>
                </w:p>
              </w:tc>
              <w:tc>
                <w:tcPr>
                  <w:tcW w:w="3172" w:type="dxa"/>
                </w:tcPr>
                <w:p w:rsidR="003C503E" w:rsidRPr="00417B30" w:rsidRDefault="003C503E" w:rsidP="004415E5">
                  <w:pPr>
                    <w:tabs>
                      <w:tab w:val="left" w:pos="6545"/>
                    </w:tabs>
                    <w:spacing w:line="276" w:lineRule="auto"/>
                    <w:jc w:val="both"/>
                    <w:rPr>
                      <w:rFonts w:ascii="Times New Roman" w:hAnsi="Times New Roman" w:cs="Times New Roman"/>
                      <w:b/>
                      <w:bCs/>
                      <w:sz w:val="28"/>
                      <w:szCs w:val="28"/>
                    </w:rPr>
                  </w:pPr>
                  <w:r w:rsidRPr="00417B30">
                    <w:rPr>
                      <w:rFonts w:ascii="Times New Roman" w:hAnsi="Times New Roman" w:cs="Times New Roman"/>
                      <w:b/>
                      <w:bCs/>
                      <w:sz w:val="28"/>
                      <w:szCs w:val="28"/>
                    </w:rPr>
                    <w:t>Результат</w:t>
                  </w:r>
                </w:p>
              </w:tc>
            </w:tr>
            <w:tr w:rsidR="003C503E" w:rsidRPr="00417B30" w:rsidTr="003C503E">
              <w:tc>
                <w:tcPr>
                  <w:tcW w:w="3172" w:type="dxa"/>
                </w:tcPr>
                <w:p w:rsidR="003C503E" w:rsidRPr="00417B30" w:rsidRDefault="002C35DC"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Русский язык</w:t>
                  </w:r>
                </w:p>
              </w:tc>
              <w:tc>
                <w:tcPr>
                  <w:tcW w:w="3172" w:type="dxa"/>
                </w:tcPr>
                <w:p w:rsidR="003C503E" w:rsidRPr="00417B30" w:rsidRDefault="00B3550F"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3172" w:type="dxa"/>
                </w:tcPr>
                <w:p w:rsidR="003C503E" w:rsidRPr="00417B30" w:rsidRDefault="0065109A"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2частие</w:t>
                  </w:r>
                </w:p>
              </w:tc>
            </w:tr>
            <w:tr w:rsidR="00BE0F55" w:rsidRPr="00417B30" w:rsidTr="003C503E">
              <w:tc>
                <w:tcPr>
                  <w:tcW w:w="3172" w:type="dxa"/>
                </w:tcPr>
                <w:p w:rsidR="00BE0F55" w:rsidRPr="00417B30" w:rsidRDefault="00BE0F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Математика</w:t>
                  </w:r>
                </w:p>
              </w:tc>
              <w:tc>
                <w:tcPr>
                  <w:tcW w:w="3172" w:type="dxa"/>
                </w:tcPr>
                <w:p w:rsidR="00BE0F55" w:rsidRPr="00417B30" w:rsidRDefault="000C0518"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4</w:t>
                  </w:r>
                </w:p>
              </w:tc>
              <w:tc>
                <w:tcPr>
                  <w:tcW w:w="3172" w:type="dxa"/>
                </w:tcPr>
                <w:p w:rsidR="00BE0F55" w:rsidRPr="00417B30" w:rsidRDefault="005419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Участие</w:t>
                  </w:r>
                </w:p>
              </w:tc>
            </w:tr>
            <w:tr w:rsidR="00BE0F55" w:rsidRPr="00417B30" w:rsidTr="003C503E">
              <w:tc>
                <w:tcPr>
                  <w:tcW w:w="3172" w:type="dxa"/>
                </w:tcPr>
                <w:p w:rsidR="00BE0F55" w:rsidRPr="00417B30" w:rsidRDefault="00BE0F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Физика</w:t>
                  </w:r>
                </w:p>
              </w:tc>
              <w:tc>
                <w:tcPr>
                  <w:tcW w:w="3172" w:type="dxa"/>
                </w:tcPr>
                <w:p w:rsidR="00BE0F55" w:rsidRPr="00417B30" w:rsidRDefault="009A1A88"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3172" w:type="dxa"/>
                </w:tcPr>
                <w:p w:rsidR="00BE0F55" w:rsidRPr="00417B30" w:rsidRDefault="0065109A"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Призер</w:t>
                  </w:r>
                </w:p>
              </w:tc>
            </w:tr>
            <w:tr w:rsidR="00541955" w:rsidRPr="00417B30" w:rsidTr="003C503E">
              <w:tc>
                <w:tcPr>
                  <w:tcW w:w="3172" w:type="dxa"/>
                </w:tcPr>
                <w:p w:rsidR="00541955" w:rsidRPr="00417B30" w:rsidRDefault="005419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География</w:t>
                  </w:r>
                </w:p>
              </w:tc>
              <w:tc>
                <w:tcPr>
                  <w:tcW w:w="3172" w:type="dxa"/>
                </w:tcPr>
                <w:p w:rsidR="00541955" w:rsidRPr="00417B30" w:rsidRDefault="000C0518"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3172" w:type="dxa"/>
                </w:tcPr>
                <w:p w:rsidR="00541955" w:rsidRPr="00417B30" w:rsidRDefault="005419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Участие</w:t>
                  </w:r>
                </w:p>
              </w:tc>
            </w:tr>
            <w:tr w:rsidR="00541955" w:rsidRPr="00417B30" w:rsidTr="00596390">
              <w:tc>
                <w:tcPr>
                  <w:tcW w:w="3172" w:type="dxa"/>
                </w:tcPr>
                <w:p w:rsidR="00541955" w:rsidRPr="00417B30" w:rsidRDefault="005419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lastRenderedPageBreak/>
                    <w:t>Биология</w:t>
                  </w:r>
                </w:p>
              </w:tc>
              <w:tc>
                <w:tcPr>
                  <w:tcW w:w="3172" w:type="dxa"/>
                </w:tcPr>
                <w:p w:rsidR="00541955" w:rsidRPr="00417B30" w:rsidRDefault="00541955" w:rsidP="004415E5">
                  <w:pPr>
                    <w:tabs>
                      <w:tab w:val="left" w:pos="6545"/>
                    </w:tabs>
                    <w:spacing w:line="276" w:lineRule="auto"/>
                    <w:jc w:val="both"/>
                    <w:rPr>
                      <w:rFonts w:ascii="Times New Roman" w:hAnsi="Times New Roman" w:cs="Times New Roman"/>
                      <w:bCs/>
                      <w:sz w:val="28"/>
                      <w:szCs w:val="28"/>
                    </w:rPr>
                  </w:pPr>
                  <w:r w:rsidRPr="00417B30">
                    <w:rPr>
                      <w:rFonts w:ascii="Times New Roman" w:hAnsi="Times New Roman" w:cs="Times New Roman"/>
                      <w:bCs/>
                      <w:sz w:val="28"/>
                      <w:szCs w:val="28"/>
                    </w:rPr>
                    <w:t>2</w:t>
                  </w:r>
                </w:p>
              </w:tc>
              <w:tc>
                <w:tcPr>
                  <w:tcW w:w="3149" w:type="dxa"/>
                </w:tcPr>
                <w:p w:rsidR="00541955" w:rsidRPr="00417B30" w:rsidRDefault="0065109A"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Призер</w:t>
                  </w:r>
                </w:p>
              </w:tc>
            </w:tr>
            <w:tr w:rsidR="00541955" w:rsidRPr="00417B30" w:rsidTr="003C503E">
              <w:tc>
                <w:tcPr>
                  <w:tcW w:w="3172" w:type="dxa"/>
                </w:tcPr>
                <w:p w:rsidR="00541955" w:rsidRPr="00417B30" w:rsidRDefault="009A1A88"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Обществознан</w:t>
                  </w:r>
                  <w:r w:rsidR="0065109A">
                    <w:rPr>
                      <w:rFonts w:ascii="Times New Roman" w:hAnsi="Times New Roman" w:cs="Times New Roman"/>
                      <w:bCs/>
                      <w:sz w:val="28"/>
                      <w:szCs w:val="28"/>
                    </w:rPr>
                    <w:t>и</w:t>
                  </w:r>
                  <w:r>
                    <w:rPr>
                      <w:rFonts w:ascii="Times New Roman" w:hAnsi="Times New Roman" w:cs="Times New Roman"/>
                      <w:bCs/>
                      <w:sz w:val="28"/>
                      <w:szCs w:val="28"/>
                    </w:rPr>
                    <w:t>е</w:t>
                  </w:r>
                </w:p>
              </w:tc>
              <w:tc>
                <w:tcPr>
                  <w:tcW w:w="3172" w:type="dxa"/>
                </w:tcPr>
                <w:p w:rsidR="00541955" w:rsidRPr="00417B30" w:rsidRDefault="00953BD8"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3172" w:type="dxa"/>
                </w:tcPr>
                <w:p w:rsidR="00541955" w:rsidRPr="00417B30" w:rsidRDefault="0065109A" w:rsidP="004415E5">
                  <w:pPr>
                    <w:tabs>
                      <w:tab w:val="left" w:pos="654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Участие</w:t>
                  </w:r>
                </w:p>
              </w:tc>
            </w:tr>
            <w:tr w:rsidR="009A1A88" w:rsidRPr="00417B30" w:rsidTr="003C503E">
              <w:tc>
                <w:tcPr>
                  <w:tcW w:w="3172" w:type="dxa"/>
                </w:tcPr>
                <w:p w:rsidR="009A1A88" w:rsidRPr="00417B30" w:rsidRDefault="009A1A8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ОБЖ</w:t>
                  </w:r>
                </w:p>
              </w:tc>
              <w:tc>
                <w:tcPr>
                  <w:tcW w:w="3172" w:type="dxa"/>
                </w:tcPr>
                <w:p w:rsidR="009A1A88" w:rsidRPr="00417B30" w:rsidRDefault="000C051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3</w:t>
                  </w:r>
                </w:p>
              </w:tc>
              <w:tc>
                <w:tcPr>
                  <w:tcW w:w="3172" w:type="dxa"/>
                </w:tcPr>
                <w:p w:rsidR="009A1A88" w:rsidRPr="000C0518" w:rsidRDefault="009A1A88" w:rsidP="004415E5">
                  <w:pPr>
                    <w:tabs>
                      <w:tab w:val="left" w:pos="6545"/>
                    </w:tabs>
                    <w:jc w:val="both"/>
                    <w:rPr>
                      <w:rFonts w:ascii="Times New Roman" w:hAnsi="Times New Roman" w:cs="Times New Roman"/>
                      <w:bCs/>
                      <w:sz w:val="28"/>
                      <w:szCs w:val="28"/>
                    </w:rPr>
                  </w:pPr>
                  <w:r w:rsidRPr="000C0518">
                    <w:rPr>
                      <w:rFonts w:ascii="Times New Roman" w:hAnsi="Times New Roman" w:cs="Times New Roman"/>
                      <w:bCs/>
                      <w:sz w:val="28"/>
                      <w:szCs w:val="28"/>
                    </w:rPr>
                    <w:t>Призер</w:t>
                  </w:r>
                </w:p>
              </w:tc>
            </w:tr>
            <w:tr w:rsidR="009A1A88" w:rsidRPr="00417B30" w:rsidTr="003C503E">
              <w:tc>
                <w:tcPr>
                  <w:tcW w:w="3172" w:type="dxa"/>
                </w:tcPr>
                <w:p w:rsidR="009A1A88" w:rsidRDefault="009A1A8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Физкультура</w:t>
                  </w:r>
                </w:p>
              </w:tc>
              <w:tc>
                <w:tcPr>
                  <w:tcW w:w="3172" w:type="dxa"/>
                </w:tcPr>
                <w:p w:rsidR="009A1A88" w:rsidRDefault="007D402A"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6</w:t>
                  </w:r>
                </w:p>
              </w:tc>
              <w:tc>
                <w:tcPr>
                  <w:tcW w:w="3172" w:type="dxa"/>
                </w:tcPr>
                <w:p w:rsidR="009A1A88" w:rsidRDefault="009A1A8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Участие</w:t>
                  </w:r>
                </w:p>
              </w:tc>
            </w:tr>
            <w:tr w:rsidR="000C0518" w:rsidRPr="00417B30" w:rsidTr="003C503E">
              <w:tc>
                <w:tcPr>
                  <w:tcW w:w="3172" w:type="dxa"/>
                </w:tcPr>
                <w:p w:rsidR="000C0518" w:rsidRDefault="000C051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Литература</w:t>
                  </w:r>
                </w:p>
              </w:tc>
              <w:tc>
                <w:tcPr>
                  <w:tcW w:w="3172" w:type="dxa"/>
                </w:tcPr>
                <w:p w:rsidR="000C0518" w:rsidRDefault="000C0518"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2</w:t>
                  </w:r>
                </w:p>
              </w:tc>
              <w:tc>
                <w:tcPr>
                  <w:tcW w:w="3172" w:type="dxa"/>
                </w:tcPr>
                <w:p w:rsidR="000C0518" w:rsidRDefault="0065109A" w:rsidP="004415E5">
                  <w:pPr>
                    <w:tabs>
                      <w:tab w:val="left" w:pos="6545"/>
                    </w:tabs>
                    <w:jc w:val="both"/>
                    <w:rPr>
                      <w:rFonts w:ascii="Times New Roman" w:hAnsi="Times New Roman" w:cs="Times New Roman"/>
                      <w:bCs/>
                      <w:sz w:val="28"/>
                      <w:szCs w:val="28"/>
                    </w:rPr>
                  </w:pPr>
                  <w:r>
                    <w:rPr>
                      <w:rFonts w:ascii="Times New Roman" w:hAnsi="Times New Roman" w:cs="Times New Roman"/>
                      <w:bCs/>
                      <w:sz w:val="28"/>
                      <w:szCs w:val="28"/>
                    </w:rPr>
                    <w:t>Участие</w:t>
                  </w:r>
                </w:p>
              </w:tc>
            </w:tr>
          </w:tbl>
          <w:p w:rsidR="003C503E" w:rsidRPr="00417B30" w:rsidRDefault="003C503E" w:rsidP="004415E5">
            <w:pPr>
              <w:tabs>
                <w:tab w:val="left" w:pos="6545"/>
              </w:tabs>
              <w:spacing w:after="0"/>
              <w:jc w:val="both"/>
              <w:rPr>
                <w:rFonts w:ascii="Times New Roman" w:hAnsi="Times New Roman" w:cs="Times New Roman"/>
                <w:bCs/>
                <w:sz w:val="28"/>
                <w:szCs w:val="28"/>
              </w:rPr>
            </w:pPr>
          </w:p>
          <w:p w:rsidR="00492F73" w:rsidRDefault="0023472B" w:rsidP="004415E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E7FBA" w:rsidRPr="00417B30">
              <w:rPr>
                <w:rFonts w:ascii="Times New Roman" w:hAnsi="Times New Roman" w:cs="Times New Roman"/>
                <w:bCs/>
                <w:sz w:val="28"/>
                <w:szCs w:val="28"/>
              </w:rPr>
              <w:t xml:space="preserve">Количество участников олимпиад муниципального уровня </w:t>
            </w:r>
            <w:r w:rsidR="000C0518">
              <w:rPr>
                <w:rFonts w:ascii="Times New Roman" w:hAnsi="Times New Roman" w:cs="Times New Roman"/>
                <w:bCs/>
                <w:sz w:val="28"/>
                <w:szCs w:val="28"/>
              </w:rPr>
              <w:t>по сравнению с 201</w:t>
            </w:r>
            <w:r w:rsidR="004B3CD0">
              <w:rPr>
                <w:rFonts w:ascii="Times New Roman" w:hAnsi="Times New Roman" w:cs="Times New Roman"/>
                <w:bCs/>
                <w:sz w:val="28"/>
                <w:szCs w:val="28"/>
              </w:rPr>
              <w:t>6</w:t>
            </w:r>
            <w:r w:rsidR="000C0518">
              <w:rPr>
                <w:rFonts w:ascii="Times New Roman" w:hAnsi="Times New Roman" w:cs="Times New Roman"/>
                <w:bCs/>
                <w:sz w:val="28"/>
                <w:szCs w:val="28"/>
              </w:rPr>
              <w:t xml:space="preserve"> годом </w:t>
            </w:r>
            <w:r w:rsidR="008E7FBA" w:rsidRPr="00417B30">
              <w:rPr>
                <w:rFonts w:ascii="Times New Roman" w:hAnsi="Times New Roman" w:cs="Times New Roman"/>
                <w:bCs/>
                <w:sz w:val="28"/>
                <w:szCs w:val="28"/>
              </w:rPr>
              <w:t xml:space="preserve">в текущем году </w:t>
            </w:r>
            <w:r w:rsidR="000C0518">
              <w:rPr>
                <w:rFonts w:ascii="Times New Roman" w:hAnsi="Times New Roman" w:cs="Times New Roman"/>
                <w:bCs/>
                <w:sz w:val="28"/>
                <w:szCs w:val="28"/>
              </w:rPr>
              <w:t>повысилось</w:t>
            </w:r>
            <w:r w:rsidR="008E7FBA" w:rsidRPr="00417B30">
              <w:rPr>
                <w:rFonts w:ascii="Times New Roman" w:hAnsi="Times New Roman" w:cs="Times New Roman"/>
                <w:bCs/>
                <w:sz w:val="28"/>
                <w:szCs w:val="28"/>
              </w:rPr>
              <w:t xml:space="preserve">, </w:t>
            </w:r>
            <w:r w:rsidR="000C0518">
              <w:rPr>
                <w:rFonts w:ascii="Times New Roman" w:hAnsi="Times New Roman" w:cs="Times New Roman"/>
                <w:bCs/>
                <w:sz w:val="28"/>
                <w:szCs w:val="28"/>
              </w:rPr>
              <w:t xml:space="preserve">но участие </w:t>
            </w:r>
            <w:r w:rsidR="00492F73">
              <w:rPr>
                <w:rFonts w:ascii="Times New Roman" w:hAnsi="Times New Roman" w:cs="Times New Roman"/>
                <w:bCs/>
                <w:sz w:val="28"/>
                <w:szCs w:val="28"/>
              </w:rPr>
              <w:t xml:space="preserve">в олимпиадах муниципального уровня </w:t>
            </w:r>
            <w:r w:rsidR="000C0518">
              <w:rPr>
                <w:rFonts w:ascii="Times New Roman" w:hAnsi="Times New Roman" w:cs="Times New Roman"/>
                <w:bCs/>
                <w:sz w:val="28"/>
                <w:szCs w:val="28"/>
              </w:rPr>
              <w:t xml:space="preserve">приняли не по всем предметам </w:t>
            </w:r>
            <w:r w:rsidR="00492F73">
              <w:rPr>
                <w:rFonts w:ascii="Times New Roman" w:hAnsi="Times New Roman" w:cs="Times New Roman"/>
                <w:bCs/>
                <w:sz w:val="28"/>
                <w:szCs w:val="28"/>
              </w:rPr>
              <w:t xml:space="preserve">(английский язык, химия, история). </w:t>
            </w:r>
            <w:r w:rsidR="008E7FBA" w:rsidRPr="00417B30">
              <w:rPr>
                <w:rFonts w:ascii="Times New Roman" w:hAnsi="Times New Roman" w:cs="Times New Roman"/>
                <w:bCs/>
                <w:sz w:val="28"/>
                <w:szCs w:val="28"/>
              </w:rPr>
              <w:t>Р</w:t>
            </w:r>
            <w:r w:rsidR="00541955" w:rsidRPr="00417B30">
              <w:rPr>
                <w:rFonts w:ascii="Times New Roman" w:hAnsi="Times New Roman" w:cs="Times New Roman"/>
                <w:bCs/>
                <w:sz w:val="28"/>
                <w:szCs w:val="28"/>
              </w:rPr>
              <w:t>езультаты олимпиад</w:t>
            </w:r>
            <w:r w:rsidR="008E7FBA" w:rsidRPr="00417B30">
              <w:rPr>
                <w:rFonts w:ascii="Times New Roman" w:hAnsi="Times New Roman" w:cs="Times New Roman"/>
                <w:bCs/>
                <w:sz w:val="28"/>
                <w:szCs w:val="28"/>
              </w:rPr>
              <w:t xml:space="preserve"> </w:t>
            </w:r>
            <w:r w:rsidR="009A1A88">
              <w:rPr>
                <w:rFonts w:ascii="Times New Roman" w:hAnsi="Times New Roman" w:cs="Times New Roman"/>
                <w:bCs/>
                <w:sz w:val="28"/>
                <w:szCs w:val="28"/>
              </w:rPr>
              <w:t>остаются низкими</w:t>
            </w:r>
            <w:r w:rsidR="00492F73">
              <w:rPr>
                <w:rFonts w:ascii="Times New Roman" w:hAnsi="Times New Roman" w:cs="Times New Roman"/>
                <w:bCs/>
                <w:sz w:val="28"/>
                <w:szCs w:val="28"/>
              </w:rPr>
              <w:t>.</w:t>
            </w:r>
          </w:p>
          <w:p w:rsidR="00115B47" w:rsidRDefault="009A1A88" w:rsidP="004415E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115B47">
              <w:rPr>
                <w:rFonts w:ascii="Times New Roman" w:hAnsi="Times New Roman" w:cs="Times New Roman"/>
                <w:bCs/>
                <w:sz w:val="28"/>
                <w:szCs w:val="28"/>
              </w:rPr>
              <w:t xml:space="preserve"> </w:t>
            </w:r>
            <w:r>
              <w:rPr>
                <w:rFonts w:ascii="Times New Roman" w:hAnsi="Times New Roman" w:cs="Times New Roman"/>
                <w:bCs/>
                <w:sz w:val="28"/>
                <w:szCs w:val="28"/>
              </w:rPr>
              <w:t>текущем году проводилась</w:t>
            </w:r>
            <w:r w:rsidR="00506594">
              <w:rPr>
                <w:rFonts w:ascii="Times New Roman" w:hAnsi="Times New Roman" w:cs="Times New Roman"/>
                <w:bCs/>
                <w:sz w:val="28"/>
                <w:szCs w:val="28"/>
              </w:rPr>
              <w:t xml:space="preserve"> </w:t>
            </w:r>
            <w:r w:rsidR="00492F73">
              <w:rPr>
                <w:rFonts w:ascii="Times New Roman" w:hAnsi="Times New Roman" w:cs="Times New Roman"/>
                <w:bCs/>
                <w:sz w:val="28"/>
                <w:szCs w:val="28"/>
              </w:rPr>
              <w:t>декада</w:t>
            </w:r>
            <w:r w:rsidR="00115B47">
              <w:rPr>
                <w:rFonts w:ascii="Times New Roman" w:hAnsi="Times New Roman" w:cs="Times New Roman"/>
                <w:bCs/>
                <w:sz w:val="28"/>
                <w:szCs w:val="28"/>
              </w:rPr>
              <w:t xml:space="preserve"> школьных наук</w:t>
            </w:r>
            <w:r>
              <w:rPr>
                <w:rFonts w:ascii="Times New Roman" w:hAnsi="Times New Roman" w:cs="Times New Roman"/>
                <w:bCs/>
                <w:sz w:val="28"/>
                <w:szCs w:val="28"/>
              </w:rPr>
              <w:t>.</w:t>
            </w:r>
            <w:r w:rsidR="00115B47">
              <w:rPr>
                <w:rFonts w:ascii="Times New Roman" w:hAnsi="Times New Roman" w:cs="Times New Roman"/>
                <w:bCs/>
                <w:sz w:val="28"/>
                <w:szCs w:val="28"/>
              </w:rPr>
              <w:t xml:space="preserve"> Были проведены дни: </w:t>
            </w:r>
            <w:r w:rsidR="00492F73">
              <w:rPr>
                <w:rFonts w:ascii="Times New Roman" w:hAnsi="Times New Roman" w:cs="Times New Roman"/>
                <w:bCs/>
                <w:sz w:val="28"/>
                <w:szCs w:val="28"/>
              </w:rPr>
              <w:t>английского языка</w:t>
            </w:r>
            <w:r w:rsidR="00115B47">
              <w:rPr>
                <w:rFonts w:ascii="Times New Roman" w:hAnsi="Times New Roman" w:cs="Times New Roman"/>
                <w:bCs/>
                <w:sz w:val="28"/>
                <w:szCs w:val="28"/>
              </w:rPr>
              <w:t xml:space="preserve">, </w:t>
            </w:r>
            <w:r w:rsidR="00492F73">
              <w:rPr>
                <w:rFonts w:ascii="Times New Roman" w:hAnsi="Times New Roman" w:cs="Times New Roman"/>
                <w:bCs/>
                <w:sz w:val="28"/>
                <w:szCs w:val="28"/>
              </w:rPr>
              <w:t>математики,  информатики, физики, экологии и физической культуры и спорта. В течение десяти дней у</w:t>
            </w:r>
            <w:r w:rsidR="00115B47">
              <w:rPr>
                <w:rFonts w:ascii="Times New Roman" w:hAnsi="Times New Roman" w:cs="Times New Roman"/>
                <w:bCs/>
                <w:sz w:val="28"/>
                <w:szCs w:val="28"/>
              </w:rPr>
              <w:t>чащиеся школы прин</w:t>
            </w:r>
            <w:r w:rsidR="00492F73">
              <w:rPr>
                <w:rFonts w:ascii="Times New Roman" w:hAnsi="Times New Roman" w:cs="Times New Roman"/>
                <w:bCs/>
                <w:sz w:val="28"/>
                <w:szCs w:val="28"/>
              </w:rPr>
              <w:t xml:space="preserve">имали </w:t>
            </w:r>
            <w:r w:rsidR="00115B47">
              <w:rPr>
                <w:rFonts w:ascii="Times New Roman" w:hAnsi="Times New Roman" w:cs="Times New Roman"/>
                <w:bCs/>
                <w:sz w:val="28"/>
                <w:szCs w:val="28"/>
              </w:rPr>
              <w:t xml:space="preserve">активное участие в </w:t>
            </w:r>
            <w:r w:rsidR="00492F73">
              <w:rPr>
                <w:rFonts w:ascii="Times New Roman" w:hAnsi="Times New Roman" w:cs="Times New Roman"/>
                <w:bCs/>
                <w:sz w:val="28"/>
                <w:szCs w:val="28"/>
              </w:rPr>
              <w:t>конкурсах</w:t>
            </w:r>
            <w:r w:rsidR="00506594">
              <w:rPr>
                <w:rFonts w:ascii="Times New Roman" w:hAnsi="Times New Roman" w:cs="Times New Roman"/>
                <w:bCs/>
                <w:sz w:val="28"/>
                <w:szCs w:val="28"/>
              </w:rPr>
              <w:t xml:space="preserve"> и викторинах</w:t>
            </w:r>
            <w:r w:rsidR="00115B47">
              <w:rPr>
                <w:rFonts w:ascii="Times New Roman" w:hAnsi="Times New Roman" w:cs="Times New Roman"/>
                <w:bCs/>
                <w:sz w:val="28"/>
                <w:szCs w:val="28"/>
              </w:rPr>
              <w:t xml:space="preserve">, </w:t>
            </w:r>
            <w:r w:rsidR="00506594">
              <w:rPr>
                <w:rFonts w:ascii="Times New Roman" w:hAnsi="Times New Roman" w:cs="Times New Roman"/>
                <w:bCs/>
                <w:sz w:val="28"/>
                <w:szCs w:val="28"/>
              </w:rPr>
              <w:t>решали кроссворды и разгадывали ребусы, узнали много интересного о природе.</w:t>
            </w:r>
            <w:r w:rsidR="00115B47">
              <w:rPr>
                <w:rFonts w:ascii="Times New Roman" w:hAnsi="Times New Roman" w:cs="Times New Roman"/>
                <w:bCs/>
                <w:sz w:val="28"/>
                <w:szCs w:val="28"/>
              </w:rPr>
              <w:t xml:space="preserve"> Данная форма проведения внеклассной работы по предметам более приемлема, чем предметные недели</w:t>
            </w:r>
            <w:r w:rsidR="0023472B">
              <w:rPr>
                <w:rFonts w:ascii="Times New Roman" w:hAnsi="Times New Roman" w:cs="Times New Roman"/>
                <w:bCs/>
                <w:sz w:val="28"/>
                <w:szCs w:val="28"/>
              </w:rPr>
              <w:t xml:space="preserve"> </w:t>
            </w:r>
            <w:r w:rsidR="00115B47">
              <w:rPr>
                <w:rFonts w:ascii="Times New Roman" w:hAnsi="Times New Roman" w:cs="Times New Roman"/>
                <w:bCs/>
                <w:sz w:val="28"/>
                <w:szCs w:val="28"/>
              </w:rPr>
              <w:t>- повысилось качество проведения мероприятий, 100% участие детей.</w:t>
            </w:r>
          </w:p>
          <w:p w:rsidR="00631E01" w:rsidRPr="00417B30" w:rsidRDefault="00631E01" w:rsidP="004415E5">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В 201</w:t>
            </w:r>
            <w:r w:rsidR="0023472B">
              <w:rPr>
                <w:rFonts w:ascii="Times New Roman" w:hAnsi="Times New Roman" w:cs="Times New Roman"/>
                <w:sz w:val="28"/>
                <w:szCs w:val="28"/>
              </w:rPr>
              <w:t>7</w:t>
            </w:r>
            <w:r w:rsidRPr="00417B30">
              <w:rPr>
                <w:rFonts w:ascii="Times New Roman" w:hAnsi="Times New Roman" w:cs="Times New Roman"/>
                <w:sz w:val="28"/>
                <w:szCs w:val="28"/>
              </w:rPr>
              <w:t>-201</w:t>
            </w:r>
            <w:r w:rsidR="0023472B">
              <w:rPr>
                <w:rFonts w:ascii="Times New Roman" w:hAnsi="Times New Roman" w:cs="Times New Roman"/>
                <w:sz w:val="28"/>
                <w:szCs w:val="28"/>
              </w:rPr>
              <w:t>8</w:t>
            </w:r>
            <w:r w:rsidRPr="00417B30">
              <w:rPr>
                <w:rFonts w:ascii="Times New Roman" w:hAnsi="Times New Roman" w:cs="Times New Roman"/>
                <w:sz w:val="28"/>
                <w:szCs w:val="28"/>
              </w:rPr>
              <w:t xml:space="preserve"> учебном году учащиеся школы продолжили принимать участие в различных дистанционных конкурсах всероссийского уровня. </w:t>
            </w:r>
          </w:p>
          <w:p w:rsidR="00DD7DB3" w:rsidRPr="00417B30" w:rsidRDefault="00DD7DB3" w:rsidP="004415E5">
            <w:pPr>
              <w:jc w:val="both"/>
              <w:rPr>
                <w:rFonts w:ascii="Times New Roman" w:hAnsi="Times New Roman" w:cs="Times New Roman"/>
                <w:bCs/>
                <w:sz w:val="28"/>
                <w:szCs w:val="28"/>
              </w:rPr>
            </w:pPr>
            <w:r w:rsidRPr="00417B30">
              <w:rPr>
                <w:rFonts w:ascii="Times New Roman" w:hAnsi="Times New Roman" w:cs="Times New Roman"/>
                <w:b/>
                <w:bCs/>
                <w:sz w:val="28"/>
                <w:szCs w:val="28"/>
              </w:rPr>
              <w:t>Выводы:</w:t>
            </w:r>
          </w:p>
          <w:p w:rsidR="007D69E6" w:rsidRPr="00417B30" w:rsidRDefault="00DD7DB3" w:rsidP="004415E5">
            <w:pPr>
              <w:pStyle w:val="ab"/>
              <w:numPr>
                <w:ilvl w:val="0"/>
                <w:numId w:val="22"/>
              </w:numPr>
              <w:jc w:val="both"/>
              <w:rPr>
                <w:rFonts w:ascii="Times New Roman" w:hAnsi="Times New Roman" w:cs="Times New Roman"/>
                <w:bCs/>
                <w:sz w:val="28"/>
                <w:szCs w:val="28"/>
              </w:rPr>
            </w:pPr>
            <w:r w:rsidRPr="00417B30">
              <w:rPr>
                <w:rFonts w:ascii="Times New Roman" w:hAnsi="Times New Roman" w:cs="Times New Roman"/>
                <w:bCs/>
                <w:sz w:val="28"/>
                <w:szCs w:val="28"/>
              </w:rPr>
              <w:t>Внеклассная  работа позволяет выявить талантливых детей и развивать их</w:t>
            </w:r>
            <w:r w:rsidR="007D69E6" w:rsidRPr="00417B30">
              <w:rPr>
                <w:rFonts w:ascii="Times New Roman" w:hAnsi="Times New Roman" w:cs="Times New Roman"/>
                <w:bCs/>
                <w:sz w:val="28"/>
                <w:szCs w:val="28"/>
              </w:rPr>
              <w:t xml:space="preserve"> творческое начало</w:t>
            </w:r>
            <w:r w:rsidR="004D6502">
              <w:rPr>
                <w:rFonts w:ascii="Times New Roman" w:hAnsi="Times New Roman" w:cs="Times New Roman"/>
                <w:bCs/>
                <w:sz w:val="28"/>
                <w:szCs w:val="28"/>
              </w:rPr>
              <w:t>.</w:t>
            </w:r>
          </w:p>
          <w:p w:rsidR="00DD7DB3" w:rsidRPr="00417B30" w:rsidRDefault="00DD7DB3" w:rsidP="004415E5">
            <w:pPr>
              <w:pStyle w:val="ab"/>
              <w:numPr>
                <w:ilvl w:val="0"/>
                <w:numId w:val="22"/>
              </w:numPr>
              <w:jc w:val="both"/>
              <w:rPr>
                <w:rFonts w:ascii="Times New Roman" w:hAnsi="Times New Roman" w:cs="Times New Roman"/>
                <w:bCs/>
                <w:sz w:val="28"/>
                <w:szCs w:val="28"/>
              </w:rPr>
            </w:pPr>
            <w:r w:rsidRPr="00417B30">
              <w:rPr>
                <w:rFonts w:ascii="Times New Roman" w:hAnsi="Times New Roman" w:cs="Times New Roman"/>
                <w:bCs/>
                <w:sz w:val="28"/>
                <w:szCs w:val="28"/>
              </w:rPr>
              <w:t xml:space="preserve">Разнообразие форм  </w:t>
            </w:r>
            <w:r w:rsidR="007D69E6" w:rsidRPr="00417B30">
              <w:rPr>
                <w:rFonts w:ascii="Times New Roman" w:hAnsi="Times New Roman" w:cs="Times New Roman"/>
                <w:bCs/>
                <w:sz w:val="28"/>
                <w:szCs w:val="28"/>
              </w:rPr>
              <w:t xml:space="preserve">  внеклассной работы по предметам вызывают большой интерес учащихся, повышая их мотивацию к учению.</w:t>
            </w:r>
          </w:p>
          <w:p w:rsidR="007D69E6" w:rsidRPr="00417B30" w:rsidRDefault="007D69E6" w:rsidP="004415E5">
            <w:pPr>
              <w:pStyle w:val="ab"/>
              <w:numPr>
                <w:ilvl w:val="0"/>
                <w:numId w:val="22"/>
              </w:numPr>
              <w:jc w:val="both"/>
              <w:rPr>
                <w:rFonts w:ascii="Times New Roman" w:hAnsi="Times New Roman" w:cs="Times New Roman"/>
                <w:bCs/>
                <w:sz w:val="28"/>
                <w:szCs w:val="28"/>
              </w:rPr>
            </w:pPr>
            <w:r w:rsidRPr="00417B30">
              <w:rPr>
                <w:rFonts w:ascii="Times New Roman" w:hAnsi="Times New Roman" w:cs="Times New Roman"/>
                <w:bCs/>
                <w:sz w:val="28"/>
                <w:szCs w:val="28"/>
              </w:rPr>
              <w:t>Учителя школы проводят недостаточную внеклассную работу по предмету.</w:t>
            </w:r>
          </w:p>
          <w:p w:rsidR="009A1233" w:rsidRPr="00417B30" w:rsidRDefault="007D69E6" w:rsidP="00EF62CC">
            <w:pPr>
              <w:spacing w:after="0"/>
              <w:jc w:val="center"/>
              <w:rPr>
                <w:rFonts w:ascii="Times New Roman" w:hAnsi="Times New Roman" w:cs="Times New Roman"/>
                <w:b/>
                <w:bCs/>
                <w:i/>
                <w:sz w:val="28"/>
                <w:szCs w:val="28"/>
              </w:rPr>
            </w:pPr>
            <w:r w:rsidRPr="00417B30">
              <w:rPr>
                <w:rFonts w:ascii="Times New Roman" w:hAnsi="Times New Roman" w:cs="Times New Roman"/>
                <w:b/>
                <w:bCs/>
                <w:i/>
                <w:sz w:val="28"/>
                <w:szCs w:val="28"/>
              </w:rPr>
              <w:t>Анализ деятельности МКОУ «Таловская СОШ</w:t>
            </w:r>
            <w:r w:rsidR="004D6502">
              <w:rPr>
                <w:rFonts w:ascii="Times New Roman" w:hAnsi="Times New Roman" w:cs="Times New Roman"/>
                <w:b/>
                <w:bCs/>
                <w:i/>
                <w:sz w:val="28"/>
                <w:szCs w:val="28"/>
              </w:rPr>
              <w:t>»</w:t>
            </w:r>
            <w:r w:rsidRPr="00417B30">
              <w:rPr>
                <w:rFonts w:ascii="Times New Roman" w:hAnsi="Times New Roman" w:cs="Times New Roman"/>
                <w:b/>
                <w:bCs/>
                <w:i/>
                <w:sz w:val="28"/>
                <w:szCs w:val="28"/>
              </w:rPr>
              <w:t xml:space="preserve"> по введению ФГОС </w:t>
            </w:r>
            <w:r w:rsidR="00F869E5">
              <w:rPr>
                <w:rFonts w:ascii="Times New Roman" w:hAnsi="Times New Roman" w:cs="Times New Roman"/>
                <w:b/>
                <w:bCs/>
                <w:i/>
                <w:sz w:val="28"/>
                <w:szCs w:val="28"/>
              </w:rPr>
              <w:t>О</w:t>
            </w:r>
            <w:r w:rsidRPr="00417B30">
              <w:rPr>
                <w:rFonts w:ascii="Times New Roman" w:hAnsi="Times New Roman" w:cs="Times New Roman"/>
                <w:b/>
                <w:bCs/>
                <w:i/>
                <w:sz w:val="28"/>
                <w:szCs w:val="28"/>
              </w:rPr>
              <w:t>ОО в образовательный процесс</w:t>
            </w:r>
          </w:p>
          <w:p w:rsidR="00EB5DFD" w:rsidRDefault="00EB5DFD"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4338" w:rsidRPr="00417B30">
              <w:rPr>
                <w:rFonts w:ascii="Times New Roman" w:hAnsi="Times New Roman" w:cs="Times New Roman"/>
                <w:sz w:val="28"/>
                <w:szCs w:val="28"/>
              </w:rPr>
              <w:t>В 201</w:t>
            </w:r>
            <w:r w:rsidR="00D21C98">
              <w:rPr>
                <w:rFonts w:ascii="Times New Roman" w:hAnsi="Times New Roman" w:cs="Times New Roman"/>
                <w:sz w:val="28"/>
                <w:szCs w:val="28"/>
              </w:rPr>
              <w:t>7</w:t>
            </w:r>
            <w:r w:rsidR="00E64338" w:rsidRPr="00417B30">
              <w:rPr>
                <w:rFonts w:ascii="Times New Roman" w:hAnsi="Times New Roman" w:cs="Times New Roman"/>
                <w:sz w:val="28"/>
                <w:szCs w:val="28"/>
              </w:rPr>
              <w:t>-201</w:t>
            </w:r>
            <w:r w:rsidR="00D21C98">
              <w:rPr>
                <w:rFonts w:ascii="Times New Roman" w:hAnsi="Times New Roman" w:cs="Times New Roman"/>
                <w:sz w:val="28"/>
                <w:szCs w:val="28"/>
              </w:rPr>
              <w:t>8</w:t>
            </w:r>
            <w:r w:rsidR="00E64338" w:rsidRPr="00417B30">
              <w:rPr>
                <w:rFonts w:ascii="Times New Roman" w:hAnsi="Times New Roman" w:cs="Times New Roman"/>
                <w:sz w:val="28"/>
                <w:szCs w:val="28"/>
              </w:rPr>
              <w:t xml:space="preserve"> учебном году ученики </w:t>
            </w:r>
            <w:r w:rsidR="004D6502">
              <w:rPr>
                <w:rFonts w:ascii="Times New Roman" w:hAnsi="Times New Roman" w:cs="Times New Roman"/>
                <w:sz w:val="28"/>
                <w:szCs w:val="28"/>
              </w:rPr>
              <w:t>5</w:t>
            </w:r>
            <w:r w:rsidR="00D21C98">
              <w:rPr>
                <w:rFonts w:ascii="Times New Roman" w:hAnsi="Times New Roman" w:cs="Times New Roman"/>
                <w:sz w:val="28"/>
                <w:szCs w:val="28"/>
              </w:rPr>
              <w:t>-7</w:t>
            </w:r>
            <w:r w:rsidR="00506594">
              <w:rPr>
                <w:rFonts w:ascii="Times New Roman" w:hAnsi="Times New Roman" w:cs="Times New Roman"/>
                <w:sz w:val="28"/>
                <w:szCs w:val="28"/>
              </w:rPr>
              <w:t xml:space="preserve"> </w:t>
            </w:r>
            <w:r w:rsidR="00E64338" w:rsidRPr="00417B30">
              <w:rPr>
                <w:rFonts w:ascii="Times New Roman" w:hAnsi="Times New Roman" w:cs="Times New Roman"/>
                <w:sz w:val="28"/>
                <w:szCs w:val="28"/>
              </w:rPr>
              <w:t>кл</w:t>
            </w:r>
            <w:r w:rsidR="009A1233" w:rsidRPr="00417B30">
              <w:rPr>
                <w:rFonts w:ascii="Times New Roman" w:hAnsi="Times New Roman" w:cs="Times New Roman"/>
                <w:sz w:val="28"/>
                <w:szCs w:val="28"/>
              </w:rPr>
              <w:t>асс</w:t>
            </w:r>
            <w:r w:rsidR="00506594">
              <w:rPr>
                <w:rFonts w:ascii="Times New Roman" w:hAnsi="Times New Roman" w:cs="Times New Roman"/>
                <w:sz w:val="28"/>
                <w:szCs w:val="28"/>
              </w:rPr>
              <w:t>ов</w:t>
            </w:r>
            <w:r w:rsidR="009A1233" w:rsidRPr="00417B30">
              <w:rPr>
                <w:rFonts w:ascii="Times New Roman" w:hAnsi="Times New Roman" w:cs="Times New Roman"/>
                <w:sz w:val="28"/>
                <w:szCs w:val="28"/>
              </w:rPr>
              <w:t xml:space="preserve"> обучались по федеральному </w:t>
            </w:r>
            <w:r w:rsidR="00E64338" w:rsidRPr="00417B30">
              <w:rPr>
                <w:rFonts w:ascii="Times New Roman" w:hAnsi="Times New Roman" w:cs="Times New Roman"/>
                <w:sz w:val="28"/>
                <w:szCs w:val="28"/>
              </w:rPr>
              <w:t xml:space="preserve">государственному образовательному стандарту </w:t>
            </w:r>
            <w:r w:rsidR="004D6502">
              <w:rPr>
                <w:rFonts w:ascii="Times New Roman" w:hAnsi="Times New Roman" w:cs="Times New Roman"/>
                <w:sz w:val="28"/>
                <w:szCs w:val="28"/>
              </w:rPr>
              <w:t>основного</w:t>
            </w:r>
            <w:r w:rsidR="00E64338" w:rsidRPr="00417B30">
              <w:rPr>
                <w:rFonts w:ascii="Times New Roman" w:hAnsi="Times New Roman" w:cs="Times New Roman"/>
                <w:sz w:val="28"/>
                <w:szCs w:val="28"/>
              </w:rPr>
              <w:t xml:space="preserve"> общего образования (</w:t>
            </w:r>
            <w:r w:rsidR="00DB08E7">
              <w:rPr>
                <w:rFonts w:ascii="Times New Roman" w:hAnsi="Times New Roman" w:cs="Times New Roman"/>
                <w:sz w:val="28"/>
                <w:szCs w:val="28"/>
              </w:rPr>
              <w:t>приказ</w:t>
            </w:r>
            <w:r w:rsidR="00E64338" w:rsidRPr="00417B30">
              <w:rPr>
                <w:rFonts w:ascii="Times New Roman" w:hAnsi="Times New Roman" w:cs="Times New Roman"/>
                <w:sz w:val="28"/>
                <w:szCs w:val="28"/>
              </w:rPr>
              <w:t xml:space="preserve"> </w:t>
            </w:r>
            <w:r w:rsidR="00DB08E7">
              <w:rPr>
                <w:rFonts w:ascii="Times New Roman" w:hAnsi="Times New Roman" w:cs="Times New Roman"/>
                <w:sz w:val="28"/>
                <w:szCs w:val="28"/>
              </w:rPr>
              <w:t>Министерства образования и науки</w:t>
            </w:r>
            <w:r w:rsidR="00E64338" w:rsidRPr="00417B30">
              <w:rPr>
                <w:rFonts w:ascii="Times New Roman" w:hAnsi="Times New Roman" w:cs="Times New Roman"/>
                <w:sz w:val="28"/>
                <w:szCs w:val="28"/>
              </w:rPr>
              <w:t xml:space="preserve"> РФ от </w:t>
            </w:r>
            <w:r w:rsidR="00DB08E7">
              <w:rPr>
                <w:rFonts w:ascii="Times New Roman" w:hAnsi="Times New Roman" w:cs="Times New Roman"/>
                <w:sz w:val="28"/>
                <w:szCs w:val="28"/>
              </w:rPr>
              <w:t>1</w:t>
            </w:r>
            <w:r w:rsidR="00E64338" w:rsidRPr="00417B30">
              <w:rPr>
                <w:rFonts w:ascii="Times New Roman" w:hAnsi="Times New Roman" w:cs="Times New Roman"/>
                <w:sz w:val="28"/>
                <w:szCs w:val="28"/>
              </w:rPr>
              <w:t>7.</w:t>
            </w:r>
            <w:r w:rsidR="00DB08E7">
              <w:rPr>
                <w:rFonts w:ascii="Times New Roman" w:hAnsi="Times New Roman" w:cs="Times New Roman"/>
                <w:sz w:val="28"/>
                <w:szCs w:val="28"/>
              </w:rPr>
              <w:t>12</w:t>
            </w:r>
            <w:r w:rsidR="00E64338" w:rsidRPr="00417B30">
              <w:rPr>
                <w:rFonts w:ascii="Times New Roman" w:hAnsi="Times New Roman" w:cs="Times New Roman"/>
                <w:sz w:val="28"/>
                <w:szCs w:val="28"/>
              </w:rPr>
              <w:t xml:space="preserve">.2010 № </w:t>
            </w:r>
            <w:r w:rsidR="00DB08E7">
              <w:rPr>
                <w:rFonts w:ascii="Times New Roman" w:hAnsi="Times New Roman" w:cs="Times New Roman"/>
                <w:sz w:val="28"/>
                <w:szCs w:val="28"/>
              </w:rPr>
              <w:t>1897</w:t>
            </w:r>
            <w:r w:rsidR="00E64338" w:rsidRPr="00417B30">
              <w:rPr>
                <w:rFonts w:ascii="Times New Roman" w:hAnsi="Times New Roman" w:cs="Times New Roman"/>
                <w:sz w:val="28"/>
                <w:szCs w:val="28"/>
              </w:rPr>
              <w:t xml:space="preserve"> с </w:t>
            </w:r>
            <w:r w:rsidR="00B427C9">
              <w:rPr>
                <w:rFonts w:ascii="Times New Roman" w:hAnsi="Times New Roman" w:cs="Times New Roman"/>
                <w:sz w:val="28"/>
                <w:szCs w:val="28"/>
              </w:rPr>
              <w:t>изменениями 3</w:t>
            </w:r>
            <w:r w:rsidR="00E64338" w:rsidRPr="00417B30">
              <w:rPr>
                <w:rFonts w:ascii="Times New Roman" w:hAnsi="Times New Roman" w:cs="Times New Roman"/>
                <w:sz w:val="28"/>
                <w:szCs w:val="28"/>
              </w:rPr>
              <w:t>1.</w:t>
            </w:r>
            <w:r w:rsidR="00B427C9">
              <w:rPr>
                <w:rFonts w:ascii="Times New Roman" w:hAnsi="Times New Roman" w:cs="Times New Roman"/>
                <w:sz w:val="28"/>
                <w:szCs w:val="28"/>
              </w:rPr>
              <w:t>12</w:t>
            </w:r>
            <w:r w:rsidR="00E64338" w:rsidRPr="00417B30">
              <w:rPr>
                <w:rFonts w:ascii="Times New Roman" w:hAnsi="Times New Roman" w:cs="Times New Roman"/>
                <w:sz w:val="28"/>
                <w:szCs w:val="28"/>
              </w:rPr>
              <w:t>.201</w:t>
            </w:r>
            <w:r w:rsidR="00B427C9">
              <w:rPr>
                <w:rFonts w:ascii="Times New Roman" w:hAnsi="Times New Roman" w:cs="Times New Roman"/>
                <w:sz w:val="28"/>
                <w:szCs w:val="28"/>
              </w:rPr>
              <w:t>5</w:t>
            </w:r>
            <w:r w:rsidR="0075230B">
              <w:rPr>
                <w:rFonts w:ascii="Times New Roman" w:hAnsi="Times New Roman" w:cs="Times New Roman"/>
                <w:sz w:val="28"/>
                <w:szCs w:val="28"/>
              </w:rPr>
              <w:t xml:space="preserve"> при № 1577</w:t>
            </w:r>
            <w:r w:rsidR="00E64338" w:rsidRPr="00417B30">
              <w:rPr>
                <w:rFonts w:ascii="Times New Roman" w:hAnsi="Times New Roman" w:cs="Times New Roman"/>
                <w:sz w:val="28"/>
                <w:szCs w:val="28"/>
              </w:rPr>
              <w:t xml:space="preserve">) на основании  ООП НОО, утвержденной директором школы (приказ № </w:t>
            </w:r>
            <w:r w:rsidR="00872F75">
              <w:rPr>
                <w:rFonts w:ascii="Times New Roman" w:hAnsi="Times New Roman" w:cs="Times New Roman"/>
                <w:sz w:val="28"/>
                <w:szCs w:val="28"/>
              </w:rPr>
              <w:t>293</w:t>
            </w:r>
            <w:r w:rsidR="00E64338" w:rsidRPr="00417B30">
              <w:rPr>
                <w:rFonts w:ascii="Times New Roman" w:hAnsi="Times New Roman" w:cs="Times New Roman"/>
                <w:sz w:val="28"/>
                <w:szCs w:val="28"/>
              </w:rPr>
              <w:t xml:space="preserve"> от 2</w:t>
            </w:r>
            <w:r w:rsidR="00872F75">
              <w:rPr>
                <w:rFonts w:ascii="Times New Roman" w:hAnsi="Times New Roman" w:cs="Times New Roman"/>
                <w:sz w:val="28"/>
                <w:szCs w:val="28"/>
              </w:rPr>
              <w:t>6</w:t>
            </w:r>
            <w:r w:rsidR="00E64338" w:rsidRPr="00417B30">
              <w:rPr>
                <w:rFonts w:ascii="Times New Roman" w:hAnsi="Times New Roman" w:cs="Times New Roman"/>
                <w:sz w:val="28"/>
                <w:szCs w:val="28"/>
              </w:rPr>
              <w:t>.0</w:t>
            </w:r>
            <w:r w:rsidR="00872F75">
              <w:rPr>
                <w:rFonts w:ascii="Times New Roman" w:hAnsi="Times New Roman" w:cs="Times New Roman"/>
                <w:sz w:val="28"/>
                <w:szCs w:val="28"/>
              </w:rPr>
              <w:t>8</w:t>
            </w:r>
            <w:r w:rsidR="00E64338" w:rsidRPr="00417B30">
              <w:rPr>
                <w:rFonts w:ascii="Times New Roman" w:hAnsi="Times New Roman" w:cs="Times New Roman"/>
                <w:sz w:val="28"/>
                <w:szCs w:val="28"/>
              </w:rPr>
              <w:t>.201</w:t>
            </w:r>
            <w:r w:rsidR="00872F75">
              <w:rPr>
                <w:rFonts w:ascii="Times New Roman" w:hAnsi="Times New Roman" w:cs="Times New Roman"/>
                <w:sz w:val="28"/>
                <w:szCs w:val="28"/>
              </w:rPr>
              <w:t>5</w:t>
            </w:r>
            <w:r w:rsidR="00E64338" w:rsidRPr="00417B30">
              <w:rPr>
                <w:rFonts w:ascii="Times New Roman" w:hAnsi="Times New Roman" w:cs="Times New Roman"/>
                <w:sz w:val="28"/>
                <w:szCs w:val="28"/>
              </w:rPr>
              <w:t xml:space="preserve">). Для качественного введения ФГОС внутри школы  ведется систематическая и целенаправленная работа: </w:t>
            </w:r>
            <w:r w:rsidR="00B4730A" w:rsidRPr="00417B30">
              <w:rPr>
                <w:rFonts w:ascii="Times New Roman" w:hAnsi="Times New Roman" w:cs="Times New Roman"/>
                <w:sz w:val="28"/>
                <w:szCs w:val="28"/>
              </w:rPr>
              <w:t xml:space="preserve">создание нормативно- правового обеспечения, организация информационного и методического сопровождения, формирование рабочей группы по введению ФГОС </w:t>
            </w:r>
            <w:r w:rsidR="00872F75">
              <w:rPr>
                <w:rFonts w:ascii="Times New Roman" w:hAnsi="Times New Roman" w:cs="Times New Roman"/>
                <w:sz w:val="28"/>
                <w:szCs w:val="28"/>
              </w:rPr>
              <w:t>О</w:t>
            </w:r>
            <w:r w:rsidR="00B4730A" w:rsidRPr="00417B30">
              <w:rPr>
                <w:rFonts w:ascii="Times New Roman" w:hAnsi="Times New Roman" w:cs="Times New Roman"/>
                <w:sz w:val="28"/>
                <w:szCs w:val="28"/>
              </w:rPr>
              <w:t xml:space="preserve">ОО, планирование мероприятий по всем направлениям деятельности образовательного учреждения. </w:t>
            </w:r>
            <w:r w:rsidR="00E64338" w:rsidRPr="00417B30">
              <w:rPr>
                <w:rFonts w:ascii="Times New Roman" w:hAnsi="Times New Roman" w:cs="Times New Roman"/>
                <w:sz w:val="28"/>
                <w:szCs w:val="28"/>
              </w:rPr>
              <w:t xml:space="preserve">Обеспечение необходимым учебным оборудованием согласно школьному заказу на конец учебного года выполнено  на </w:t>
            </w:r>
            <w:r w:rsidR="00E5621A">
              <w:rPr>
                <w:rFonts w:ascii="Times New Roman" w:hAnsi="Times New Roman" w:cs="Times New Roman"/>
                <w:sz w:val="28"/>
                <w:szCs w:val="28"/>
              </w:rPr>
              <w:t>73</w:t>
            </w:r>
            <w:r w:rsidR="00E64338" w:rsidRPr="00417B30">
              <w:rPr>
                <w:rFonts w:ascii="Times New Roman" w:hAnsi="Times New Roman" w:cs="Times New Roman"/>
                <w:sz w:val="28"/>
                <w:szCs w:val="28"/>
              </w:rPr>
              <w:t>%.</w:t>
            </w:r>
            <w:r w:rsidR="00B4730A" w:rsidRPr="00417B30">
              <w:rPr>
                <w:rFonts w:ascii="Times New Roman" w:hAnsi="Times New Roman" w:cs="Times New Roman"/>
                <w:sz w:val="28"/>
                <w:szCs w:val="28"/>
              </w:rPr>
              <w:t xml:space="preserve"> </w:t>
            </w:r>
          </w:p>
          <w:p w:rsidR="00E64338" w:rsidRPr="00417B30" w:rsidRDefault="00EB5DFD" w:rsidP="004415E5">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00B4730A" w:rsidRPr="00417B30">
              <w:rPr>
                <w:rFonts w:ascii="Times New Roman" w:hAnsi="Times New Roman" w:cs="Times New Roman"/>
                <w:sz w:val="28"/>
                <w:szCs w:val="28"/>
              </w:rPr>
              <w:t xml:space="preserve">В </w:t>
            </w:r>
            <w:r w:rsidR="00872F75">
              <w:rPr>
                <w:rFonts w:ascii="Times New Roman" w:hAnsi="Times New Roman" w:cs="Times New Roman"/>
                <w:sz w:val="28"/>
                <w:szCs w:val="28"/>
              </w:rPr>
              <w:t>5</w:t>
            </w:r>
            <w:r>
              <w:rPr>
                <w:rFonts w:ascii="Times New Roman" w:hAnsi="Times New Roman" w:cs="Times New Roman"/>
                <w:sz w:val="28"/>
                <w:szCs w:val="28"/>
              </w:rPr>
              <w:t>-7</w:t>
            </w:r>
            <w:r w:rsidR="00506594">
              <w:rPr>
                <w:rFonts w:ascii="Times New Roman" w:hAnsi="Times New Roman" w:cs="Times New Roman"/>
                <w:sz w:val="28"/>
                <w:szCs w:val="28"/>
              </w:rPr>
              <w:t xml:space="preserve"> классах</w:t>
            </w:r>
            <w:r w:rsidR="00B4730A" w:rsidRPr="00417B30">
              <w:rPr>
                <w:rFonts w:ascii="Times New Roman" w:hAnsi="Times New Roman" w:cs="Times New Roman"/>
                <w:sz w:val="28"/>
                <w:szCs w:val="28"/>
              </w:rPr>
              <w:t xml:space="preserve"> работают опытные учителя, </w:t>
            </w:r>
            <w:r w:rsidR="00872F75">
              <w:rPr>
                <w:rFonts w:ascii="Times New Roman" w:hAnsi="Times New Roman" w:cs="Times New Roman"/>
                <w:sz w:val="28"/>
                <w:szCs w:val="28"/>
              </w:rPr>
              <w:t>и</w:t>
            </w:r>
            <w:r w:rsidR="00B4730A" w:rsidRPr="00417B30">
              <w:rPr>
                <w:rFonts w:ascii="Times New Roman" w:hAnsi="Times New Roman" w:cs="Times New Roman"/>
                <w:sz w:val="28"/>
                <w:szCs w:val="28"/>
              </w:rPr>
              <w:t>меющие первую (</w:t>
            </w:r>
            <w:r w:rsidR="00506594">
              <w:rPr>
                <w:rFonts w:ascii="Times New Roman" w:hAnsi="Times New Roman" w:cs="Times New Roman"/>
                <w:sz w:val="28"/>
                <w:szCs w:val="28"/>
              </w:rPr>
              <w:t>7</w:t>
            </w:r>
            <w:r w:rsidR="00B4730A" w:rsidRPr="00417B30">
              <w:rPr>
                <w:rFonts w:ascii="Times New Roman" w:hAnsi="Times New Roman" w:cs="Times New Roman"/>
                <w:sz w:val="28"/>
                <w:szCs w:val="28"/>
              </w:rPr>
              <w:t xml:space="preserve"> учител</w:t>
            </w:r>
            <w:r w:rsidR="00506594">
              <w:rPr>
                <w:rFonts w:ascii="Times New Roman" w:hAnsi="Times New Roman" w:cs="Times New Roman"/>
                <w:sz w:val="28"/>
                <w:szCs w:val="28"/>
              </w:rPr>
              <w:t>ей</w:t>
            </w:r>
            <w:r w:rsidR="00B4730A" w:rsidRPr="00417B30">
              <w:rPr>
                <w:rFonts w:ascii="Times New Roman" w:hAnsi="Times New Roman" w:cs="Times New Roman"/>
                <w:sz w:val="28"/>
                <w:szCs w:val="28"/>
              </w:rPr>
              <w:t xml:space="preserve">) и </w:t>
            </w:r>
            <w:r w:rsidR="00872F75">
              <w:rPr>
                <w:rFonts w:ascii="Times New Roman" w:hAnsi="Times New Roman" w:cs="Times New Roman"/>
                <w:sz w:val="28"/>
                <w:szCs w:val="28"/>
              </w:rPr>
              <w:t xml:space="preserve">высшую </w:t>
            </w:r>
            <w:r w:rsidR="00B4730A" w:rsidRPr="00417B30">
              <w:rPr>
                <w:rFonts w:ascii="Times New Roman" w:hAnsi="Times New Roman" w:cs="Times New Roman"/>
                <w:sz w:val="28"/>
                <w:szCs w:val="28"/>
              </w:rPr>
              <w:t>(</w:t>
            </w:r>
            <w:r w:rsidR="00872F75">
              <w:rPr>
                <w:rFonts w:ascii="Times New Roman" w:hAnsi="Times New Roman" w:cs="Times New Roman"/>
                <w:sz w:val="28"/>
                <w:szCs w:val="28"/>
              </w:rPr>
              <w:t>2</w:t>
            </w:r>
            <w:r w:rsidR="00B4730A" w:rsidRPr="00417B30">
              <w:rPr>
                <w:rFonts w:ascii="Times New Roman" w:hAnsi="Times New Roman" w:cs="Times New Roman"/>
                <w:sz w:val="28"/>
                <w:szCs w:val="28"/>
              </w:rPr>
              <w:t xml:space="preserve"> учител</w:t>
            </w:r>
            <w:r w:rsidR="00872F75">
              <w:rPr>
                <w:rFonts w:ascii="Times New Roman" w:hAnsi="Times New Roman" w:cs="Times New Roman"/>
                <w:sz w:val="28"/>
                <w:szCs w:val="28"/>
              </w:rPr>
              <w:t>я</w:t>
            </w:r>
            <w:r w:rsidR="00B4730A" w:rsidRPr="00417B30">
              <w:rPr>
                <w:rFonts w:ascii="Times New Roman" w:hAnsi="Times New Roman" w:cs="Times New Roman"/>
                <w:sz w:val="28"/>
                <w:szCs w:val="28"/>
              </w:rPr>
              <w:t xml:space="preserve">) квалификационную категорию, высшее педагогическое образование, </w:t>
            </w:r>
            <w:r w:rsidR="00B4730A" w:rsidRPr="00417B30">
              <w:rPr>
                <w:rFonts w:ascii="Times New Roman" w:hAnsi="Times New Roman" w:cs="Times New Roman"/>
                <w:sz w:val="28"/>
                <w:szCs w:val="28"/>
              </w:rPr>
              <w:lastRenderedPageBreak/>
              <w:t xml:space="preserve">которые прошли обучение по ФГОС: </w:t>
            </w:r>
            <w:r w:rsidR="00872F75">
              <w:rPr>
                <w:rFonts w:ascii="Times New Roman" w:hAnsi="Times New Roman" w:cs="Times New Roman"/>
                <w:sz w:val="28"/>
                <w:szCs w:val="28"/>
              </w:rPr>
              <w:t xml:space="preserve"> </w:t>
            </w:r>
            <w:r w:rsidR="00B4730A" w:rsidRPr="00417B30">
              <w:rPr>
                <w:rFonts w:ascii="Times New Roman" w:hAnsi="Times New Roman" w:cs="Times New Roman"/>
                <w:sz w:val="28"/>
                <w:szCs w:val="28"/>
              </w:rPr>
              <w:t>(201</w:t>
            </w:r>
            <w:r w:rsidR="00872F75">
              <w:rPr>
                <w:rFonts w:ascii="Times New Roman" w:hAnsi="Times New Roman" w:cs="Times New Roman"/>
                <w:sz w:val="28"/>
                <w:szCs w:val="28"/>
              </w:rPr>
              <w:t>4</w:t>
            </w:r>
            <w:r w:rsidR="00B4730A" w:rsidRPr="00417B30">
              <w:rPr>
                <w:rFonts w:ascii="Times New Roman" w:hAnsi="Times New Roman" w:cs="Times New Roman"/>
                <w:sz w:val="28"/>
                <w:szCs w:val="28"/>
              </w:rPr>
              <w:t xml:space="preserve"> г. </w:t>
            </w:r>
            <w:r w:rsidR="00506594">
              <w:rPr>
                <w:rFonts w:ascii="Times New Roman" w:hAnsi="Times New Roman" w:cs="Times New Roman"/>
                <w:sz w:val="28"/>
                <w:szCs w:val="28"/>
              </w:rPr>
              <w:t>-</w:t>
            </w:r>
            <w:r w:rsidR="00B4730A" w:rsidRPr="00417B30">
              <w:rPr>
                <w:rFonts w:ascii="Times New Roman" w:hAnsi="Times New Roman" w:cs="Times New Roman"/>
                <w:sz w:val="28"/>
                <w:szCs w:val="28"/>
              </w:rPr>
              <w:t xml:space="preserve"> 201</w:t>
            </w:r>
            <w:r>
              <w:rPr>
                <w:rFonts w:ascii="Times New Roman" w:hAnsi="Times New Roman" w:cs="Times New Roman"/>
                <w:sz w:val="28"/>
                <w:szCs w:val="28"/>
              </w:rPr>
              <w:t>8</w:t>
            </w:r>
            <w:r w:rsidR="00B4730A" w:rsidRPr="00417B30">
              <w:rPr>
                <w:rFonts w:ascii="Times New Roman" w:hAnsi="Times New Roman" w:cs="Times New Roman"/>
                <w:sz w:val="28"/>
                <w:szCs w:val="28"/>
              </w:rPr>
              <w:t xml:space="preserve"> г.</w:t>
            </w:r>
            <w:r w:rsidR="00506594">
              <w:rPr>
                <w:rFonts w:ascii="Times New Roman" w:hAnsi="Times New Roman" w:cs="Times New Roman"/>
                <w:sz w:val="28"/>
                <w:szCs w:val="28"/>
              </w:rPr>
              <w:t>г</w:t>
            </w:r>
            <w:r w:rsidR="00B4730A" w:rsidRPr="00417B30">
              <w:rPr>
                <w:rFonts w:ascii="Times New Roman" w:hAnsi="Times New Roman" w:cs="Times New Roman"/>
                <w:sz w:val="28"/>
                <w:szCs w:val="28"/>
              </w:rPr>
              <w:t>),</w:t>
            </w:r>
          </w:p>
          <w:p w:rsidR="00B4730A" w:rsidRPr="00417B30" w:rsidRDefault="00294185" w:rsidP="004415E5">
            <w:pPr>
              <w:jc w:val="both"/>
              <w:rPr>
                <w:rFonts w:ascii="Times New Roman" w:hAnsi="Times New Roman" w:cs="Times New Roman"/>
                <w:sz w:val="28"/>
                <w:szCs w:val="28"/>
              </w:rPr>
            </w:pPr>
            <w:r>
              <w:rPr>
                <w:rFonts w:ascii="Times New Roman" w:hAnsi="Times New Roman" w:cs="Times New Roman"/>
                <w:sz w:val="28"/>
                <w:szCs w:val="28"/>
              </w:rPr>
              <w:t xml:space="preserve">     </w:t>
            </w:r>
            <w:r w:rsidR="00F84181" w:rsidRPr="00417B30">
              <w:rPr>
                <w:rFonts w:ascii="Times New Roman" w:hAnsi="Times New Roman" w:cs="Times New Roman"/>
                <w:sz w:val="28"/>
                <w:szCs w:val="28"/>
              </w:rPr>
              <w:t>Содержательный, дидактический и методический аппарат учебно-методического комплекта</w:t>
            </w:r>
            <w:r w:rsidR="00872F75">
              <w:rPr>
                <w:rFonts w:ascii="Times New Roman" w:hAnsi="Times New Roman" w:cs="Times New Roman"/>
                <w:sz w:val="28"/>
                <w:szCs w:val="28"/>
              </w:rPr>
              <w:t xml:space="preserve"> по предметам</w:t>
            </w:r>
            <w:r w:rsidR="00F84181" w:rsidRPr="00417B30">
              <w:rPr>
                <w:rFonts w:ascii="Times New Roman" w:hAnsi="Times New Roman" w:cs="Times New Roman"/>
                <w:sz w:val="28"/>
                <w:szCs w:val="28"/>
              </w:rPr>
              <w:t xml:space="preserve"> позволяет в полной мере выполнить требования Стандарта. В основе обучения по новым образовательным стандартам лежит системно- деятельностный подход. Посе</w:t>
            </w:r>
            <w:r w:rsidR="00A1680B" w:rsidRPr="00417B30">
              <w:rPr>
                <w:rFonts w:ascii="Times New Roman" w:hAnsi="Times New Roman" w:cs="Times New Roman"/>
                <w:sz w:val="28"/>
                <w:szCs w:val="28"/>
              </w:rPr>
              <w:t>щенные урок</w:t>
            </w:r>
            <w:r w:rsidR="002106F2">
              <w:rPr>
                <w:rFonts w:ascii="Times New Roman" w:hAnsi="Times New Roman" w:cs="Times New Roman"/>
                <w:sz w:val="28"/>
                <w:szCs w:val="28"/>
              </w:rPr>
              <w:t>и</w:t>
            </w:r>
            <w:r w:rsidR="009A1233" w:rsidRPr="00417B30">
              <w:rPr>
                <w:rFonts w:ascii="Times New Roman" w:hAnsi="Times New Roman" w:cs="Times New Roman"/>
                <w:sz w:val="28"/>
                <w:szCs w:val="28"/>
              </w:rPr>
              <w:t xml:space="preserve"> </w:t>
            </w:r>
            <w:r w:rsidR="00A1680B" w:rsidRPr="00417B30">
              <w:rPr>
                <w:rFonts w:ascii="Times New Roman" w:hAnsi="Times New Roman" w:cs="Times New Roman"/>
                <w:sz w:val="28"/>
                <w:szCs w:val="28"/>
              </w:rPr>
              <w:t>учителей</w:t>
            </w:r>
            <w:r w:rsidR="00A1680B" w:rsidRPr="00417B30">
              <w:rPr>
                <w:rFonts w:ascii="Times New Roman" w:hAnsi="Times New Roman" w:cs="Times New Roman"/>
                <w:i/>
                <w:sz w:val="28"/>
                <w:szCs w:val="28"/>
              </w:rPr>
              <w:t xml:space="preserve"> </w:t>
            </w:r>
            <w:r w:rsidR="002106F2">
              <w:rPr>
                <w:rFonts w:ascii="Times New Roman" w:hAnsi="Times New Roman" w:cs="Times New Roman"/>
                <w:sz w:val="28"/>
                <w:szCs w:val="28"/>
              </w:rPr>
              <w:t>–</w:t>
            </w:r>
            <w:r w:rsidR="00506594">
              <w:rPr>
                <w:rFonts w:ascii="Times New Roman" w:hAnsi="Times New Roman" w:cs="Times New Roman"/>
                <w:sz w:val="28"/>
                <w:szCs w:val="28"/>
              </w:rPr>
              <w:t xml:space="preserve"> </w:t>
            </w:r>
            <w:r w:rsidR="002106F2">
              <w:rPr>
                <w:rFonts w:ascii="Times New Roman" w:hAnsi="Times New Roman" w:cs="Times New Roman"/>
                <w:sz w:val="28"/>
                <w:szCs w:val="28"/>
              </w:rPr>
              <w:t>предметников 5</w:t>
            </w:r>
            <w:r>
              <w:rPr>
                <w:rFonts w:ascii="Times New Roman" w:hAnsi="Times New Roman" w:cs="Times New Roman"/>
                <w:sz w:val="28"/>
                <w:szCs w:val="28"/>
              </w:rPr>
              <w:t>-7</w:t>
            </w:r>
            <w:r w:rsidR="002106F2">
              <w:rPr>
                <w:rFonts w:ascii="Times New Roman" w:hAnsi="Times New Roman" w:cs="Times New Roman"/>
                <w:sz w:val="28"/>
                <w:szCs w:val="28"/>
              </w:rPr>
              <w:t xml:space="preserve"> класс</w:t>
            </w:r>
            <w:r w:rsidR="00506594">
              <w:rPr>
                <w:rFonts w:ascii="Times New Roman" w:hAnsi="Times New Roman" w:cs="Times New Roman"/>
                <w:sz w:val="28"/>
                <w:szCs w:val="28"/>
              </w:rPr>
              <w:t>ов</w:t>
            </w:r>
            <w:r w:rsidR="00A1680B" w:rsidRPr="00417B30">
              <w:rPr>
                <w:rFonts w:ascii="Times New Roman" w:hAnsi="Times New Roman" w:cs="Times New Roman"/>
                <w:sz w:val="28"/>
                <w:szCs w:val="28"/>
              </w:rPr>
              <w:t xml:space="preserve"> показали, </w:t>
            </w:r>
            <w:r w:rsidR="00F119E1" w:rsidRPr="00417B30">
              <w:rPr>
                <w:rFonts w:ascii="Times New Roman" w:hAnsi="Times New Roman" w:cs="Times New Roman"/>
                <w:sz w:val="28"/>
                <w:szCs w:val="28"/>
              </w:rPr>
              <w:t>что учителя понимают суть системно</w:t>
            </w:r>
            <w:r w:rsidR="00E5621A">
              <w:rPr>
                <w:rFonts w:ascii="Times New Roman" w:hAnsi="Times New Roman" w:cs="Times New Roman"/>
                <w:sz w:val="28"/>
                <w:szCs w:val="28"/>
              </w:rPr>
              <w:t>-</w:t>
            </w:r>
            <w:r w:rsidR="00F119E1" w:rsidRPr="00417B30">
              <w:rPr>
                <w:rFonts w:ascii="Times New Roman" w:hAnsi="Times New Roman" w:cs="Times New Roman"/>
                <w:sz w:val="28"/>
                <w:szCs w:val="28"/>
              </w:rPr>
              <w:t>деятельностного подхода</w:t>
            </w:r>
            <w:r w:rsidR="00506594">
              <w:rPr>
                <w:rFonts w:ascii="Times New Roman" w:hAnsi="Times New Roman" w:cs="Times New Roman"/>
                <w:sz w:val="28"/>
                <w:szCs w:val="28"/>
              </w:rPr>
              <w:t>, но не все в системе</w:t>
            </w:r>
            <w:r w:rsidR="00F119E1" w:rsidRPr="00417B30">
              <w:rPr>
                <w:rFonts w:ascii="Times New Roman" w:hAnsi="Times New Roman" w:cs="Times New Roman"/>
                <w:sz w:val="28"/>
                <w:szCs w:val="28"/>
              </w:rPr>
              <w:t xml:space="preserve"> планируют</w:t>
            </w:r>
            <w:r w:rsidR="00506594">
              <w:rPr>
                <w:rFonts w:ascii="Times New Roman" w:hAnsi="Times New Roman" w:cs="Times New Roman"/>
                <w:sz w:val="28"/>
                <w:szCs w:val="28"/>
              </w:rPr>
              <w:t xml:space="preserve"> и</w:t>
            </w:r>
            <w:r w:rsidR="00F119E1" w:rsidRPr="00417B30">
              <w:rPr>
                <w:rFonts w:ascii="Times New Roman" w:hAnsi="Times New Roman" w:cs="Times New Roman"/>
                <w:sz w:val="28"/>
                <w:szCs w:val="28"/>
              </w:rPr>
              <w:t xml:space="preserve"> </w:t>
            </w:r>
            <w:r w:rsidR="00506594">
              <w:rPr>
                <w:rFonts w:ascii="Times New Roman" w:hAnsi="Times New Roman" w:cs="Times New Roman"/>
                <w:sz w:val="28"/>
                <w:szCs w:val="28"/>
              </w:rPr>
              <w:t>проводят</w:t>
            </w:r>
            <w:r w:rsidR="002A6FF7">
              <w:rPr>
                <w:rFonts w:ascii="Times New Roman" w:hAnsi="Times New Roman" w:cs="Times New Roman"/>
                <w:sz w:val="28"/>
                <w:szCs w:val="28"/>
              </w:rPr>
              <w:t xml:space="preserve"> </w:t>
            </w:r>
            <w:r w:rsidR="00F119E1" w:rsidRPr="00417B30">
              <w:rPr>
                <w:rFonts w:ascii="Times New Roman" w:hAnsi="Times New Roman" w:cs="Times New Roman"/>
                <w:sz w:val="28"/>
                <w:szCs w:val="28"/>
              </w:rPr>
              <w:t xml:space="preserve">свои уроки таким образом, чтобы УУД стали главной целью обучения. Оценка планируемых результатов осуществляется с помощью диагностических оценочных процедур на основе Положения о </w:t>
            </w:r>
            <w:r w:rsidR="002106F2">
              <w:rPr>
                <w:rFonts w:ascii="Times New Roman" w:hAnsi="Times New Roman" w:cs="Times New Roman"/>
                <w:sz w:val="28"/>
                <w:szCs w:val="28"/>
              </w:rPr>
              <w:t>критериальном оценивании</w:t>
            </w:r>
            <w:r w:rsidR="00F119E1" w:rsidRPr="00417B30">
              <w:rPr>
                <w:rFonts w:ascii="Times New Roman" w:hAnsi="Times New Roman" w:cs="Times New Roman"/>
                <w:sz w:val="28"/>
                <w:szCs w:val="28"/>
              </w:rPr>
              <w:t xml:space="preserve">. </w:t>
            </w:r>
            <w:r w:rsidR="00506594">
              <w:rPr>
                <w:rFonts w:ascii="Times New Roman" w:hAnsi="Times New Roman" w:cs="Times New Roman"/>
                <w:sz w:val="28"/>
                <w:szCs w:val="28"/>
              </w:rPr>
              <w:t>Но еще не в</w:t>
            </w:r>
            <w:r w:rsidR="00F119E1" w:rsidRPr="00417B30">
              <w:rPr>
                <w:rFonts w:ascii="Times New Roman" w:hAnsi="Times New Roman" w:cs="Times New Roman"/>
                <w:sz w:val="28"/>
                <w:szCs w:val="28"/>
              </w:rPr>
              <w:t xml:space="preserve">се учителя отслеживают результаты достижений учеников через ведение </w:t>
            </w:r>
            <w:r w:rsidR="002106F2">
              <w:rPr>
                <w:rFonts w:ascii="Times New Roman" w:hAnsi="Times New Roman" w:cs="Times New Roman"/>
                <w:sz w:val="28"/>
                <w:szCs w:val="28"/>
              </w:rPr>
              <w:t>«Папки достижений учащихся по предмету»</w:t>
            </w:r>
          </w:p>
          <w:p w:rsidR="00F119E1" w:rsidRPr="00417B30" w:rsidRDefault="00F119E1" w:rsidP="004415E5">
            <w:pPr>
              <w:spacing w:after="0"/>
              <w:jc w:val="both"/>
              <w:rPr>
                <w:rFonts w:ascii="Times New Roman" w:hAnsi="Times New Roman" w:cs="Times New Roman"/>
                <w:i/>
                <w:sz w:val="28"/>
                <w:szCs w:val="28"/>
              </w:rPr>
            </w:pPr>
            <w:r w:rsidRPr="00417B30">
              <w:rPr>
                <w:rFonts w:ascii="Times New Roman" w:hAnsi="Times New Roman" w:cs="Times New Roman"/>
                <w:b/>
                <w:i/>
                <w:sz w:val="28"/>
                <w:szCs w:val="28"/>
              </w:rPr>
              <w:t>Выводы</w:t>
            </w:r>
            <w:r w:rsidRPr="00417B30">
              <w:rPr>
                <w:rFonts w:ascii="Times New Roman" w:hAnsi="Times New Roman" w:cs="Times New Roman"/>
                <w:i/>
                <w:sz w:val="28"/>
                <w:szCs w:val="28"/>
              </w:rPr>
              <w:t>:</w:t>
            </w:r>
          </w:p>
          <w:p w:rsidR="00F119E1" w:rsidRPr="00417B30" w:rsidRDefault="00F119E1" w:rsidP="004415E5">
            <w:pPr>
              <w:pStyle w:val="ab"/>
              <w:numPr>
                <w:ilvl w:val="0"/>
                <w:numId w:val="23"/>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 xml:space="preserve">Обучение учащихся </w:t>
            </w:r>
            <w:r w:rsidR="002106F2">
              <w:rPr>
                <w:rFonts w:ascii="Times New Roman" w:hAnsi="Times New Roman" w:cs="Times New Roman"/>
                <w:bCs/>
                <w:sz w:val="28"/>
                <w:szCs w:val="28"/>
              </w:rPr>
              <w:t>пятого</w:t>
            </w:r>
            <w:r w:rsidR="00294185">
              <w:rPr>
                <w:rFonts w:ascii="Times New Roman" w:hAnsi="Times New Roman" w:cs="Times New Roman"/>
                <w:bCs/>
                <w:sz w:val="28"/>
                <w:szCs w:val="28"/>
              </w:rPr>
              <w:t xml:space="preserve"> -</w:t>
            </w:r>
            <w:r w:rsidR="002A6FF7">
              <w:rPr>
                <w:rFonts w:ascii="Times New Roman" w:hAnsi="Times New Roman" w:cs="Times New Roman"/>
                <w:bCs/>
                <w:sz w:val="28"/>
                <w:szCs w:val="28"/>
              </w:rPr>
              <w:t xml:space="preserve"> </w:t>
            </w:r>
            <w:r w:rsidR="00294185">
              <w:rPr>
                <w:rFonts w:ascii="Times New Roman" w:hAnsi="Times New Roman" w:cs="Times New Roman"/>
                <w:bCs/>
                <w:sz w:val="28"/>
                <w:szCs w:val="28"/>
              </w:rPr>
              <w:t>седьмого</w:t>
            </w:r>
            <w:r w:rsidR="00572A8B" w:rsidRPr="00417B30">
              <w:rPr>
                <w:rFonts w:ascii="Times New Roman" w:hAnsi="Times New Roman" w:cs="Times New Roman"/>
                <w:bCs/>
                <w:sz w:val="28"/>
                <w:szCs w:val="28"/>
              </w:rPr>
              <w:t xml:space="preserve"> класс</w:t>
            </w:r>
            <w:r w:rsidR="002A6FF7">
              <w:rPr>
                <w:rFonts w:ascii="Times New Roman" w:hAnsi="Times New Roman" w:cs="Times New Roman"/>
                <w:bCs/>
                <w:sz w:val="28"/>
                <w:szCs w:val="28"/>
              </w:rPr>
              <w:t>ов не всегда</w:t>
            </w:r>
            <w:r w:rsidR="00572A8B" w:rsidRPr="00417B30">
              <w:rPr>
                <w:rFonts w:ascii="Times New Roman" w:hAnsi="Times New Roman" w:cs="Times New Roman"/>
                <w:bCs/>
                <w:sz w:val="28"/>
                <w:szCs w:val="28"/>
              </w:rPr>
              <w:t xml:space="preserve"> ведется в соответствии с требован</w:t>
            </w:r>
            <w:r w:rsidR="002106F2">
              <w:rPr>
                <w:rFonts w:ascii="Times New Roman" w:hAnsi="Times New Roman" w:cs="Times New Roman"/>
                <w:bCs/>
                <w:sz w:val="28"/>
                <w:szCs w:val="28"/>
              </w:rPr>
              <w:t>и</w:t>
            </w:r>
            <w:r w:rsidR="00572A8B" w:rsidRPr="00417B30">
              <w:rPr>
                <w:rFonts w:ascii="Times New Roman" w:hAnsi="Times New Roman" w:cs="Times New Roman"/>
                <w:bCs/>
                <w:sz w:val="28"/>
                <w:szCs w:val="28"/>
              </w:rPr>
              <w:t xml:space="preserve">ями ФГОС </w:t>
            </w:r>
            <w:r w:rsidR="002106F2">
              <w:rPr>
                <w:rFonts w:ascii="Times New Roman" w:hAnsi="Times New Roman" w:cs="Times New Roman"/>
                <w:bCs/>
                <w:sz w:val="28"/>
                <w:szCs w:val="28"/>
              </w:rPr>
              <w:t>О</w:t>
            </w:r>
            <w:r w:rsidR="00572A8B" w:rsidRPr="00417B30">
              <w:rPr>
                <w:rFonts w:ascii="Times New Roman" w:hAnsi="Times New Roman" w:cs="Times New Roman"/>
                <w:bCs/>
                <w:sz w:val="28"/>
                <w:szCs w:val="28"/>
              </w:rPr>
              <w:t>ОО</w:t>
            </w:r>
            <w:r w:rsidR="002A6FF7">
              <w:rPr>
                <w:rFonts w:ascii="Times New Roman" w:hAnsi="Times New Roman" w:cs="Times New Roman"/>
                <w:bCs/>
                <w:sz w:val="28"/>
                <w:szCs w:val="28"/>
              </w:rPr>
              <w:t>.</w:t>
            </w:r>
          </w:p>
          <w:p w:rsidR="00572A8B" w:rsidRPr="00417B30" w:rsidRDefault="002106F2" w:rsidP="004415E5">
            <w:pPr>
              <w:pStyle w:val="ab"/>
              <w:numPr>
                <w:ilvl w:val="0"/>
                <w:numId w:val="23"/>
              </w:num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00572A8B" w:rsidRPr="00417B30">
              <w:rPr>
                <w:rFonts w:ascii="Times New Roman" w:hAnsi="Times New Roman" w:cs="Times New Roman"/>
                <w:bCs/>
                <w:sz w:val="28"/>
                <w:szCs w:val="28"/>
              </w:rPr>
              <w:t xml:space="preserve"> класс</w:t>
            </w:r>
            <w:r w:rsidR="002A6FF7">
              <w:rPr>
                <w:rFonts w:ascii="Times New Roman" w:hAnsi="Times New Roman" w:cs="Times New Roman"/>
                <w:bCs/>
                <w:sz w:val="28"/>
                <w:szCs w:val="28"/>
              </w:rPr>
              <w:t>ах</w:t>
            </w:r>
            <w:r>
              <w:rPr>
                <w:rFonts w:ascii="Times New Roman" w:hAnsi="Times New Roman" w:cs="Times New Roman"/>
                <w:bCs/>
                <w:sz w:val="28"/>
                <w:szCs w:val="28"/>
              </w:rPr>
              <w:t xml:space="preserve"> по предметам</w:t>
            </w:r>
            <w:r w:rsidR="00572A8B" w:rsidRPr="00417B30">
              <w:rPr>
                <w:rFonts w:ascii="Times New Roman" w:hAnsi="Times New Roman" w:cs="Times New Roman"/>
                <w:bCs/>
                <w:sz w:val="28"/>
                <w:szCs w:val="28"/>
              </w:rPr>
              <w:t xml:space="preserve"> отлажена система мониторинга предметных результатов.</w:t>
            </w:r>
          </w:p>
          <w:p w:rsidR="00572A8B" w:rsidRPr="00417B30" w:rsidRDefault="002106F2" w:rsidP="004415E5">
            <w:pPr>
              <w:pStyle w:val="ab"/>
              <w:numPr>
                <w:ilvl w:val="0"/>
                <w:numId w:val="23"/>
              </w:numPr>
              <w:jc w:val="both"/>
              <w:rPr>
                <w:rFonts w:ascii="Times New Roman" w:hAnsi="Times New Roman" w:cs="Times New Roman"/>
                <w:bCs/>
                <w:sz w:val="28"/>
                <w:szCs w:val="28"/>
              </w:rPr>
            </w:pPr>
            <w:r>
              <w:rPr>
                <w:rFonts w:ascii="Times New Roman" w:hAnsi="Times New Roman" w:cs="Times New Roman"/>
                <w:bCs/>
                <w:sz w:val="28"/>
                <w:szCs w:val="28"/>
              </w:rPr>
              <w:t>Б</w:t>
            </w:r>
            <w:r w:rsidR="00572A8B" w:rsidRPr="00417B30">
              <w:rPr>
                <w:rFonts w:ascii="Times New Roman" w:hAnsi="Times New Roman" w:cs="Times New Roman"/>
                <w:bCs/>
                <w:sz w:val="28"/>
                <w:szCs w:val="28"/>
              </w:rPr>
              <w:t>ольшое внимание уделяется индивидуальной работе с учащимися</w:t>
            </w:r>
            <w:r>
              <w:rPr>
                <w:rFonts w:ascii="Times New Roman" w:hAnsi="Times New Roman" w:cs="Times New Roman"/>
                <w:bCs/>
                <w:sz w:val="28"/>
                <w:szCs w:val="28"/>
              </w:rPr>
              <w:t>.</w:t>
            </w:r>
          </w:p>
          <w:p w:rsidR="00572A8B" w:rsidRPr="00417B30" w:rsidRDefault="00572A8B" w:rsidP="004415E5">
            <w:pPr>
              <w:pStyle w:val="ab"/>
              <w:jc w:val="both"/>
              <w:rPr>
                <w:rFonts w:ascii="Times New Roman" w:hAnsi="Times New Roman" w:cs="Times New Roman"/>
                <w:bCs/>
                <w:sz w:val="28"/>
                <w:szCs w:val="28"/>
              </w:rPr>
            </w:pPr>
          </w:p>
          <w:p w:rsidR="00AD2E51" w:rsidRPr="00417B30" w:rsidRDefault="00AD2E51" w:rsidP="004415E5">
            <w:pPr>
              <w:spacing w:after="0"/>
              <w:jc w:val="both"/>
              <w:rPr>
                <w:rFonts w:ascii="Times New Roman" w:hAnsi="Times New Roman" w:cs="Times New Roman"/>
                <w:b/>
                <w:bCs/>
                <w:i/>
                <w:sz w:val="28"/>
                <w:szCs w:val="28"/>
              </w:rPr>
            </w:pPr>
            <w:r w:rsidRPr="00417B30">
              <w:rPr>
                <w:rFonts w:ascii="Times New Roman" w:hAnsi="Times New Roman" w:cs="Times New Roman"/>
                <w:b/>
                <w:bCs/>
                <w:i/>
                <w:sz w:val="28"/>
                <w:szCs w:val="28"/>
              </w:rPr>
              <w:t>Достижения:</w:t>
            </w:r>
          </w:p>
          <w:p w:rsidR="00572A8B" w:rsidRPr="00417B30" w:rsidRDefault="00AD2E51" w:rsidP="00120C88">
            <w:pPr>
              <w:pStyle w:val="ab"/>
              <w:numPr>
                <w:ilvl w:val="0"/>
                <w:numId w:val="2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Выбран результативный УМК</w:t>
            </w:r>
            <w:r w:rsidR="00DF72E5" w:rsidRPr="00417B30">
              <w:rPr>
                <w:rFonts w:ascii="Times New Roman" w:hAnsi="Times New Roman" w:cs="Times New Roman"/>
                <w:bCs/>
                <w:sz w:val="28"/>
                <w:szCs w:val="28"/>
              </w:rPr>
              <w:t>.</w:t>
            </w:r>
          </w:p>
          <w:p w:rsidR="002106F2" w:rsidRDefault="009A1233" w:rsidP="00120C88">
            <w:pPr>
              <w:pStyle w:val="ab"/>
              <w:numPr>
                <w:ilvl w:val="0"/>
                <w:numId w:val="29"/>
              </w:numPr>
              <w:spacing w:after="0"/>
              <w:jc w:val="both"/>
              <w:rPr>
                <w:rFonts w:ascii="Times New Roman" w:hAnsi="Times New Roman" w:cs="Times New Roman"/>
                <w:bCs/>
                <w:sz w:val="28"/>
                <w:szCs w:val="28"/>
              </w:rPr>
            </w:pPr>
            <w:r w:rsidRPr="002106F2">
              <w:rPr>
                <w:rFonts w:ascii="Times New Roman" w:hAnsi="Times New Roman" w:cs="Times New Roman"/>
                <w:bCs/>
                <w:sz w:val="28"/>
                <w:szCs w:val="28"/>
              </w:rPr>
              <w:t xml:space="preserve">Приобретен опыт построения уроков в рамках СДП </w:t>
            </w:r>
            <w:r w:rsidR="002A6FF7">
              <w:rPr>
                <w:rFonts w:ascii="Times New Roman" w:hAnsi="Times New Roman" w:cs="Times New Roman"/>
                <w:bCs/>
                <w:sz w:val="28"/>
                <w:szCs w:val="28"/>
              </w:rPr>
              <w:t>большинством учителей.</w:t>
            </w:r>
          </w:p>
          <w:p w:rsidR="009A1233" w:rsidRPr="002106F2" w:rsidRDefault="009A1233" w:rsidP="00120C88">
            <w:pPr>
              <w:pStyle w:val="ab"/>
              <w:numPr>
                <w:ilvl w:val="0"/>
                <w:numId w:val="29"/>
              </w:numPr>
              <w:spacing w:after="0"/>
              <w:jc w:val="both"/>
              <w:rPr>
                <w:rFonts w:ascii="Times New Roman" w:hAnsi="Times New Roman" w:cs="Times New Roman"/>
                <w:bCs/>
                <w:sz w:val="28"/>
                <w:szCs w:val="28"/>
              </w:rPr>
            </w:pPr>
            <w:r w:rsidRPr="002106F2">
              <w:rPr>
                <w:rFonts w:ascii="Times New Roman" w:hAnsi="Times New Roman" w:cs="Times New Roman"/>
                <w:bCs/>
                <w:sz w:val="28"/>
                <w:szCs w:val="28"/>
              </w:rPr>
              <w:t>Накоплен материал для проведения мониторинговых и диагностических исследований по формированию</w:t>
            </w:r>
            <w:r w:rsidR="00DF72E5" w:rsidRPr="002106F2">
              <w:rPr>
                <w:rFonts w:ascii="Times New Roman" w:hAnsi="Times New Roman" w:cs="Times New Roman"/>
                <w:bCs/>
                <w:sz w:val="28"/>
                <w:szCs w:val="28"/>
              </w:rPr>
              <w:t xml:space="preserve"> УУД учащихся.</w:t>
            </w:r>
          </w:p>
          <w:p w:rsidR="00DF72E5" w:rsidRPr="00417B30" w:rsidRDefault="00DF72E5" w:rsidP="00120C88">
            <w:pPr>
              <w:pStyle w:val="ab"/>
              <w:numPr>
                <w:ilvl w:val="0"/>
                <w:numId w:val="29"/>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Повышение уровня активной самостоятельности учеников.</w:t>
            </w:r>
          </w:p>
          <w:p w:rsidR="00DF72E5" w:rsidRPr="00417B30" w:rsidRDefault="00DF72E5" w:rsidP="004415E5">
            <w:pPr>
              <w:spacing w:after="0"/>
              <w:jc w:val="both"/>
              <w:rPr>
                <w:rFonts w:ascii="Times New Roman" w:hAnsi="Times New Roman" w:cs="Times New Roman"/>
                <w:b/>
                <w:bCs/>
                <w:i/>
                <w:sz w:val="28"/>
                <w:szCs w:val="28"/>
              </w:rPr>
            </w:pPr>
            <w:r w:rsidRPr="00417B30">
              <w:rPr>
                <w:rFonts w:ascii="Times New Roman" w:hAnsi="Times New Roman" w:cs="Times New Roman"/>
                <w:b/>
                <w:bCs/>
                <w:i/>
                <w:sz w:val="28"/>
                <w:szCs w:val="28"/>
              </w:rPr>
              <w:t>Трудности:</w:t>
            </w:r>
          </w:p>
          <w:p w:rsidR="00DF72E5" w:rsidRPr="00417B30" w:rsidRDefault="00DF72E5" w:rsidP="00120C88">
            <w:pPr>
              <w:pStyle w:val="ab"/>
              <w:numPr>
                <w:ilvl w:val="0"/>
                <w:numId w:val="3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Подготовка к уроку требует гораздо больше времени, чем раньше.</w:t>
            </w:r>
          </w:p>
          <w:p w:rsidR="00DF72E5" w:rsidRPr="00417B30" w:rsidRDefault="00DF72E5" w:rsidP="00120C88">
            <w:pPr>
              <w:pStyle w:val="ab"/>
              <w:numPr>
                <w:ilvl w:val="0"/>
                <w:numId w:val="3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Вызывает затруднения учет динамики результатов обучения детей относительно самих себя.</w:t>
            </w:r>
          </w:p>
          <w:p w:rsidR="00DF72E5" w:rsidRPr="00417B30" w:rsidRDefault="00DF72E5" w:rsidP="00120C88">
            <w:pPr>
              <w:pStyle w:val="ab"/>
              <w:numPr>
                <w:ilvl w:val="0"/>
                <w:numId w:val="30"/>
              </w:numPr>
              <w:spacing w:after="0"/>
              <w:jc w:val="both"/>
              <w:rPr>
                <w:rFonts w:ascii="Times New Roman" w:hAnsi="Times New Roman" w:cs="Times New Roman"/>
                <w:bCs/>
                <w:sz w:val="28"/>
                <w:szCs w:val="28"/>
              </w:rPr>
            </w:pPr>
            <w:r w:rsidRPr="00417B30">
              <w:rPr>
                <w:rFonts w:ascii="Times New Roman" w:hAnsi="Times New Roman" w:cs="Times New Roman"/>
                <w:bCs/>
                <w:sz w:val="28"/>
                <w:szCs w:val="28"/>
              </w:rPr>
              <w:t>Недостаточный уровень заинтересованности родителей в обучении их детей в соответствии с новыми требованиями.</w:t>
            </w:r>
          </w:p>
          <w:p w:rsidR="008E505D" w:rsidRDefault="00404865" w:rsidP="00EF62CC">
            <w:pPr>
              <w:shd w:val="clear" w:color="auto" w:fill="FFFFFF"/>
              <w:spacing w:before="100" w:beforeAutospacing="1" w:after="0"/>
              <w:jc w:val="center"/>
              <w:rPr>
                <w:rFonts w:ascii="Times New Roman" w:hAnsi="Times New Roman" w:cs="Times New Roman"/>
                <w:i/>
                <w:sz w:val="28"/>
                <w:szCs w:val="28"/>
              </w:rPr>
            </w:pPr>
            <w:r w:rsidRPr="00417B30">
              <w:rPr>
                <w:rFonts w:ascii="Times New Roman" w:hAnsi="Times New Roman" w:cs="Times New Roman"/>
                <w:b/>
                <w:i/>
                <w:sz w:val="28"/>
                <w:szCs w:val="28"/>
              </w:rPr>
              <w:t>Организация методического и информационного сопровождения</w:t>
            </w:r>
            <w:r w:rsidRPr="00417B30">
              <w:rPr>
                <w:rFonts w:ascii="Times New Roman" w:hAnsi="Times New Roman" w:cs="Times New Roman"/>
                <w:i/>
                <w:sz w:val="28"/>
                <w:szCs w:val="28"/>
              </w:rPr>
              <w:t>.</w:t>
            </w:r>
          </w:p>
          <w:p w:rsidR="00FD7CD9" w:rsidRPr="00417B30" w:rsidRDefault="00404865" w:rsidP="004415E5">
            <w:pPr>
              <w:shd w:val="clear" w:color="auto" w:fill="FFFFFF"/>
              <w:spacing w:before="100" w:beforeAutospacing="1" w:after="0"/>
              <w:jc w:val="both"/>
              <w:rPr>
                <w:rFonts w:ascii="Times New Roman" w:hAnsi="Times New Roman" w:cs="Times New Roman"/>
                <w:sz w:val="28"/>
                <w:szCs w:val="28"/>
              </w:rPr>
            </w:pPr>
            <w:r w:rsidRPr="00417B30">
              <w:rPr>
                <w:rFonts w:ascii="Times New Roman" w:hAnsi="Times New Roman" w:cs="Times New Roman"/>
                <w:i/>
                <w:sz w:val="28"/>
                <w:szCs w:val="28"/>
              </w:rPr>
              <w:t>В</w:t>
            </w:r>
            <w:r w:rsidRPr="00417B30">
              <w:rPr>
                <w:rFonts w:ascii="Times New Roman" w:hAnsi="Times New Roman" w:cs="Times New Roman"/>
                <w:sz w:val="28"/>
                <w:szCs w:val="28"/>
              </w:rPr>
              <w:t xml:space="preserve"> школе была проведена работа по информированию всех участников образовательного процесса об изменениях в их деятельности, в связи с переходом на новый ФГОС. Учителя работа</w:t>
            </w:r>
            <w:r w:rsidR="002A6FF7">
              <w:rPr>
                <w:rFonts w:ascii="Times New Roman" w:hAnsi="Times New Roman" w:cs="Times New Roman"/>
                <w:sz w:val="28"/>
                <w:szCs w:val="28"/>
              </w:rPr>
              <w:t>ли</w:t>
            </w:r>
            <w:r w:rsidRPr="00417B30">
              <w:rPr>
                <w:rFonts w:ascii="Times New Roman" w:hAnsi="Times New Roman" w:cs="Times New Roman"/>
                <w:sz w:val="28"/>
                <w:szCs w:val="28"/>
              </w:rPr>
              <w:t xml:space="preserve"> над содержанием Стандарта, знаком</w:t>
            </w:r>
            <w:r w:rsidR="002A6FF7">
              <w:rPr>
                <w:rFonts w:ascii="Times New Roman" w:hAnsi="Times New Roman" w:cs="Times New Roman"/>
                <w:sz w:val="28"/>
                <w:szCs w:val="28"/>
              </w:rPr>
              <w:t>ились</w:t>
            </w:r>
            <w:r w:rsidRPr="00417B30">
              <w:rPr>
                <w:rFonts w:ascii="Times New Roman" w:hAnsi="Times New Roman" w:cs="Times New Roman"/>
                <w:sz w:val="28"/>
                <w:szCs w:val="28"/>
              </w:rPr>
              <w:t xml:space="preserve"> с практическими и методическими материалами, обобщающими опыт введения ФГОС в пилотных школах, анализируют УМК с точки зрения их соответствия новым требованиям. Вся методическая работа направлена на формирование </w:t>
            </w:r>
            <w:r w:rsidRPr="00417B30">
              <w:rPr>
                <w:rFonts w:ascii="Times New Roman" w:hAnsi="Times New Roman" w:cs="Times New Roman"/>
                <w:sz w:val="28"/>
                <w:szCs w:val="28"/>
              </w:rPr>
              <w:lastRenderedPageBreak/>
              <w:t>профессиональных навыков учителя, обеспечивающих введение ФГОС.</w:t>
            </w:r>
          </w:p>
          <w:p w:rsidR="00404865" w:rsidRPr="00417B30" w:rsidRDefault="00404865" w:rsidP="004415E5">
            <w:p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 xml:space="preserve">Работа </w:t>
            </w:r>
            <w:r w:rsidR="00307B34">
              <w:rPr>
                <w:rFonts w:ascii="Times New Roman" w:hAnsi="Times New Roman" w:cs="Times New Roman"/>
                <w:sz w:val="28"/>
                <w:szCs w:val="28"/>
              </w:rPr>
              <w:t>Ш</w:t>
            </w:r>
            <w:r w:rsidRPr="00417B30">
              <w:rPr>
                <w:rFonts w:ascii="Times New Roman" w:hAnsi="Times New Roman" w:cs="Times New Roman"/>
                <w:sz w:val="28"/>
                <w:szCs w:val="28"/>
              </w:rPr>
              <w:t xml:space="preserve">МО учителей </w:t>
            </w:r>
            <w:r w:rsidR="00307B34">
              <w:rPr>
                <w:rFonts w:ascii="Times New Roman" w:hAnsi="Times New Roman" w:cs="Times New Roman"/>
                <w:sz w:val="28"/>
                <w:szCs w:val="28"/>
              </w:rPr>
              <w:t>- предметников</w:t>
            </w:r>
            <w:r w:rsidRPr="00417B30">
              <w:rPr>
                <w:rFonts w:ascii="Times New Roman" w:hAnsi="Times New Roman" w:cs="Times New Roman"/>
                <w:sz w:val="28"/>
                <w:szCs w:val="28"/>
              </w:rPr>
              <w:t xml:space="preserve"> в текущем учебном году была направлена на методическое обеспечение введения ФГОС.                </w:t>
            </w:r>
            <w:r w:rsidR="00FD7CD9" w:rsidRPr="00417B30">
              <w:rPr>
                <w:rFonts w:ascii="Times New Roman" w:hAnsi="Times New Roman" w:cs="Times New Roman"/>
                <w:sz w:val="28"/>
                <w:szCs w:val="28"/>
              </w:rPr>
              <w:t xml:space="preserve">            </w:t>
            </w:r>
            <w:r w:rsidR="00307B34">
              <w:rPr>
                <w:rFonts w:ascii="Times New Roman" w:hAnsi="Times New Roman" w:cs="Times New Roman"/>
                <w:sz w:val="28"/>
                <w:szCs w:val="28"/>
              </w:rPr>
              <w:t>На заседаниях было уделено внимание та</w:t>
            </w:r>
            <w:r w:rsidR="00E5621A">
              <w:rPr>
                <w:rFonts w:ascii="Times New Roman" w:hAnsi="Times New Roman" w:cs="Times New Roman"/>
                <w:sz w:val="28"/>
                <w:szCs w:val="28"/>
              </w:rPr>
              <w:t>к</w:t>
            </w:r>
            <w:r w:rsidR="00307B34">
              <w:rPr>
                <w:rFonts w:ascii="Times New Roman" w:hAnsi="Times New Roman" w:cs="Times New Roman"/>
                <w:sz w:val="28"/>
                <w:szCs w:val="28"/>
              </w:rPr>
              <w:t>им вопросам:</w:t>
            </w:r>
          </w:p>
          <w:p w:rsidR="00404865" w:rsidRDefault="00404865" w:rsidP="00120C88">
            <w:pPr>
              <w:numPr>
                <w:ilvl w:val="0"/>
                <w:numId w:val="35"/>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формирование УУД – одно из приоритетных направлений нового стандарта образования;</w:t>
            </w:r>
          </w:p>
          <w:p w:rsidR="00307B34" w:rsidRPr="00417B30" w:rsidRDefault="00307B34" w:rsidP="00120C88">
            <w:pPr>
              <w:numPr>
                <w:ilvl w:val="0"/>
                <w:numId w:val="35"/>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оценивание метапредметных результатов;</w:t>
            </w:r>
          </w:p>
          <w:p w:rsidR="00FD7CD9" w:rsidRPr="00417B30" w:rsidRDefault="00404865" w:rsidP="00120C88">
            <w:pPr>
              <w:numPr>
                <w:ilvl w:val="0"/>
                <w:numId w:val="35"/>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пр</w:t>
            </w:r>
            <w:r w:rsidR="00122C78" w:rsidRPr="00417B30">
              <w:rPr>
                <w:rFonts w:ascii="Times New Roman" w:hAnsi="Times New Roman" w:cs="Times New Roman"/>
                <w:sz w:val="28"/>
                <w:szCs w:val="28"/>
              </w:rPr>
              <w:t>о</w:t>
            </w:r>
            <w:r w:rsidRPr="00417B30">
              <w:rPr>
                <w:rFonts w:ascii="Times New Roman" w:hAnsi="Times New Roman" w:cs="Times New Roman"/>
                <w:sz w:val="28"/>
                <w:szCs w:val="28"/>
              </w:rPr>
              <w:t>ектирование урока в условиях перехода российского образования на образовательные стандарты нового поколения.</w:t>
            </w:r>
          </w:p>
          <w:p w:rsidR="00FD7CD9" w:rsidRPr="00417B30" w:rsidRDefault="00404865" w:rsidP="004415E5">
            <w:p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 xml:space="preserve">Большое внимание в работе МО уделялось  способам анализа документов, выделению планируемых результатов базового и повышенного уровней. К продуктам заседаний </w:t>
            </w:r>
            <w:r w:rsidR="00307B34">
              <w:rPr>
                <w:rFonts w:ascii="Times New Roman" w:hAnsi="Times New Roman" w:cs="Times New Roman"/>
                <w:sz w:val="28"/>
                <w:szCs w:val="28"/>
              </w:rPr>
              <w:t>Ш</w:t>
            </w:r>
            <w:r w:rsidRPr="00417B30">
              <w:rPr>
                <w:rFonts w:ascii="Times New Roman" w:hAnsi="Times New Roman" w:cs="Times New Roman"/>
                <w:sz w:val="28"/>
                <w:szCs w:val="28"/>
              </w:rPr>
              <w:t>МО можно отнести: создание «портрет</w:t>
            </w:r>
            <w:r w:rsidR="00307B34">
              <w:rPr>
                <w:rFonts w:ascii="Times New Roman" w:hAnsi="Times New Roman" w:cs="Times New Roman"/>
                <w:sz w:val="28"/>
                <w:szCs w:val="28"/>
              </w:rPr>
              <w:t>а</w:t>
            </w:r>
            <w:r w:rsidRPr="00417B30">
              <w:rPr>
                <w:rFonts w:ascii="Times New Roman" w:hAnsi="Times New Roman" w:cs="Times New Roman"/>
                <w:sz w:val="28"/>
                <w:szCs w:val="28"/>
              </w:rPr>
              <w:t xml:space="preserve"> выпускника </w:t>
            </w:r>
            <w:r w:rsidR="00307B34">
              <w:rPr>
                <w:rFonts w:ascii="Times New Roman" w:hAnsi="Times New Roman" w:cs="Times New Roman"/>
                <w:sz w:val="28"/>
                <w:szCs w:val="28"/>
              </w:rPr>
              <w:t>основной</w:t>
            </w:r>
            <w:r w:rsidRPr="00417B30">
              <w:rPr>
                <w:rFonts w:ascii="Times New Roman" w:hAnsi="Times New Roman" w:cs="Times New Roman"/>
                <w:sz w:val="28"/>
                <w:szCs w:val="28"/>
              </w:rPr>
              <w:t xml:space="preserve"> школы», «лист индивидуальных достижений ученика».</w:t>
            </w:r>
          </w:p>
          <w:p w:rsidR="00404865" w:rsidRPr="00417B30" w:rsidRDefault="00404865" w:rsidP="004415E5">
            <w:p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Индивидуальная методическая работа построена на основе  выявленных затруднений каждого учителя.</w:t>
            </w:r>
          </w:p>
          <w:p w:rsidR="00DF72E5" w:rsidRPr="00417B30" w:rsidRDefault="00DF72E5" w:rsidP="00EF62CC">
            <w:pPr>
              <w:spacing w:after="0"/>
              <w:jc w:val="center"/>
              <w:rPr>
                <w:rFonts w:ascii="Times New Roman" w:hAnsi="Times New Roman" w:cs="Times New Roman"/>
                <w:b/>
                <w:i/>
                <w:sz w:val="28"/>
                <w:szCs w:val="28"/>
              </w:rPr>
            </w:pPr>
            <w:r w:rsidRPr="00417B30">
              <w:rPr>
                <w:rFonts w:ascii="Times New Roman" w:hAnsi="Times New Roman" w:cs="Times New Roman"/>
                <w:b/>
                <w:i/>
                <w:sz w:val="28"/>
                <w:szCs w:val="28"/>
              </w:rPr>
              <w:t>Организация внеурочной деятельности</w:t>
            </w:r>
          </w:p>
          <w:p w:rsidR="00DF72E5" w:rsidRPr="00417B30" w:rsidRDefault="00DF72E5" w:rsidP="004415E5">
            <w:pPr>
              <w:jc w:val="both"/>
              <w:rPr>
                <w:rFonts w:ascii="Times New Roman" w:hAnsi="Times New Roman" w:cs="Times New Roman"/>
                <w:sz w:val="28"/>
                <w:szCs w:val="28"/>
              </w:rPr>
            </w:pPr>
            <w:r w:rsidRPr="00417B30">
              <w:rPr>
                <w:rFonts w:ascii="Times New Roman" w:hAnsi="Times New Roman" w:cs="Times New Roman"/>
                <w:sz w:val="28"/>
                <w:szCs w:val="28"/>
              </w:rPr>
              <w:t>Внеурочная деятельность учащихся 1-</w:t>
            </w:r>
            <w:r w:rsidR="00B93C16">
              <w:rPr>
                <w:rFonts w:ascii="Times New Roman" w:hAnsi="Times New Roman" w:cs="Times New Roman"/>
                <w:sz w:val="28"/>
                <w:szCs w:val="28"/>
              </w:rPr>
              <w:t>7</w:t>
            </w:r>
            <w:r w:rsidRPr="00417B30">
              <w:rPr>
                <w:rFonts w:ascii="Times New Roman" w:hAnsi="Times New Roman" w:cs="Times New Roman"/>
                <w:sz w:val="28"/>
                <w:szCs w:val="28"/>
              </w:rPr>
              <w:t xml:space="preserve"> классов в 201</w:t>
            </w:r>
            <w:r w:rsidR="00B93C16">
              <w:rPr>
                <w:rFonts w:ascii="Times New Roman" w:hAnsi="Times New Roman" w:cs="Times New Roman"/>
                <w:sz w:val="28"/>
                <w:szCs w:val="28"/>
              </w:rPr>
              <w:t>7</w:t>
            </w:r>
            <w:r w:rsidRPr="00417B30">
              <w:rPr>
                <w:rFonts w:ascii="Times New Roman" w:hAnsi="Times New Roman" w:cs="Times New Roman"/>
                <w:sz w:val="28"/>
                <w:szCs w:val="28"/>
              </w:rPr>
              <w:t>-201</w:t>
            </w:r>
            <w:r w:rsidR="00B93C16">
              <w:rPr>
                <w:rFonts w:ascii="Times New Roman" w:hAnsi="Times New Roman" w:cs="Times New Roman"/>
                <w:sz w:val="28"/>
                <w:szCs w:val="28"/>
              </w:rPr>
              <w:t>8</w:t>
            </w:r>
            <w:r w:rsidRPr="00417B30">
              <w:rPr>
                <w:rFonts w:ascii="Times New Roman" w:hAnsi="Times New Roman" w:cs="Times New Roman"/>
                <w:sz w:val="28"/>
                <w:szCs w:val="28"/>
              </w:rPr>
              <w:t xml:space="preserve"> учебном году организуется из часов, отведенных на </w:t>
            </w:r>
            <w:r w:rsidR="00B8295E" w:rsidRPr="00417B30">
              <w:rPr>
                <w:rFonts w:ascii="Times New Roman" w:hAnsi="Times New Roman" w:cs="Times New Roman"/>
                <w:sz w:val="28"/>
                <w:szCs w:val="28"/>
              </w:rPr>
              <w:t>внеурочную деятельность</w:t>
            </w:r>
            <w:r w:rsidRPr="00417B30">
              <w:rPr>
                <w:rFonts w:ascii="Times New Roman" w:hAnsi="Times New Roman" w:cs="Times New Roman"/>
                <w:sz w:val="28"/>
                <w:szCs w:val="28"/>
              </w:rPr>
              <w:t xml:space="preserve"> и в рамках воспитательной работы с учащимися с учетом  их индивидуальных особенностей  и потребностей. При выборе программы внеурочной деятельности была организована соответствующая работа с учениками и их родителями.</w:t>
            </w:r>
          </w:p>
          <w:p w:rsidR="00DF72E5" w:rsidRPr="00E5621A" w:rsidRDefault="00DF72E5" w:rsidP="004415E5">
            <w:pPr>
              <w:jc w:val="both"/>
              <w:rPr>
                <w:rFonts w:ascii="Times New Roman" w:hAnsi="Times New Roman" w:cs="Times New Roman"/>
                <w:i/>
                <w:sz w:val="28"/>
                <w:szCs w:val="28"/>
              </w:rPr>
            </w:pPr>
            <w:r w:rsidRPr="00E5621A">
              <w:rPr>
                <w:rFonts w:ascii="Times New Roman" w:hAnsi="Times New Roman" w:cs="Times New Roman"/>
                <w:i/>
                <w:sz w:val="28"/>
                <w:szCs w:val="28"/>
              </w:rPr>
              <w:t>Внеурочная деятельность организуется по следующим направлениям:</w:t>
            </w:r>
          </w:p>
          <w:p w:rsidR="00D5315A" w:rsidRPr="00D5315A" w:rsidRDefault="00553B85" w:rsidP="004415E5">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DF72E5" w:rsidRPr="00D5315A">
              <w:rPr>
                <w:rFonts w:ascii="Times New Roman" w:hAnsi="Times New Roman" w:cs="Times New Roman"/>
                <w:b/>
                <w:i/>
                <w:sz w:val="28"/>
                <w:szCs w:val="28"/>
              </w:rPr>
              <w:t>Общеинтеллектуальное</w:t>
            </w:r>
            <w:r w:rsidR="00DF72E5" w:rsidRPr="00D5315A">
              <w:rPr>
                <w:rFonts w:ascii="Times New Roman" w:hAnsi="Times New Roman" w:cs="Times New Roman"/>
                <w:sz w:val="28"/>
                <w:szCs w:val="28"/>
              </w:rPr>
              <w:t>.</w:t>
            </w:r>
            <w:r w:rsidR="00DF72E5" w:rsidRPr="00D5315A">
              <w:rPr>
                <w:rFonts w:ascii="Times New Roman" w:hAnsi="Times New Roman" w:cs="Times New Roman"/>
                <w:b/>
                <w:i/>
                <w:sz w:val="28"/>
                <w:szCs w:val="28"/>
              </w:rPr>
              <w:t xml:space="preserve"> </w:t>
            </w:r>
            <w:r w:rsidR="00DF72E5" w:rsidRPr="00D5315A">
              <w:rPr>
                <w:rFonts w:ascii="Times New Roman" w:hAnsi="Times New Roman" w:cs="Times New Roman"/>
                <w:sz w:val="28"/>
                <w:szCs w:val="28"/>
              </w:rPr>
              <w:t>Е</w:t>
            </w:r>
            <w:r w:rsidR="00D5315A" w:rsidRPr="00D5315A">
              <w:rPr>
                <w:rFonts w:ascii="Times New Roman" w:hAnsi="Times New Roman" w:cs="Times New Roman"/>
                <w:sz w:val="28"/>
                <w:szCs w:val="28"/>
              </w:rPr>
              <w:t>го</w:t>
            </w:r>
            <w:r w:rsidR="00DF72E5" w:rsidRPr="00D5315A">
              <w:rPr>
                <w:rFonts w:ascii="Times New Roman" w:hAnsi="Times New Roman" w:cs="Times New Roman"/>
                <w:sz w:val="28"/>
                <w:szCs w:val="28"/>
              </w:rPr>
              <w:t xml:space="preserve"> целью является формирование у детей интереса к исследовательской деятельности (участие в работе школьного научно-исследовательского общества), к проектной деятельности (внеурочные проекты), развитие творческих способностей личности (решение задач изобретательского характера, участие в творческих конкурсах и т.д.).</w:t>
            </w:r>
            <w:r w:rsidR="006D041A" w:rsidRPr="00D5315A">
              <w:rPr>
                <w:rFonts w:ascii="Times New Roman" w:hAnsi="Times New Roman" w:cs="Times New Roman"/>
                <w:sz w:val="28"/>
                <w:szCs w:val="28"/>
              </w:rPr>
              <w:t xml:space="preserve"> </w:t>
            </w:r>
            <w:r w:rsidR="00D5315A" w:rsidRPr="00D5315A">
              <w:rPr>
                <w:rFonts w:ascii="Times New Roman" w:hAnsi="Times New Roman" w:cs="Times New Roman"/>
                <w:sz w:val="28"/>
                <w:szCs w:val="28"/>
              </w:rPr>
              <w:t xml:space="preserve">Данное направление в школе реализуется через такие программы: </w:t>
            </w:r>
            <w:r w:rsidR="00D5315A" w:rsidRPr="00D5315A">
              <w:rPr>
                <w:rFonts w:ascii="Times New Roman" w:hAnsi="Times New Roman"/>
                <w:sz w:val="28"/>
                <w:szCs w:val="28"/>
              </w:rPr>
              <w:t>«Занимательная информатика» -5 класс, «Я –исследователь!» - 1-4 классы</w:t>
            </w:r>
            <w:r w:rsidR="009816CE">
              <w:rPr>
                <w:rFonts w:ascii="Times New Roman" w:hAnsi="Times New Roman"/>
                <w:sz w:val="28"/>
                <w:szCs w:val="28"/>
              </w:rPr>
              <w:t>, а также участие детей в разработке и осуществлении проектов.</w:t>
            </w:r>
          </w:p>
          <w:p w:rsidR="00CD5402" w:rsidRDefault="00553B85" w:rsidP="004415E5">
            <w:pPr>
              <w:spacing w:after="0" w:line="240" w:lineRule="auto"/>
              <w:jc w:val="both"/>
              <w:rPr>
                <w:rFonts w:ascii="Times New Roman" w:hAnsi="Times New Roman"/>
                <w:sz w:val="28"/>
                <w:szCs w:val="28"/>
              </w:rPr>
            </w:pPr>
            <w:r>
              <w:rPr>
                <w:rFonts w:ascii="Times New Roman" w:hAnsi="Times New Roman" w:cs="Times New Roman"/>
                <w:b/>
                <w:i/>
                <w:sz w:val="28"/>
                <w:szCs w:val="28"/>
              </w:rPr>
              <w:t xml:space="preserve">     </w:t>
            </w:r>
            <w:r w:rsidR="00DF72E5" w:rsidRPr="00D5315A">
              <w:rPr>
                <w:rFonts w:ascii="Times New Roman" w:hAnsi="Times New Roman" w:cs="Times New Roman"/>
                <w:b/>
                <w:i/>
                <w:sz w:val="28"/>
                <w:szCs w:val="28"/>
              </w:rPr>
              <w:t>Духовно-нравственное</w:t>
            </w:r>
            <w:r w:rsidR="009816CE">
              <w:rPr>
                <w:rFonts w:ascii="Times New Roman" w:hAnsi="Times New Roman" w:cs="Times New Roman"/>
                <w:b/>
                <w:i/>
                <w:sz w:val="28"/>
                <w:szCs w:val="28"/>
              </w:rPr>
              <w:t xml:space="preserve"> </w:t>
            </w:r>
            <w:r w:rsidR="009816CE" w:rsidRPr="009816CE">
              <w:rPr>
                <w:rFonts w:ascii="Times New Roman" w:hAnsi="Times New Roman" w:cs="Times New Roman"/>
                <w:sz w:val="28"/>
                <w:szCs w:val="28"/>
              </w:rPr>
              <w:t>направление, целью которого</w:t>
            </w:r>
            <w:r w:rsidR="00DF72E5" w:rsidRPr="00D5315A">
              <w:rPr>
                <w:rFonts w:ascii="Times New Roman" w:hAnsi="Times New Roman" w:cs="Times New Roman"/>
                <w:sz w:val="28"/>
                <w:szCs w:val="28"/>
              </w:rPr>
              <w:t xml:space="preserve"> </w:t>
            </w:r>
            <w:r w:rsidR="009816CE">
              <w:rPr>
                <w:rFonts w:ascii="Times New Roman" w:hAnsi="Times New Roman" w:cs="Times New Roman"/>
                <w:sz w:val="28"/>
                <w:szCs w:val="28"/>
              </w:rPr>
              <w:t xml:space="preserve">является </w:t>
            </w:r>
            <w:r w:rsidR="009816CE">
              <w:rPr>
                <w:rFonts w:ascii="Times New Roman" w:hAnsi="Times New Roman"/>
                <w:sz w:val="28"/>
                <w:szCs w:val="28"/>
              </w:rPr>
              <w:t>п</w:t>
            </w:r>
            <w:r w:rsidR="009816CE" w:rsidRPr="009816CE">
              <w:rPr>
                <w:rFonts w:ascii="Times New Roman" w:hAnsi="Times New Roman"/>
                <w:sz w:val="28"/>
                <w:szCs w:val="28"/>
              </w:rPr>
              <w:t>ривитие любви к малой Родине, гражданской ответственности, чувства патриотизма, формирование позит</w:t>
            </w:r>
            <w:r w:rsidR="009816CE">
              <w:rPr>
                <w:rFonts w:ascii="Times New Roman" w:hAnsi="Times New Roman"/>
                <w:sz w:val="28"/>
                <w:szCs w:val="28"/>
              </w:rPr>
              <w:t>ивного отношения к базовым цен</w:t>
            </w:r>
            <w:r w:rsidR="009816CE" w:rsidRPr="009816CE">
              <w:rPr>
                <w:rFonts w:ascii="Times New Roman" w:hAnsi="Times New Roman"/>
                <w:sz w:val="28"/>
                <w:szCs w:val="28"/>
              </w:rPr>
              <w:t>ностям общества</w:t>
            </w:r>
            <w:r w:rsidR="009816CE">
              <w:rPr>
                <w:rFonts w:ascii="Times New Roman" w:hAnsi="Times New Roman"/>
                <w:sz w:val="28"/>
                <w:szCs w:val="28"/>
              </w:rPr>
              <w:t xml:space="preserve"> </w:t>
            </w:r>
            <w:r w:rsidR="00DF72E5" w:rsidRPr="00D5315A">
              <w:rPr>
                <w:rFonts w:ascii="Times New Roman" w:hAnsi="Times New Roman" w:cs="Times New Roman"/>
                <w:sz w:val="28"/>
                <w:szCs w:val="28"/>
              </w:rPr>
              <w:t xml:space="preserve">представлено программой курса </w:t>
            </w:r>
            <w:r w:rsidR="00D5315A" w:rsidRPr="00D5315A">
              <w:rPr>
                <w:rFonts w:ascii="Times New Roman" w:hAnsi="Times New Roman" w:cs="Times New Roman"/>
                <w:sz w:val="28"/>
                <w:szCs w:val="28"/>
              </w:rPr>
              <w:t xml:space="preserve">ОДНКНР </w:t>
            </w:r>
            <w:r w:rsidR="00D5315A" w:rsidRPr="00D5315A">
              <w:rPr>
                <w:rFonts w:ascii="Times New Roman" w:hAnsi="Times New Roman"/>
                <w:sz w:val="28"/>
                <w:szCs w:val="28"/>
              </w:rPr>
              <w:t>«Православные праздники и традиции»</w:t>
            </w:r>
            <w:r w:rsidR="009816CE">
              <w:rPr>
                <w:rFonts w:ascii="Times New Roman" w:hAnsi="Times New Roman"/>
                <w:sz w:val="28"/>
                <w:szCs w:val="28"/>
              </w:rPr>
              <w:t>.</w:t>
            </w:r>
            <w:r w:rsidR="00D5315A" w:rsidRPr="00D5315A">
              <w:rPr>
                <w:rFonts w:ascii="Times New Roman" w:hAnsi="Times New Roman" w:cs="Times New Roman"/>
                <w:sz w:val="28"/>
                <w:szCs w:val="28"/>
              </w:rPr>
              <w:t xml:space="preserve"> </w:t>
            </w:r>
            <w:r w:rsidR="009816CE">
              <w:rPr>
                <w:rFonts w:ascii="Times New Roman" w:hAnsi="Times New Roman" w:cs="Times New Roman"/>
                <w:sz w:val="28"/>
                <w:szCs w:val="28"/>
              </w:rPr>
              <w:t xml:space="preserve">Реализуется через </w:t>
            </w:r>
            <w:r w:rsidR="009816CE">
              <w:rPr>
                <w:rFonts w:ascii="Times New Roman" w:hAnsi="Times New Roman"/>
                <w:sz w:val="28"/>
                <w:szCs w:val="28"/>
              </w:rPr>
              <w:t>тематические беседы, классные часы, экскурсии. проведение акций «О</w:t>
            </w:r>
            <w:r w:rsidR="00447005">
              <w:rPr>
                <w:rFonts w:ascii="Times New Roman" w:hAnsi="Times New Roman"/>
                <w:sz w:val="28"/>
                <w:szCs w:val="28"/>
              </w:rPr>
              <w:t>сенняя и весенняя недели добра», дополнительное образование «Музей – территория творчества</w:t>
            </w:r>
            <w:r w:rsidR="00801BB8">
              <w:rPr>
                <w:rFonts w:ascii="Times New Roman" w:hAnsi="Times New Roman"/>
                <w:sz w:val="28"/>
                <w:szCs w:val="28"/>
              </w:rPr>
              <w:t>».</w:t>
            </w:r>
          </w:p>
          <w:p w:rsidR="00E652D2" w:rsidRPr="00CD5402" w:rsidRDefault="003122BC" w:rsidP="004415E5">
            <w:pPr>
              <w:spacing w:after="0" w:line="240" w:lineRule="auto"/>
              <w:jc w:val="both"/>
              <w:rPr>
                <w:rFonts w:ascii="Times New Roman" w:hAnsi="Times New Roman"/>
                <w:sz w:val="28"/>
                <w:szCs w:val="28"/>
              </w:rPr>
            </w:pPr>
            <w:r>
              <w:rPr>
                <w:rFonts w:ascii="Times New Roman" w:hAnsi="Times New Roman" w:cs="Times New Roman"/>
                <w:b/>
                <w:i/>
                <w:sz w:val="28"/>
                <w:szCs w:val="28"/>
              </w:rPr>
              <w:t xml:space="preserve">     </w:t>
            </w:r>
            <w:r w:rsidR="00DF72E5" w:rsidRPr="00417B30">
              <w:rPr>
                <w:rFonts w:ascii="Times New Roman" w:hAnsi="Times New Roman" w:cs="Times New Roman"/>
                <w:b/>
                <w:i/>
                <w:sz w:val="28"/>
                <w:szCs w:val="28"/>
              </w:rPr>
              <w:t xml:space="preserve">Общекультурное </w:t>
            </w:r>
            <w:r w:rsidR="00DF72E5" w:rsidRPr="00417B30">
              <w:rPr>
                <w:rFonts w:ascii="Times New Roman" w:hAnsi="Times New Roman" w:cs="Times New Roman"/>
                <w:sz w:val="28"/>
                <w:szCs w:val="28"/>
              </w:rPr>
              <w:t xml:space="preserve">направление внеурочной деятельности осуществляется через систему бесед и внеурочных мероприятиях, целью которых является формирование навыков поведения в обществе, развитие нравственных чувств и этической </w:t>
            </w:r>
            <w:r w:rsidR="00DF72E5" w:rsidRPr="00417B30">
              <w:rPr>
                <w:rFonts w:ascii="Times New Roman" w:hAnsi="Times New Roman" w:cs="Times New Roman"/>
                <w:sz w:val="28"/>
                <w:szCs w:val="28"/>
              </w:rPr>
              <w:lastRenderedPageBreak/>
              <w:t xml:space="preserve">ориентации детей, создание мотивации к совершению хороших поступков. Это помогает ребенку раскрыть окружающий мир, сформировать у него представление о нормах отношений между людьми, о себе, о правах и обязанностях. </w:t>
            </w:r>
            <w:r w:rsidR="00E652D2">
              <w:rPr>
                <w:rFonts w:ascii="Times New Roman" w:hAnsi="Times New Roman" w:cs="Times New Roman"/>
                <w:sz w:val="28"/>
                <w:szCs w:val="28"/>
              </w:rPr>
              <w:t xml:space="preserve">В </w:t>
            </w:r>
            <w:r w:rsidR="00E516A8">
              <w:rPr>
                <w:rFonts w:ascii="Times New Roman" w:hAnsi="Times New Roman" w:cs="Times New Roman"/>
                <w:sz w:val="28"/>
                <w:szCs w:val="28"/>
              </w:rPr>
              <w:t>2-7</w:t>
            </w:r>
            <w:r w:rsidR="00E652D2">
              <w:rPr>
                <w:rFonts w:ascii="Times New Roman" w:hAnsi="Times New Roman" w:cs="Times New Roman"/>
                <w:sz w:val="28"/>
                <w:szCs w:val="28"/>
              </w:rPr>
              <w:t xml:space="preserve"> реализуется программа </w:t>
            </w:r>
            <w:r w:rsidR="009816CE" w:rsidRPr="00D5315A">
              <w:rPr>
                <w:rFonts w:ascii="Times New Roman" w:hAnsi="Times New Roman" w:cs="Times New Roman"/>
                <w:sz w:val="28"/>
                <w:szCs w:val="28"/>
              </w:rPr>
              <w:t>«</w:t>
            </w:r>
            <w:r w:rsidR="00E516A8">
              <w:rPr>
                <w:rFonts w:ascii="Times New Roman" w:hAnsi="Times New Roman" w:cs="Times New Roman"/>
                <w:sz w:val="28"/>
                <w:szCs w:val="28"/>
              </w:rPr>
              <w:t>Волшебная бумага</w:t>
            </w:r>
            <w:r w:rsidR="009816CE" w:rsidRPr="00D5315A">
              <w:rPr>
                <w:rFonts w:ascii="Times New Roman" w:hAnsi="Times New Roman" w:cs="Times New Roman"/>
                <w:sz w:val="28"/>
                <w:szCs w:val="28"/>
              </w:rPr>
              <w:t>»</w:t>
            </w:r>
            <w:r w:rsidR="00CD5402">
              <w:rPr>
                <w:rFonts w:ascii="Times New Roman" w:hAnsi="Times New Roman" w:cs="Times New Roman"/>
                <w:sz w:val="28"/>
                <w:szCs w:val="28"/>
              </w:rPr>
              <w:t xml:space="preserve"> -</w:t>
            </w:r>
            <w:r w:rsidR="00E652D2">
              <w:rPr>
                <w:rFonts w:ascii="Times New Roman" w:hAnsi="Times New Roman" w:cs="Times New Roman"/>
                <w:sz w:val="28"/>
                <w:szCs w:val="28"/>
              </w:rPr>
              <w:t xml:space="preserve"> </w:t>
            </w:r>
            <w:r w:rsidR="00CD5402">
              <w:rPr>
                <w:rFonts w:ascii="Times New Roman" w:hAnsi="Times New Roman" w:cs="Times New Roman"/>
                <w:sz w:val="28"/>
                <w:szCs w:val="28"/>
              </w:rPr>
              <w:t>о</w:t>
            </w:r>
            <w:r w:rsidR="00E652D2">
              <w:rPr>
                <w:rFonts w:ascii="Times New Roman" w:hAnsi="Times New Roman" w:cs="Times New Roman"/>
                <w:sz w:val="28"/>
                <w:szCs w:val="28"/>
              </w:rPr>
              <w:t>на направлена</w:t>
            </w:r>
            <w:r w:rsidR="009816CE" w:rsidRPr="00D5315A">
              <w:rPr>
                <w:rFonts w:ascii="Times New Roman" w:hAnsi="Times New Roman" w:cs="Times New Roman"/>
                <w:sz w:val="28"/>
                <w:szCs w:val="28"/>
              </w:rPr>
              <w:t xml:space="preserve"> </w:t>
            </w:r>
            <w:r w:rsidR="00E652D2">
              <w:rPr>
                <w:rFonts w:ascii="Times New Roman" w:hAnsi="Times New Roman" w:cs="Times New Roman"/>
                <w:sz w:val="28"/>
                <w:szCs w:val="28"/>
              </w:rPr>
              <w:t>на</w:t>
            </w:r>
            <w:r w:rsidR="009816CE" w:rsidRPr="00D5315A">
              <w:rPr>
                <w:rFonts w:ascii="Times New Roman" w:hAnsi="Times New Roman" w:cs="Times New Roman"/>
                <w:sz w:val="28"/>
                <w:szCs w:val="28"/>
              </w:rPr>
              <w:t xml:space="preserve"> гармоническое развитие учащихся средств</w:t>
            </w:r>
            <w:r w:rsidR="00CD5402">
              <w:rPr>
                <w:rFonts w:ascii="Times New Roman" w:hAnsi="Times New Roman" w:cs="Times New Roman"/>
                <w:sz w:val="28"/>
                <w:szCs w:val="28"/>
              </w:rPr>
              <w:t>ами художественного творчества, а в 5-ом классе ученики повышают свой культурный уровень через занятия ВД «</w:t>
            </w:r>
            <w:r w:rsidR="00CD5402">
              <w:rPr>
                <w:rFonts w:ascii="Times New Roman" w:hAnsi="Times New Roman"/>
                <w:sz w:val="28"/>
                <w:szCs w:val="28"/>
              </w:rPr>
              <w:t>«Русский детский фольклор».</w:t>
            </w:r>
          </w:p>
          <w:p w:rsidR="00DF72E5" w:rsidRPr="00417B30" w:rsidRDefault="003122BC" w:rsidP="004415E5">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6D041A">
              <w:rPr>
                <w:rFonts w:ascii="Times New Roman" w:hAnsi="Times New Roman" w:cs="Times New Roman"/>
                <w:b/>
                <w:i/>
                <w:sz w:val="28"/>
                <w:szCs w:val="28"/>
              </w:rPr>
              <w:t>Физкультурно-с</w:t>
            </w:r>
            <w:r w:rsidR="00DF72E5" w:rsidRPr="00417B30">
              <w:rPr>
                <w:rFonts w:ascii="Times New Roman" w:hAnsi="Times New Roman" w:cs="Times New Roman"/>
                <w:b/>
                <w:i/>
                <w:sz w:val="28"/>
                <w:szCs w:val="28"/>
              </w:rPr>
              <w:t>портивно</w:t>
            </w:r>
            <w:r w:rsidR="006D041A">
              <w:rPr>
                <w:rFonts w:ascii="Times New Roman" w:hAnsi="Times New Roman" w:cs="Times New Roman"/>
                <w:b/>
                <w:i/>
                <w:sz w:val="28"/>
                <w:szCs w:val="28"/>
              </w:rPr>
              <w:t xml:space="preserve">е и </w:t>
            </w:r>
            <w:r w:rsidR="00DF72E5" w:rsidRPr="00417B30">
              <w:rPr>
                <w:rFonts w:ascii="Times New Roman" w:hAnsi="Times New Roman" w:cs="Times New Roman"/>
                <w:b/>
                <w:i/>
                <w:sz w:val="28"/>
                <w:szCs w:val="28"/>
              </w:rPr>
              <w:t>оздоровительное</w:t>
            </w:r>
            <w:r w:rsidR="00DF72E5" w:rsidRPr="00417B30">
              <w:rPr>
                <w:rFonts w:ascii="Times New Roman" w:hAnsi="Times New Roman" w:cs="Times New Roman"/>
                <w:sz w:val="28"/>
                <w:szCs w:val="28"/>
              </w:rPr>
              <w:t xml:space="preserve"> направление </w:t>
            </w:r>
            <w:r w:rsidR="00B8295E" w:rsidRPr="00417B30">
              <w:rPr>
                <w:rFonts w:ascii="Times New Roman" w:hAnsi="Times New Roman" w:cs="Times New Roman"/>
                <w:sz w:val="28"/>
                <w:szCs w:val="28"/>
              </w:rPr>
              <w:t>осуществляется через посещение учениками секций, проведение Дней здоровья ор</w:t>
            </w:r>
            <w:r w:rsidR="00DF72E5" w:rsidRPr="00417B30">
              <w:rPr>
                <w:rFonts w:ascii="Times New Roman" w:hAnsi="Times New Roman" w:cs="Times New Roman"/>
                <w:sz w:val="28"/>
                <w:szCs w:val="28"/>
              </w:rPr>
              <w:t>иентирован</w:t>
            </w:r>
            <w:r w:rsidR="00B8295E" w:rsidRPr="00417B30">
              <w:rPr>
                <w:rFonts w:ascii="Times New Roman" w:hAnsi="Times New Roman" w:cs="Times New Roman"/>
                <w:sz w:val="28"/>
                <w:szCs w:val="28"/>
              </w:rPr>
              <w:t>ных</w:t>
            </w:r>
            <w:r w:rsidR="00DF72E5" w:rsidRPr="00417B30">
              <w:rPr>
                <w:rFonts w:ascii="Times New Roman" w:hAnsi="Times New Roman" w:cs="Times New Roman"/>
                <w:sz w:val="28"/>
                <w:szCs w:val="28"/>
              </w:rPr>
              <w:t xml:space="preserve"> на развитие спортивных навыков младшего школьника, воспитание чувства его ответственности за коллектив, а так же формирование здорового образа жизни.</w:t>
            </w:r>
          </w:p>
          <w:p w:rsidR="00DF72E5" w:rsidRPr="00417B30" w:rsidRDefault="003122BC" w:rsidP="004415E5">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DF72E5" w:rsidRPr="00417B30">
              <w:rPr>
                <w:rFonts w:ascii="Times New Roman" w:hAnsi="Times New Roman" w:cs="Times New Roman"/>
                <w:b/>
                <w:i/>
                <w:sz w:val="28"/>
                <w:szCs w:val="28"/>
              </w:rPr>
              <w:t xml:space="preserve">Социальное </w:t>
            </w:r>
            <w:r w:rsidR="00DF72E5" w:rsidRPr="00417B30">
              <w:rPr>
                <w:rFonts w:ascii="Times New Roman" w:hAnsi="Times New Roman" w:cs="Times New Roman"/>
                <w:sz w:val="28"/>
                <w:szCs w:val="28"/>
              </w:rPr>
              <w:t xml:space="preserve">направление внеурочной деятельности предполагает участие детей в акциях: </w:t>
            </w:r>
            <w:r w:rsidR="00CD5402">
              <w:rPr>
                <w:rFonts w:ascii="Times New Roman" w:hAnsi="Times New Roman" w:cs="Times New Roman"/>
                <w:sz w:val="28"/>
                <w:szCs w:val="28"/>
              </w:rPr>
              <w:t>«Ч</w:t>
            </w:r>
            <w:r w:rsidR="00DF72E5" w:rsidRPr="00417B30">
              <w:rPr>
                <w:rFonts w:ascii="Times New Roman" w:hAnsi="Times New Roman" w:cs="Times New Roman"/>
                <w:sz w:val="28"/>
                <w:szCs w:val="28"/>
              </w:rPr>
              <w:t>истая улица», «</w:t>
            </w:r>
            <w:r w:rsidR="00CD5402">
              <w:rPr>
                <w:rFonts w:ascii="Times New Roman" w:hAnsi="Times New Roman" w:cs="Times New Roman"/>
                <w:sz w:val="28"/>
                <w:szCs w:val="28"/>
              </w:rPr>
              <w:t>Е</w:t>
            </w:r>
            <w:r w:rsidR="00DF72E5" w:rsidRPr="00417B30">
              <w:rPr>
                <w:rFonts w:ascii="Times New Roman" w:hAnsi="Times New Roman" w:cs="Times New Roman"/>
                <w:sz w:val="28"/>
                <w:szCs w:val="28"/>
              </w:rPr>
              <w:t>ль» и др. Являясь членами школьной общественной организации ЩОРС, ученики через временные и постоянные поручения получают возможность творческого саморазвития, обучаются полезным и социально ценным видам практической деятельности, учатся продуктивному взаимодействию.</w:t>
            </w:r>
            <w:r>
              <w:rPr>
                <w:rFonts w:ascii="Times New Roman" w:hAnsi="Times New Roman" w:cs="Times New Roman"/>
                <w:sz w:val="28"/>
                <w:szCs w:val="28"/>
              </w:rPr>
              <w:t>В 1-ом классе ученики занимаются по программе «Моя первая Экология»</w:t>
            </w:r>
          </w:p>
          <w:p w:rsidR="00E5621A" w:rsidRDefault="00DF72E5" w:rsidP="004415E5">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Внеурочная деятельность в течение у</w:t>
            </w:r>
            <w:r w:rsidR="00CD5402">
              <w:rPr>
                <w:rFonts w:ascii="Times New Roman" w:hAnsi="Times New Roman" w:cs="Times New Roman"/>
                <w:sz w:val="28"/>
                <w:szCs w:val="28"/>
              </w:rPr>
              <w:t xml:space="preserve">чебного года была направлена на </w:t>
            </w:r>
            <w:r w:rsidRPr="00417B30">
              <w:rPr>
                <w:rFonts w:ascii="Times New Roman" w:hAnsi="Times New Roman" w:cs="Times New Roman"/>
                <w:sz w:val="28"/>
                <w:szCs w:val="28"/>
              </w:rPr>
              <w:t>социализацию, развитию творческих способностей обучающихся в неурочное время. Предусмотрены следующие формы организации внеурочной деятельности: кружки</w:t>
            </w:r>
            <w:r w:rsidR="00B8295E" w:rsidRPr="00417B30">
              <w:rPr>
                <w:rFonts w:ascii="Times New Roman" w:hAnsi="Times New Roman" w:cs="Times New Roman"/>
                <w:sz w:val="28"/>
                <w:szCs w:val="28"/>
              </w:rPr>
              <w:t>,</w:t>
            </w:r>
            <w:r w:rsidRPr="00417B30">
              <w:rPr>
                <w:rFonts w:ascii="Times New Roman" w:hAnsi="Times New Roman" w:cs="Times New Roman"/>
                <w:sz w:val="28"/>
                <w:szCs w:val="28"/>
              </w:rPr>
              <w:t xml:space="preserve"> секции, проектирование и научные исследования, диспуты, экскурсии. </w:t>
            </w:r>
            <w:r w:rsidR="00947673">
              <w:rPr>
                <w:rFonts w:ascii="Times New Roman" w:hAnsi="Times New Roman" w:cs="Times New Roman"/>
                <w:sz w:val="28"/>
                <w:szCs w:val="28"/>
              </w:rPr>
              <w:t>В текущем году оформлена и получена лицензия на дополнительное образование.</w:t>
            </w:r>
            <w:r w:rsidR="00381C81">
              <w:rPr>
                <w:rFonts w:ascii="Times New Roman" w:hAnsi="Times New Roman" w:cs="Times New Roman"/>
                <w:sz w:val="28"/>
                <w:szCs w:val="28"/>
              </w:rPr>
              <w:t xml:space="preserve"> Стали работать кружки («Лего», «Шашки и шахматы»</w:t>
            </w:r>
            <w:r w:rsidR="00C16547">
              <w:rPr>
                <w:rFonts w:ascii="Times New Roman" w:hAnsi="Times New Roman" w:cs="Times New Roman"/>
                <w:sz w:val="28"/>
                <w:szCs w:val="28"/>
              </w:rPr>
              <w:t xml:space="preserve"> и др.) и спортивные секции( «Волейбол» и «Футбол»)</w:t>
            </w:r>
          </w:p>
          <w:p w:rsidR="00DF72E5" w:rsidRPr="00417B30" w:rsidRDefault="00DF72E5" w:rsidP="004415E5">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t>Для развития творческих способностей учащихся используется потенциал летнего оздоровительного лагеря.</w:t>
            </w:r>
            <w:r w:rsidR="00C16547">
              <w:rPr>
                <w:rFonts w:ascii="Times New Roman" w:hAnsi="Times New Roman" w:cs="Times New Roman"/>
                <w:sz w:val="28"/>
                <w:szCs w:val="28"/>
              </w:rPr>
              <w:t xml:space="preserve"> В 2018</w:t>
            </w:r>
            <w:r w:rsidR="00E5621A">
              <w:rPr>
                <w:rFonts w:ascii="Times New Roman" w:hAnsi="Times New Roman" w:cs="Times New Roman"/>
                <w:sz w:val="28"/>
                <w:szCs w:val="28"/>
              </w:rPr>
              <w:t xml:space="preserve"> году его посещали 30 детей</w:t>
            </w:r>
            <w:r w:rsidR="001875AF">
              <w:rPr>
                <w:rFonts w:ascii="Times New Roman" w:hAnsi="Times New Roman" w:cs="Times New Roman"/>
                <w:sz w:val="28"/>
                <w:szCs w:val="28"/>
              </w:rPr>
              <w:t xml:space="preserve"> </w:t>
            </w:r>
            <w:r w:rsidR="00494923">
              <w:rPr>
                <w:rFonts w:ascii="Times New Roman" w:hAnsi="Times New Roman" w:cs="Times New Roman"/>
                <w:sz w:val="28"/>
                <w:szCs w:val="28"/>
              </w:rPr>
              <w:t>1-8</w:t>
            </w:r>
            <w:r w:rsidR="001875AF">
              <w:rPr>
                <w:rFonts w:ascii="Times New Roman" w:hAnsi="Times New Roman" w:cs="Times New Roman"/>
                <w:sz w:val="28"/>
                <w:szCs w:val="28"/>
              </w:rPr>
              <w:t>классов.</w:t>
            </w:r>
          </w:p>
          <w:p w:rsidR="0055796D" w:rsidRDefault="0055796D" w:rsidP="004F516E">
            <w:pPr>
              <w:jc w:val="center"/>
              <w:rPr>
                <w:rFonts w:ascii="Times New Roman" w:hAnsi="Times New Roman" w:cs="Times New Roman"/>
                <w:b/>
                <w:i/>
                <w:sz w:val="28"/>
                <w:szCs w:val="28"/>
              </w:rPr>
            </w:pPr>
          </w:p>
          <w:p w:rsidR="00497FCB" w:rsidRPr="00417B30" w:rsidRDefault="00497FCB" w:rsidP="004F516E">
            <w:pPr>
              <w:jc w:val="center"/>
              <w:rPr>
                <w:rFonts w:ascii="Times New Roman" w:hAnsi="Times New Roman" w:cs="Times New Roman"/>
                <w:b/>
                <w:i/>
                <w:sz w:val="28"/>
                <w:szCs w:val="28"/>
              </w:rPr>
            </w:pPr>
            <w:r w:rsidRPr="00417B30">
              <w:rPr>
                <w:rFonts w:ascii="Times New Roman" w:hAnsi="Times New Roman" w:cs="Times New Roman"/>
                <w:b/>
                <w:i/>
                <w:sz w:val="28"/>
                <w:szCs w:val="28"/>
              </w:rPr>
              <w:t>Развитие материально-технической базы</w:t>
            </w:r>
          </w:p>
          <w:p w:rsidR="00497FCB" w:rsidRPr="00417B30" w:rsidRDefault="00497FCB" w:rsidP="004415E5">
            <w:pPr>
              <w:spacing w:after="0"/>
              <w:jc w:val="both"/>
              <w:rPr>
                <w:rFonts w:ascii="Times New Roman" w:hAnsi="Times New Roman" w:cs="Times New Roman"/>
                <w:b/>
                <w:i/>
                <w:sz w:val="28"/>
                <w:szCs w:val="28"/>
                <w:u w:val="single"/>
              </w:rPr>
            </w:pPr>
            <w:r w:rsidRPr="00417B30">
              <w:rPr>
                <w:rFonts w:ascii="Times New Roman" w:hAnsi="Times New Roman" w:cs="Times New Roman"/>
                <w:sz w:val="28"/>
                <w:szCs w:val="28"/>
              </w:rPr>
              <w:t>Создана материально-техническая база</w:t>
            </w:r>
            <w:r w:rsidR="004A65D6">
              <w:rPr>
                <w:rFonts w:ascii="Times New Roman" w:hAnsi="Times New Roman" w:cs="Times New Roman"/>
                <w:sz w:val="28"/>
                <w:szCs w:val="28"/>
              </w:rPr>
              <w:t>:</w:t>
            </w:r>
            <w:r w:rsidRPr="00417B30">
              <w:rPr>
                <w:rFonts w:ascii="Times New Roman" w:hAnsi="Times New Roman" w:cs="Times New Roman"/>
                <w:sz w:val="28"/>
                <w:szCs w:val="28"/>
              </w:rPr>
              <w:t xml:space="preserve"> для учащихся 4</w:t>
            </w:r>
            <w:r w:rsidR="005D6050">
              <w:rPr>
                <w:rFonts w:ascii="Times New Roman" w:hAnsi="Times New Roman" w:cs="Times New Roman"/>
                <w:sz w:val="28"/>
                <w:szCs w:val="28"/>
              </w:rPr>
              <w:t>-ого класса</w:t>
            </w:r>
            <w:r w:rsidRPr="00417B30">
              <w:rPr>
                <w:rFonts w:ascii="Times New Roman" w:hAnsi="Times New Roman" w:cs="Times New Roman"/>
                <w:sz w:val="28"/>
                <w:szCs w:val="28"/>
              </w:rPr>
              <w:t xml:space="preserve"> </w:t>
            </w:r>
            <w:r w:rsidR="004A65D6">
              <w:rPr>
                <w:rFonts w:ascii="Times New Roman" w:hAnsi="Times New Roman" w:cs="Times New Roman"/>
                <w:sz w:val="28"/>
                <w:szCs w:val="28"/>
              </w:rPr>
              <w:t>имеются</w:t>
            </w:r>
            <w:r w:rsidRPr="00417B30">
              <w:rPr>
                <w:rFonts w:ascii="Times New Roman" w:hAnsi="Times New Roman" w:cs="Times New Roman"/>
                <w:sz w:val="28"/>
                <w:szCs w:val="28"/>
              </w:rPr>
              <w:t xml:space="preserve"> учебники  УМК по системе Л.В. Занкова, </w:t>
            </w:r>
            <w:r w:rsidR="004A65D6">
              <w:rPr>
                <w:rFonts w:ascii="Times New Roman" w:hAnsi="Times New Roman" w:cs="Times New Roman"/>
                <w:sz w:val="28"/>
                <w:szCs w:val="28"/>
              </w:rPr>
              <w:t>для учащихся 1-</w:t>
            </w:r>
            <w:r w:rsidR="005D6050">
              <w:rPr>
                <w:rFonts w:ascii="Times New Roman" w:hAnsi="Times New Roman" w:cs="Times New Roman"/>
                <w:sz w:val="28"/>
                <w:szCs w:val="28"/>
              </w:rPr>
              <w:t>3</w:t>
            </w:r>
            <w:r w:rsidR="004A65D6">
              <w:rPr>
                <w:rFonts w:ascii="Times New Roman" w:hAnsi="Times New Roman" w:cs="Times New Roman"/>
                <w:sz w:val="28"/>
                <w:szCs w:val="28"/>
              </w:rPr>
              <w:t xml:space="preserve"> класс</w:t>
            </w:r>
            <w:r w:rsidR="00CD5402">
              <w:rPr>
                <w:rFonts w:ascii="Times New Roman" w:hAnsi="Times New Roman" w:cs="Times New Roman"/>
                <w:sz w:val="28"/>
                <w:szCs w:val="28"/>
              </w:rPr>
              <w:t>ов</w:t>
            </w:r>
            <w:r w:rsidR="004A65D6">
              <w:rPr>
                <w:rFonts w:ascii="Times New Roman" w:hAnsi="Times New Roman" w:cs="Times New Roman"/>
                <w:sz w:val="28"/>
                <w:szCs w:val="28"/>
              </w:rPr>
              <w:t xml:space="preserve"> приобре</w:t>
            </w:r>
            <w:r w:rsidR="004F516E">
              <w:rPr>
                <w:rFonts w:ascii="Times New Roman" w:hAnsi="Times New Roman" w:cs="Times New Roman"/>
                <w:sz w:val="28"/>
                <w:szCs w:val="28"/>
              </w:rPr>
              <w:t>т</w:t>
            </w:r>
            <w:r w:rsidR="004A65D6">
              <w:rPr>
                <w:rFonts w:ascii="Times New Roman" w:hAnsi="Times New Roman" w:cs="Times New Roman"/>
                <w:sz w:val="28"/>
                <w:szCs w:val="28"/>
              </w:rPr>
              <w:t xml:space="preserve">ены учебники по программа «Школа 21 века», </w:t>
            </w:r>
            <w:r w:rsidRPr="00417B30">
              <w:rPr>
                <w:rFonts w:ascii="Times New Roman" w:hAnsi="Times New Roman" w:cs="Times New Roman"/>
                <w:sz w:val="28"/>
                <w:szCs w:val="28"/>
              </w:rPr>
              <w:t xml:space="preserve">в классах  имеются компьютеры, </w:t>
            </w:r>
            <w:r w:rsidR="004A65D6">
              <w:rPr>
                <w:rFonts w:ascii="Times New Roman" w:hAnsi="Times New Roman" w:cs="Times New Roman"/>
                <w:sz w:val="28"/>
                <w:szCs w:val="28"/>
              </w:rPr>
              <w:t>имеется одна</w:t>
            </w:r>
            <w:r w:rsidRPr="00417B30">
              <w:rPr>
                <w:rFonts w:ascii="Times New Roman" w:hAnsi="Times New Roman" w:cs="Times New Roman"/>
                <w:sz w:val="28"/>
                <w:szCs w:val="28"/>
              </w:rPr>
              <w:t xml:space="preserve"> интерактивная доска, проектор, множительная техника, доступ к Интернет). </w:t>
            </w:r>
            <w:r w:rsidR="003A7B4F">
              <w:rPr>
                <w:rFonts w:ascii="Times New Roman" w:hAnsi="Times New Roman" w:cs="Times New Roman"/>
                <w:sz w:val="28"/>
                <w:szCs w:val="28"/>
              </w:rPr>
              <w:t>Для учащихся 5-</w:t>
            </w:r>
            <w:r w:rsidR="00CD5402">
              <w:rPr>
                <w:rFonts w:ascii="Times New Roman" w:hAnsi="Times New Roman" w:cs="Times New Roman"/>
                <w:sz w:val="28"/>
                <w:szCs w:val="28"/>
              </w:rPr>
              <w:t>11</w:t>
            </w:r>
            <w:r w:rsidR="003A7B4F">
              <w:rPr>
                <w:rFonts w:ascii="Times New Roman" w:hAnsi="Times New Roman" w:cs="Times New Roman"/>
                <w:sz w:val="28"/>
                <w:szCs w:val="28"/>
              </w:rPr>
              <w:t xml:space="preserve"> класс</w:t>
            </w:r>
            <w:r w:rsidR="00CD5402">
              <w:rPr>
                <w:rFonts w:ascii="Times New Roman" w:hAnsi="Times New Roman" w:cs="Times New Roman"/>
                <w:sz w:val="28"/>
                <w:szCs w:val="28"/>
              </w:rPr>
              <w:t xml:space="preserve">ов </w:t>
            </w:r>
            <w:r w:rsidR="003A7B4F">
              <w:rPr>
                <w:rFonts w:ascii="Times New Roman" w:hAnsi="Times New Roman" w:cs="Times New Roman"/>
                <w:sz w:val="28"/>
                <w:szCs w:val="28"/>
              </w:rPr>
              <w:t xml:space="preserve">приобретено достаточное количество учебников по всем предметам, соответствующих ФГОС. </w:t>
            </w:r>
            <w:r w:rsidR="004645B1">
              <w:rPr>
                <w:rFonts w:ascii="Times New Roman" w:hAnsi="Times New Roman" w:cs="Times New Roman"/>
                <w:sz w:val="28"/>
                <w:szCs w:val="28"/>
              </w:rPr>
              <w:t xml:space="preserve">Все учебные кабинеты оснащены компьютерами или ноутбуками, в 8-ми учебных кабинетах имеются проекторы, 7 кабинетов имеют множительную технику. </w:t>
            </w:r>
            <w:r w:rsidRPr="00417B30">
              <w:rPr>
                <w:rFonts w:ascii="Times New Roman" w:hAnsi="Times New Roman" w:cs="Times New Roman"/>
                <w:sz w:val="28"/>
                <w:szCs w:val="28"/>
              </w:rPr>
              <w:t>Функционирование информационной образовательной среды обеспечивается средствами информационно-коммуникационных технологий и соответствует законодательству РФ. Обеспечен доступ к печатным и электронным образовательным    ресурсам, возможность получения, создания и использования информации различными способами всеми участниками образовательного процесса (поиск информации в Интернете,  работа в библиотеке).</w:t>
            </w:r>
          </w:p>
          <w:p w:rsidR="007F2701" w:rsidRDefault="007F2701" w:rsidP="004F516E">
            <w:pPr>
              <w:jc w:val="center"/>
              <w:rPr>
                <w:rFonts w:ascii="Times New Roman" w:hAnsi="Times New Roman" w:cs="Times New Roman"/>
                <w:b/>
                <w:i/>
                <w:sz w:val="28"/>
                <w:szCs w:val="28"/>
              </w:rPr>
            </w:pPr>
          </w:p>
          <w:p w:rsidR="00497FCB" w:rsidRPr="00417B30" w:rsidRDefault="00497FCB" w:rsidP="004F516E">
            <w:pPr>
              <w:jc w:val="center"/>
              <w:rPr>
                <w:rFonts w:ascii="Times New Roman" w:hAnsi="Times New Roman" w:cs="Times New Roman"/>
                <w:b/>
                <w:i/>
                <w:sz w:val="28"/>
                <w:szCs w:val="28"/>
              </w:rPr>
            </w:pPr>
            <w:r w:rsidRPr="00417B30">
              <w:rPr>
                <w:rFonts w:ascii="Times New Roman" w:hAnsi="Times New Roman" w:cs="Times New Roman"/>
                <w:b/>
                <w:i/>
                <w:sz w:val="28"/>
                <w:szCs w:val="28"/>
              </w:rPr>
              <w:lastRenderedPageBreak/>
              <w:t>Повышение квалификации учителей.</w:t>
            </w:r>
          </w:p>
          <w:p w:rsidR="001875AF" w:rsidRPr="00D51532" w:rsidRDefault="00D51532" w:rsidP="004415E5">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97FCB" w:rsidRPr="00417B30">
              <w:rPr>
                <w:rFonts w:ascii="Times New Roman" w:hAnsi="Times New Roman" w:cs="Times New Roman"/>
                <w:sz w:val="28"/>
                <w:szCs w:val="28"/>
              </w:rPr>
              <w:t xml:space="preserve">Важным направлением методической работы является постоянное совершенствование педагогического мастерства учителей через систему повышения квалификации: курсовую подготовку, аттестацию. Курсовую подготовку </w:t>
            </w:r>
            <w:r w:rsidR="00BD067E" w:rsidRPr="00417B30">
              <w:rPr>
                <w:rFonts w:ascii="Times New Roman" w:hAnsi="Times New Roman" w:cs="Times New Roman"/>
                <w:sz w:val="28"/>
                <w:szCs w:val="28"/>
              </w:rPr>
              <w:t xml:space="preserve">по ФГОС </w:t>
            </w:r>
            <w:r w:rsidR="00497FCB" w:rsidRPr="00417B30">
              <w:rPr>
                <w:rFonts w:ascii="Times New Roman" w:hAnsi="Times New Roman" w:cs="Times New Roman"/>
                <w:sz w:val="28"/>
                <w:szCs w:val="28"/>
              </w:rPr>
              <w:t xml:space="preserve">прошли </w:t>
            </w:r>
            <w:r w:rsidR="003A7B4F">
              <w:rPr>
                <w:rFonts w:ascii="Times New Roman" w:hAnsi="Times New Roman" w:cs="Times New Roman"/>
                <w:sz w:val="28"/>
                <w:szCs w:val="28"/>
              </w:rPr>
              <w:t>100</w:t>
            </w:r>
            <w:r w:rsidR="00BD067E" w:rsidRPr="00417B30">
              <w:rPr>
                <w:rFonts w:ascii="Times New Roman" w:hAnsi="Times New Roman" w:cs="Times New Roman"/>
                <w:sz w:val="28"/>
                <w:szCs w:val="28"/>
              </w:rPr>
              <w:t xml:space="preserve">% учителей, </w:t>
            </w:r>
            <w:r w:rsidR="004645B1">
              <w:rPr>
                <w:rFonts w:ascii="Times New Roman" w:hAnsi="Times New Roman" w:cs="Times New Roman"/>
                <w:sz w:val="28"/>
                <w:szCs w:val="28"/>
              </w:rPr>
              <w:t>учитель английского языка прошел курсы повышения</w:t>
            </w:r>
            <w:r w:rsidR="00BD067E" w:rsidRPr="00417B30">
              <w:rPr>
                <w:rFonts w:ascii="Times New Roman" w:hAnsi="Times New Roman" w:cs="Times New Roman"/>
                <w:sz w:val="28"/>
                <w:szCs w:val="28"/>
              </w:rPr>
              <w:t xml:space="preserve"> </w:t>
            </w:r>
            <w:r w:rsidR="004645B1">
              <w:rPr>
                <w:rFonts w:ascii="Times New Roman" w:hAnsi="Times New Roman" w:cs="Times New Roman"/>
                <w:sz w:val="28"/>
                <w:szCs w:val="28"/>
              </w:rPr>
              <w:t xml:space="preserve">дистанционно, получив сертификат. </w:t>
            </w:r>
            <w:r w:rsidR="00BD067E" w:rsidRPr="00417B30">
              <w:rPr>
                <w:rFonts w:ascii="Times New Roman" w:hAnsi="Times New Roman" w:cs="Times New Roman"/>
                <w:sz w:val="28"/>
                <w:szCs w:val="28"/>
              </w:rPr>
              <w:t>Ежегодно учителя посещают краевые семинары и конференции по вопросам внедрения новых технология, введения ФГОС</w:t>
            </w:r>
            <w:r w:rsidR="00BD067E" w:rsidRPr="005275BF">
              <w:rPr>
                <w:rFonts w:ascii="Times New Roman" w:hAnsi="Times New Roman" w:cs="Times New Roman"/>
                <w:sz w:val="28"/>
                <w:szCs w:val="28"/>
              </w:rPr>
              <w:t xml:space="preserve">. </w:t>
            </w:r>
            <w:r w:rsidR="003A7B4F" w:rsidRPr="005275BF">
              <w:rPr>
                <w:rFonts w:ascii="Times New Roman" w:hAnsi="Times New Roman" w:cs="Times New Roman"/>
                <w:sz w:val="28"/>
                <w:szCs w:val="28"/>
              </w:rPr>
              <w:t>В 201</w:t>
            </w:r>
            <w:r w:rsidR="003002B2" w:rsidRPr="005275BF">
              <w:rPr>
                <w:rFonts w:ascii="Times New Roman" w:hAnsi="Times New Roman" w:cs="Times New Roman"/>
                <w:sz w:val="28"/>
                <w:szCs w:val="28"/>
              </w:rPr>
              <w:t>7</w:t>
            </w:r>
            <w:r w:rsidR="003A7B4F" w:rsidRPr="005275BF">
              <w:rPr>
                <w:rFonts w:ascii="Times New Roman" w:hAnsi="Times New Roman" w:cs="Times New Roman"/>
                <w:sz w:val="28"/>
                <w:szCs w:val="28"/>
              </w:rPr>
              <w:t xml:space="preserve"> -201</w:t>
            </w:r>
            <w:r w:rsidR="003002B2" w:rsidRPr="005275BF">
              <w:rPr>
                <w:rFonts w:ascii="Times New Roman" w:hAnsi="Times New Roman" w:cs="Times New Roman"/>
                <w:sz w:val="28"/>
                <w:szCs w:val="28"/>
              </w:rPr>
              <w:t>8</w:t>
            </w:r>
            <w:r w:rsidR="003A7B4F" w:rsidRPr="005275BF">
              <w:rPr>
                <w:rFonts w:ascii="Times New Roman" w:hAnsi="Times New Roman" w:cs="Times New Roman"/>
                <w:sz w:val="28"/>
                <w:szCs w:val="28"/>
              </w:rPr>
              <w:t xml:space="preserve"> году у</w:t>
            </w:r>
            <w:r w:rsidR="00122C78" w:rsidRPr="005275BF">
              <w:rPr>
                <w:rFonts w:ascii="Times New Roman" w:hAnsi="Times New Roman" w:cs="Times New Roman"/>
                <w:sz w:val="28"/>
                <w:szCs w:val="28"/>
              </w:rPr>
              <w:t>читель</w:t>
            </w:r>
            <w:r w:rsidR="004645B1" w:rsidRPr="005275BF">
              <w:rPr>
                <w:rFonts w:ascii="Times New Roman" w:hAnsi="Times New Roman" w:cs="Times New Roman"/>
                <w:sz w:val="28"/>
                <w:szCs w:val="28"/>
              </w:rPr>
              <w:t xml:space="preserve"> Миронов А.В. участвовал во Всероссийской конференции</w:t>
            </w:r>
            <w:r w:rsidR="001C410A" w:rsidRPr="005275BF">
              <w:rPr>
                <w:rFonts w:ascii="Times New Roman" w:hAnsi="Times New Roman" w:cs="Times New Roman"/>
                <w:sz w:val="28"/>
                <w:szCs w:val="28"/>
              </w:rPr>
              <w:t xml:space="preserve"> учителей английского языка «Профессиональное развитие через сетевое взаимо</w:t>
            </w:r>
            <w:r w:rsidR="001875AF" w:rsidRPr="005275BF">
              <w:rPr>
                <w:rFonts w:ascii="Times New Roman" w:hAnsi="Times New Roman" w:cs="Times New Roman"/>
                <w:sz w:val="28"/>
                <w:szCs w:val="28"/>
              </w:rPr>
              <w:t>действие», Косинова З.И. принял</w:t>
            </w:r>
            <w:r w:rsidR="00E36AC7" w:rsidRPr="005275BF">
              <w:rPr>
                <w:rFonts w:ascii="Times New Roman" w:hAnsi="Times New Roman" w:cs="Times New Roman"/>
                <w:sz w:val="28"/>
                <w:szCs w:val="28"/>
              </w:rPr>
              <w:t xml:space="preserve">а </w:t>
            </w:r>
            <w:r w:rsidR="001C410A" w:rsidRPr="005275BF">
              <w:rPr>
                <w:rFonts w:ascii="Times New Roman" w:hAnsi="Times New Roman" w:cs="Times New Roman"/>
                <w:sz w:val="28"/>
                <w:szCs w:val="28"/>
              </w:rPr>
              <w:t>участие в семинаре «Нестандартные подходы и методы обучения решению алгебраических и геометрических задач», учитель истории прослушала курс по теме «Современный урок истории в контексте перехода на ФГОС и историко-ку</w:t>
            </w:r>
            <w:r w:rsidR="001875AF" w:rsidRPr="005275BF">
              <w:rPr>
                <w:rFonts w:ascii="Times New Roman" w:hAnsi="Times New Roman" w:cs="Times New Roman"/>
                <w:sz w:val="28"/>
                <w:szCs w:val="28"/>
              </w:rPr>
              <w:t>л</w:t>
            </w:r>
            <w:r w:rsidR="001C410A" w:rsidRPr="005275BF">
              <w:rPr>
                <w:rFonts w:ascii="Times New Roman" w:hAnsi="Times New Roman" w:cs="Times New Roman"/>
                <w:sz w:val="28"/>
                <w:szCs w:val="28"/>
              </w:rPr>
              <w:t>ьтурный стандарт</w:t>
            </w:r>
            <w:r w:rsidR="001875AF" w:rsidRPr="005275BF">
              <w:rPr>
                <w:rFonts w:ascii="Times New Roman" w:hAnsi="Times New Roman" w:cs="Times New Roman"/>
                <w:sz w:val="28"/>
                <w:szCs w:val="28"/>
              </w:rPr>
              <w:t>»</w:t>
            </w:r>
            <w:r w:rsidR="00E36AC7" w:rsidRPr="005275BF">
              <w:rPr>
                <w:rFonts w:ascii="Times New Roman" w:hAnsi="Times New Roman" w:cs="Times New Roman"/>
                <w:sz w:val="28"/>
                <w:szCs w:val="28"/>
              </w:rPr>
              <w:t>.</w:t>
            </w:r>
          </w:p>
          <w:p w:rsidR="0086592F" w:rsidRDefault="007001F5"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sidR="00497FCB" w:rsidRPr="00417B30">
              <w:rPr>
                <w:rFonts w:ascii="Times New Roman" w:hAnsi="Times New Roman" w:cs="Times New Roman"/>
                <w:sz w:val="28"/>
                <w:szCs w:val="28"/>
              </w:rPr>
              <w:t xml:space="preserve">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В прошедшем учебном году </w:t>
            </w:r>
            <w:r w:rsidRPr="00417B30">
              <w:rPr>
                <w:rFonts w:ascii="Times New Roman" w:hAnsi="Times New Roman" w:cs="Times New Roman"/>
                <w:sz w:val="28"/>
                <w:szCs w:val="28"/>
              </w:rPr>
              <w:t>аттеста</w:t>
            </w:r>
            <w:r>
              <w:rPr>
                <w:rFonts w:ascii="Times New Roman" w:hAnsi="Times New Roman" w:cs="Times New Roman"/>
                <w:sz w:val="28"/>
                <w:szCs w:val="28"/>
              </w:rPr>
              <w:t>ция</w:t>
            </w:r>
            <w:r w:rsidRPr="00417B30">
              <w:rPr>
                <w:rFonts w:ascii="Times New Roman" w:hAnsi="Times New Roman" w:cs="Times New Roman"/>
                <w:sz w:val="28"/>
                <w:szCs w:val="28"/>
              </w:rPr>
              <w:t xml:space="preserve"> прошл</w:t>
            </w:r>
            <w:r>
              <w:rPr>
                <w:rFonts w:ascii="Times New Roman" w:hAnsi="Times New Roman" w:cs="Times New Roman"/>
                <w:sz w:val="28"/>
                <w:szCs w:val="28"/>
              </w:rPr>
              <w:t>а</w:t>
            </w:r>
            <w:r w:rsidRPr="00417B30">
              <w:rPr>
                <w:rFonts w:ascii="Times New Roman" w:hAnsi="Times New Roman" w:cs="Times New Roman"/>
                <w:sz w:val="28"/>
                <w:szCs w:val="28"/>
              </w:rPr>
              <w:t xml:space="preserve"> </w:t>
            </w:r>
            <w:r w:rsidR="00497FCB" w:rsidRPr="00417B30">
              <w:rPr>
                <w:rFonts w:ascii="Times New Roman" w:hAnsi="Times New Roman" w:cs="Times New Roman"/>
                <w:sz w:val="28"/>
                <w:szCs w:val="28"/>
              </w:rPr>
              <w:t>в соответствии график</w:t>
            </w:r>
            <w:r w:rsidR="00277634" w:rsidRPr="00417B30">
              <w:rPr>
                <w:rFonts w:ascii="Times New Roman" w:hAnsi="Times New Roman" w:cs="Times New Roman"/>
                <w:sz w:val="28"/>
                <w:szCs w:val="28"/>
              </w:rPr>
              <w:t>о</w:t>
            </w:r>
            <w:r w:rsidR="00497FCB" w:rsidRPr="00417B30">
              <w:rPr>
                <w:rFonts w:ascii="Times New Roman" w:hAnsi="Times New Roman" w:cs="Times New Roman"/>
                <w:sz w:val="28"/>
                <w:szCs w:val="28"/>
              </w:rPr>
              <w:t>м</w:t>
            </w:r>
            <w:r w:rsidR="0086592F">
              <w:rPr>
                <w:rFonts w:ascii="Times New Roman" w:hAnsi="Times New Roman" w:cs="Times New Roman"/>
                <w:sz w:val="28"/>
                <w:szCs w:val="28"/>
              </w:rPr>
              <w:t>:</w:t>
            </w:r>
          </w:p>
          <w:p w:rsidR="00497FCB" w:rsidRDefault="003B64DE"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7FCB" w:rsidRPr="00417B30">
              <w:rPr>
                <w:rFonts w:ascii="Times New Roman" w:hAnsi="Times New Roman" w:cs="Times New Roman"/>
                <w:sz w:val="28"/>
                <w:szCs w:val="28"/>
              </w:rPr>
              <w:t xml:space="preserve"> </w:t>
            </w:r>
            <w:r w:rsidR="00E36AC7">
              <w:rPr>
                <w:rFonts w:ascii="Times New Roman" w:hAnsi="Times New Roman" w:cs="Times New Roman"/>
                <w:sz w:val="28"/>
                <w:szCs w:val="28"/>
              </w:rPr>
              <w:t>на первую квалификационную категорию</w:t>
            </w:r>
            <w:r w:rsidR="00497FCB" w:rsidRPr="00417B30">
              <w:rPr>
                <w:rFonts w:ascii="Times New Roman" w:hAnsi="Times New Roman" w:cs="Times New Roman"/>
                <w:sz w:val="28"/>
                <w:szCs w:val="28"/>
              </w:rPr>
              <w:t xml:space="preserve"> </w:t>
            </w:r>
            <w:r w:rsidR="0086592F">
              <w:rPr>
                <w:rFonts w:ascii="Times New Roman" w:hAnsi="Times New Roman" w:cs="Times New Roman"/>
                <w:sz w:val="28"/>
                <w:szCs w:val="28"/>
              </w:rPr>
              <w:t xml:space="preserve">аттестовались </w:t>
            </w:r>
            <w:r w:rsidR="007F2701">
              <w:rPr>
                <w:rFonts w:ascii="Times New Roman" w:hAnsi="Times New Roman" w:cs="Times New Roman"/>
                <w:sz w:val="28"/>
                <w:szCs w:val="28"/>
              </w:rPr>
              <w:t>3</w:t>
            </w:r>
            <w:r w:rsidR="0086592F">
              <w:rPr>
                <w:rFonts w:ascii="Times New Roman" w:hAnsi="Times New Roman" w:cs="Times New Roman"/>
                <w:sz w:val="28"/>
                <w:szCs w:val="28"/>
              </w:rPr>
              <w:t xml:space="preserve"> учителя (Скрипкин А.М.</w:t>
            </w:r>
            <w:r>
              <w:rPr>
                <w:rFonts w:ascii="Times New Roman" w:hAnsi="Times New Roman" w:cs="Times New Roman"/>
                <w:sz w:val="28"/>
                <w:szCs w:val="28"/>
              </w:rPr>
              <w:t>,</w:t>
            </w:r>
            <w:r w:rsidR="00E36AC7">
              <w:rPr>
                <w:rFonts w:ascii="Times New Roman" w:hAnsi="Times New Roman" w:cs="Times New Roman"/>
                <w:sz w:val="28"/>
                <w:szCs w:val="28"/>
              </w:rPr>
              <w:t xml:space="preserve">учитель </w:t>
            </w:r>
            <w:r w:rsidR="0086592F">
              <w:rPr>
                <w:rFonts w:ascii="Times New Roman" w:hAnsi="Times New Roman" w:cs="Times New Roman"/>
                <w:sz w:val="28"/>
                <w:szCs w:val="28"/>
              </w:rPr>
              <w:t>физкультуры</w:t>
            </w:r>
            <w:r w:rsidR="007F2701">
              <w:rPr>
                <w:rFonts w:ascii="Times New Roman" w:hAnsi="Times New Roman" w:cs="Times New Roman"/>
                <w:sz w:val="28"/>
                <w:szCs w:val="28"/>
              </w:rPr>
              <w:t xml:space="preserve">, </w:t>
            </w:r>
            <w:r>
              <w:rPr>
                <w:rFonts w:ascii="Times New Roman" w:hAnsi="Times New Roman" w:cs="Times New Roman"/>
                <w:sz w:val="28"/>
                <w:szCs w:val="28"/>
              </w:rPr>
              <w:t>Миронов А.В.,учитель английского языка</w:t>
            </w:r>
            <w:r w:rsidR="007F2701">
              <w:rPr>
                <w:rFonts w:ascii="Times New Roman" w:hAnsi="Times New Roman" w:cs="Times New Roman"/>
                <w:sz w:val="28"/>
                <w:szCs w:val="28"/>
              </w:rPr>
              <w:t xml:space="preserve"> и Халяпина Н.В. учитель начальных классов</w:t>
            </w:r>
            <w:r>
              <w:rPr>
                <w:rFonts w:ascii="Times New Roman" w:hAnsi="Times New Roman" w:cs="Times New Roman"/>
                <w:sz w:val="28"/>
                <w:szCs w:val="28"/>
              </w:rPr>
              <w:t>);</w:t>
            </w:r>
          </w:p>
          <w:p w:rsidR="003B64DE" w:rsidRPr="00417B30" w:rsidRDefault="003B64DE" w:rsidP="004415E5">
            <w:pPr>
              <w:spacing w:after="0"/>
              <w:jc w:val="both"/>
              <w:rPr>
                <w:rFonts w:ascii="Times New Roman" w:hAnsi="Times New Roman" w:cs="Times New Roman"/>
                <w:sz w:val="28"/>
                <w:szCs w:val="28"/>
              </w:rPr>
            </w:pPr>
            <w:r>
              <w:rPr>
                <w:rFonts w:ascii="Times New Roman" w:hAnsi="Times New Roman" w:cs="Times New Roman"/>
                <w:sz w:val="28"/>
                <w:szCs w:val="28"/>
              </w:rPr>
              <w:t>- на высшую</w:t>
            </w:r>
            <w:r w:rsidR="00425658">
              <w:rPr>
                <w:rFonts w:ascii="Times New Roman" w:hAnsi="Times New Roman" w:cs="Times New Roman"/>
                <w:sz w:val="28"/>
                <w:szCs w:val="28"/>
              </w:rPr>
              <w:t xml:space="preserve"> квалификационную категорию</w:t>
            </w:r>
            <w:r w:rsidR="00425658" w:rsidRPr="00417B30">
              <w:rPr>
                <w:rFonts w:ascii="Times New Roman" w:hAnsi="Times New Roman" w:cs="Times New Roman"/>
                <w:sz w:val="28"/>
                <w:szCs w:val="28"/>
              </w:rPr>
              <w:t xml:space="preserve"> </w:t>
            </w:r>
            <w:r w:rsidR="00425658">
              <w:rPr>
                <w:rFonts w:ascii="Times New Roman" w:hAnsi="Times New Roman" w:cs="Times New Roman"/>
                <w:sz w:val="28"/>
                <w:szCs w:val="28"/>
              </w:rPr>
              <w:t>аттестовался 1 учитель (Лейнекер В.И., учитель географии).</w:t>
            </w:r>
          </w:p>
          <w:p w:rsidR="00497FCB" w:rsidRPr="00417B30" w:rsidRDefault="00497FCB" w:rsidP="00BA4CD5">
            <w:pPr>
              <w:jc w:val="center"/>
              <w:rPr>
                <w:rFonts w:ascii="Times New Roman" w:hAnsi="Times New Roman" w:cs="Times New Roman"/>
                <w:b/>
                <w:i/>
                <w:sz w:val="28"/>
                <w:szCs w:val="28"/>
              </w:rPr>
            </w:pPr>
            <w:r w:rsidRPr="00417B30">
              <w:rPr>
                <w:rFonts w:ascii="Times New Roman" w:hAnsi="Times New Roman" w:cs="Times New Roman"/>
                <w:b/>
                <w:i/>
                <w:sz w:val="28"/>
                <w:szCs w:val="28"/>
              </w:rPr>
              <w:t>Сравнительный  квалификационный  анализ учителей</w:t>
            </w:r>
          </w:p>
          <w:tbl>
            <w:tblPr>
              <w:tblpPr w:leftFromText="180" w:rightFromText="180" w:vertAnchor="text" w:horzAnchor="margin" w:tblpXSpec="center" w:tblpY="290"/>
              <w:tblOverlap w:val="neve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621"/>
              <w:gridCol w:w="1427"/>
              <w:gridCol w:w="2700"/>
            </w:tblGrid>
            <w:tr w:rsidR="0092544C" w:rsidRPr="00417B30" w:rsidTr="001875AF">
              <w:trPr>
                <w:trHeight w:val="701"/>
              </w:trPr>
              <w:tc>
                <w:tcPr>
                  <w:tcW w:w="1740" w:type="dxa"/>
                </w:tcPr>
                <w:p w:rsidR="0092544C" w:rsidRPr="001875AF" w:rsidRDefault="0032013E" w:rsidP="004415E5">
                  <w:pPr>
                    <w:jc w:val="both"/>
                    <w:rPr>
                      <w:rFonts w:ascii="Times New Roman" w:hAnsi="Times New Roman" w:cs="Times New Roman"/>
                    </w:rPr>
                  </w:pPr>
                  <w:r w:rsidRPr="001875AF">
                    <w:rPr>
                      <w:rFonts w:ascii="Times New Roman" w:hAnsi="Times New Roman" w:cs="Times New Roman"/>
                      <w:b/>
                      <w:i/>
                    </w:rPr>
                    <w:t>Учебный год</w:t>
                  </w:r>
                </w:p>
              </w:tc>
              <w:tc>
                <w:tcPr>
                  <w:tcW w:w="1621" w:type="dxa"/>
                </w:tcPr>
                <w:p w:rsidR="0092544C" w:rsidRPr="001875AF" w:rsidRDefault="0092544C" w:rsidP="004415E5">
                  <w:pPr>
                    <w:jc w:val="both"/>
                    <w:rPr>
                      <w:rFonts w:ascii="Times New Roman" w:hAnsi="Times New Roman" w:cs="Times New Roman"/>
                      <w:b/>
                    </w:rPr>
                  </w:pPr>
                  <w:r w:rsidRPr="001875AF">
                    <w:rPr>
                      <w:rFonts w:ascii="Times New Roman" w:hAnsi="Times New Roman" w:cs="Times New Roman"/>
                      <w:b/>
                    </w:rPr>
                    <w:t>высшая</w:t>
                  </w:r>
                </w:p>
              </w:tc>
              <w:tc>
                <w:tcPr>
                  <w:tcW w:w="1427" w:type="dxa"/>
                </w:tcPr>
                <w:p w:rsidR="0092544C" w:rsidRPr="001875AF" w:rsidRDefault="0092544C" w:rsidP="004415E5">
                  <w:pPr>
                    <w:jc w:val="both"/>
                    <w:rPr>
                      <w:rFonts w:ascii="Times New Roman" w:hAnsi="Times New Roman" w:cs="Times New Roman"/>
                      <w:b/>
                    </w:rPr>
                  </w:pPr>
                  <w:r w:rsidRPr="001875AF">
                    <w:rPr>
                      <w:rFonts w:ascii="Times New Roman" w:hAnsi="Times New Roman" w:cs="Times New Roman"/>
                      <w:b/>
                    </w:rPr>
                    <w:t>первая</w:t>
                  </w:r>
                </w:p>
              </w:tc>
              <w:tc>
                <w:tcPr>
                  <w:tcW w:w="2700" w:type="dxa"/>
                </w:tcPr>
                <w:p w:rsidR="0092544C" w:rsidRPr="001875AF" w:rsidRDefault="0092544C" w:rsidP="004415E5">
                  <w:pPr>
                    <w:spacing w:after="0"/>
                    <w:jc w:val="both"/>
                    <w:rPr>
                      <w:rFonts w:ascii="Times New Roman" w:hAnsi="Times New Roman" w:cs="Times New Roman"/>
                      <w:b/>
                    </w:rPr>
                  </w:pPr>
                  <w:r w:rsidRPr="001875AF">
                    <w:rPr>
                      <w:rFonts w:ascii="Times New Roman" w:hAnsi="Times New Roman" w:cs="Times New Roman"/>
                      <w:b/>
                    </w:rPr>
                    <w:t>соответствие занимаемой должности</w:t>
                  </w:r>
                </w:p>
              </w:tc>
            </w:tr>
            <w:tr w:rsidR="00E36AC7" w:rsidRPr="00417B30" w:rsidTr="001875AF">
              <w:tc>
                <w:tcPr>
                  <w:tcW w:w="1740" w:type="dxa"/>
                </w:tcPr>
                <w:p w:rsidR="00E36AC7" w:rsidRPr="00417B30" w:rsidRDefault="00E36AC7" w:rsidP="004415E5">
                  <w:pPr>
                    <w:jc w:val="both"/>
                    <w:rPr>
                      <w:rFonts w:ascii="Times New Roman" w:hAnsi="Times New Roman" w:cs="Times New Roman"/>
                      <w:sz w:val="28"/>
                      <w:szCs w:val="28"/>
                    </w:rPr>
                  </w:pPr>
                  <w:r w:rsidRPr="00417B30">
                    <w:rPr>
                      <w:rFonts w:ascii="Times New Roman" w:hAnsi="Times New Roman" w:cs="Times New Roman"/>
                      <w:sz w:val="28"/>
                      <w:szCs w:val="28"/>
                    </w:rPr>
                    <w:t>2014-2015</w:t>
                  </w:r>
                </w:p>
              </w:tc>
              <w:tc>
                <w:tcPr>
                  <w:tcW w:w="1621" w:type="dxa"/>
                </w:tcPr>
                <w:p w:rsidR="00E36AC7" w:rsidRPr="00417B30" w:rsidRDefault="00E36AC7" w:rsidP="004415E5">
                  <w:pPr>
                    <w:jc w:val="both"/>
                    <w:rPr>
                      <w:rFonts w:ascii="Times New Roman" w:hAnsi="Times New Roman" w:cs="Times New Roman"/>
                      <w:sz w:val="28"/>
                      <w:szCs w:val="28"/>
                    </w:rPr>
                  </w:pPr>
                  <w:r w:rsidRPr="00417B30">
                    <w:rPr>
                      <w:rFonts w:ascii="Times New Roman" w:hAnsi="Times New Roman" w:cs="Times New Roman"/>
                      <w:sz w:val="28"/>
                      <w:szCs w:val="28"/>
                    </w:rPr>
                    <w:t>2(13%)</w:t>
                  </w:r>
                </w:p>
              </w:tc>
              <w:tc>
                <w:tcPr>
                  <w:tcW w:w="1427" w:type="dxa"/>
                </w:tcPr>
                <w:p w:rsidR="00E36AC7" w:rsidRPr="00417B30" w:rsidRDefault="00E36AC7" w:rsidP="004415E5">
                  <w:pPr>
                    <w:jc w:val="both"/>
                    <w:rPr>
                      <w:rFonts w:ascii="Times New Roman" w:hAnsi="Times New Roman" w:cs="Times New Roman"/>
                      <w:sz w:val="28"/>
                      <w:szCs w:val="28"/>
                    </w:rPr>
                  </w:pPr>
                  <w:r w:rsidRPr="00417B30">
                    <w:rPr>
                      <w:rFonts w:ascii="Times New Roman" w:hAnsi="Times New Roman" w:cs="Times New Roman"/>
                      <w:sz w:val="28"/>
                      <w:szCs w:val="28"/>
                    </w:rPr>
                    <w:t>7(</w:t>
                  </w:r>
                  <w:r>
                    <w:rPr>
                      <w:rFonts w:ascii="Times New Roman" w:hAnsi="Times New Roman" w:cs="Times New Roman"/>
                      <w:sz w:val="28"/>
                      <w:szCs w:val="28"/>
                    </w:rPr>
                    <w:t>47</w:t>
                  </w:r>
                  <w:r w:rsidRPr="00417B30">
                    <w:rPr>
                      <w:rFonts w:ascii="Times New Roman" w:hAnsi="Times New Roman" w:cs="Times New Roman"/>
                      <w:sz w:val="28"/>
                      <w:szCs w:val="28"/>
                    </w:rPr>
                    <w:t>%)</w:t>
                  </w:r>
                </w:p>
              </w:tc>
              <w:tc>
                <w:tcPr>
                  <w:tcW w:w="2700" w:type="dxa"/>
                </w:tcPr>
                <w:p w:rsidR="00E36AC7" w:rsidRPr="00417B30" w:rsidRDefault="00E36AC7" w:rsidP="004415E5">
                  <w:pPr>
                    <w:jc w:val="both"/>
                    <w:rPr>
                      <w:rFonts w:ascii="Times New Roman" w:hAnsi="Times New Roman" w:cs="Times New Roman"/>
                      <w:sz w:val="28"/>
                      <w:szCs w:val="28"/>
                    </w:rPr>
                  </w:pPr>
                  <w:r w:rsidRPr="00417B30">
                    <w:rPr>
                      <w:rFonts w:ascii="Times New Roman" w:hAnsi="Times New Roman" w:cs="Times New Roman"/>
                      <w:sz w:val="28"/>
                      <w:szCs w:val="28"/>
                    </w:rPr>
                    <w:t>1(6,25%)</w:t>
                  </w:r>
                </w:p>
              </w:tc>
            </w:tr>
            <w:tr w:rsidR="00E36AC7" w:rsidRPr="00417B30" w:rsidTr="001875AF">
              <w:tc>
                <w:tcPr>
                  <w:tcW w:w="1740"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2015-2016</w:t>
                  </w:r>
                </w:p>
              </w:tc>
              <w:tc>
                <w:tcPr>
                  <w:tcW w:w="1621"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3(20%)</w:t>
                  </w:r>
                </w:p>
              </w:tc>
              <w:tc>
                <w:tcPr>
                  <w:tcW w:w="1427"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6(40%)</w:t>
                  </w:r>
                </w:p>
              </w:tc>
              <w:tc>
                <w:tcPr>
                  <w:tcW w:w="2700"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1</w:t>
                  </w:r>
                  <w:r w:rsidRPr="00417B30">
                    <w:rPr>
                      <w:rFonts w:ascii="Times New Roman" w:hAnsi="Times New Roman" w:cs="Times New Roman"/>
                      <w:sz w:val="28"/>
                      <w:szCs w:val="28"/>
                    </w:rPr>
                    <w:t>(6,25%)</w:t>
                  </w:r>
                </w:p>
              </w:tc>
            </w:tr>
            <w:tr w:rsidR="00E36AC7" w:rsidRPr="00417B30" w:rsidTr="001875AF">
              <w:tc>
                <w:tcPr>
                  <w:tcW w:w="1740"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2016-2017</w:t>
                  </w:r>
                </w:p>
              </w:tc>
              <w:tc>
                <w:tcPr>
                  <w:tcW w:w="1621"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3(20%)</w:t>
                  </w:r>
                </w:p>
              </w:tc>
              <w:tc>
                <w:tcPr>
                  <w:tcW w:w="1427"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7</w:t>
                  </w:r>
                  <w:r w:rsidRPr="00417B30">
                    <w:rPr>
                      <w:rFonts w:ascii="Times New Roman" w:hAnsi="Times New Roman" w:cs="Times New Roman"/>
                      <w:sz w:val="28"/>
                      <w:szCs w:val="28"/>
                    </w:rPr>
                    <w:t>(</w:t>
                  </w:r>
                  <w:r>
                    <w:rPr>
                      <w:rFonts w:ascii="Times New Roman" w:hAnsi="Times New Roman" w:cs="Times New Roman"/>
                      <w:sz w:val="28"/>
                      <w:szCs w:val="28"/>
                    </w:rPr>
                    <w:t>47</w:t>
                  </w:r>
                  <w:r w:rsidRPr="00417B30">
                    <w:rPr>
                      <w:rFonts w:ascii="Times New Roman" w:hAnsi="Times New Roman" w:cs="Times New Roman"/>
                      <w:sz w:val="28"/>
                      <w:szCs w:val="28"/>
                    </w:rPr>
                    <w:t>%)</w:t>
                  </w:r>
                </w:p>
              </w:tc>
              <w:tc>
                <w:tcPr>
                  <w:tcW w:w="2700" w:type="dxa"/>
                </w:tcPr>
                <w:p w:rsidR="00E36AC7" w:rsidRPr="00417B30" w:rsidRDefault="00E36AC7" w:rsidP="004415E5">
                  <w:pPr>
                    <w:jc w:val="both"/>
                    <w:rPr>
                      <w:rFonts w:ascii="Times New Roman" w:hAnsi="Times New Roman" w:cs="Times New Roman"/>
                      <w:sz w:val="28"/>
                      <w:szCs w:val="28"/>
                    </w:rPr>
                  </w:pPr>
                  <w:r>
                    <w:rPr>
                      <w:rFonts w:ascii="Times New Roman" w:hAnsi="Times New Roman" w:cs="Times New Roman"/>
                      <w:sz w:val="28"/>
                      <w:szCs w:val="28"/>
                    </w:rPr>
                    <w:t>2(13%)</w:t>
                  </w:r>
                </w:p>
              </w:tc>
            </w:tr>
            <w:tr w:rsidR="00E90B19" w:rsidRPr="00417B30" w:rsidTr="001875AF">
              <w:tc>
                <w:tcPr>
                  <w:tcW w:w="1740" w:type="dxa"/>
                </w:tcPr>
                <w:p w:rsidR="00E90B19" w:rsidRDefault="00E90B19" w:rsidP="004415E5">
                  <w:pPr>
                    <w:jc w:val="both"/>
                    <w:rPr>
                      <w:rFonts w:ascii="Times New Roman" w:hAnsi="Times New Roman" w:cs="Times New Roman"/>
                      <w:sz w:val="28"/>
                      <w:szCs w:val="28"/>
                    </w:rPr>
                  </w:pPr>
                  <w:r>
                    <w:rPr>
                      <w:rFonts w:ascii="Times New Roman" w:hAnsi="Times New Roman" w:cs="Times New Roman"/>
                      <w:sz w:val="28"/>
                      <w:szCs w:val="28"/>
                    </w:rPr>
                    <w:t>2017-2018</w:t>
                  </w:r>
                </w:p>
              </w:tc>
              <w:tc>
                <w:tcPr>
                  <w:tcW w:w="1621" w:type="dxa"/>
                </w:tcPr>
                <w:p w:rsidR="00E90B19" w:rsidRDefault="00945EAE" w:rsidP="004415E5">
                  <w:pPr>
                    <w:jc w:val="both"/>
                    <w:rPr>
                      <w:rFonts w:ascii="Times New Roman" w:hAnsi="Times New Roman" w:cs="Times New Roman"/>
                      <w:sz w:val="28"/>
                      <w:szCs w:val="28"/>
                    </w:rPr>
                  </w:pPr>
                  <w:r>
                    <w:rPr>
                      <w:rFonts w:ascii="Times New Roman" w:hAnsi="Times New Roman" w:cs="Times New Roman"/>
                      <w:sz w:val="28"/>
                      <w:szCs w:val="28"/>
                    </w:rPr>
                    <w:t>3(20%)</w:t>
                  </w:r>
                </w:p>
              </w:tc>
              <w:tc>
                <w:tcPr>
                  <w:tcW w:w="1427" w:type="dxa"/>
                </w:tcPr>
                <w:p w:rsidR="00E90B19" w:rsidRDefault="005F3A91" w:rsidP="004415E5">
                  <w:pPr>
                    <w:jc w:val="both"/>
                    <w:rPr>
                      <w:rFonts w:ascii="Times New Roman" w:hAnsi="Times New Roman" w:cs="Times New Roman"/>
                      <w:sz w:val="28"/>
                      <w:szCs w:val="28"/>
                    </w:rPr>
                  </w:pPr>
                  <w:r>
                    <w:rPr>
                      <w:rFonts w:ascii="Times New Roman" w:hAnsi="Times New Roman" w:cs="Times New Roman"/>
                      <w:sz w:val="28"/>
                      <w:szCs w:val="28"/>
                    </w:rPr>
                    <w:t>9</w:t>
                  </w:r>
                  <w:r w:rsidR="00D51532">
                    <w:rPr>
                      <w:rFonts w:ascii="Times New Roman" w:hAnsi="Times New Roman" w:cs="Times New Roman"/>
                      <w:sz w:val="28"/>
                      <w:szCs w:val="28"/>
                    </w:rPr>
                    <w:t>(60%)</w:t>
                  </w:r>
                </w:p>
              </w:tc>
              <w:tc>
                <w:tcPr>
                  <w:tcW w:w="2700" w:type="dxa"/>
                </w:tcPr>
                <w:p w:rsidR="00E90B19" w:rsidRDefault="00D51532" w:rsidP="004415E5">
                  <w:pPr>
                    <w:jc w:val="both"/>
                    <w:rPr>
                      <w:rFonts w:ascii="Times New Roman" w:hAnsi="Times New Roman" w:cs="Times New Roman"/>
                      <w:sz w:val="28"/>
                      <w:szCs w:val="28"/>
                    </w:rPr>
                  </w:pPr>
                  <w:r>
                    <w:rPr>
                      <w:rFonts w:ascii="Times New Roman" w:hAnsi="Times New Roman" w:cs="Times New Roman"/>
                      <w:sz w:val="28"/>
                      <w:szCs w:val="28"/>
                    </w:rPr>
                    <w:t>2(20%)</w:t>
                  </w:r>
                </w:p>
              </w:tc>
            </w:tr>
          </w:tbl>
          <w:p w:rsidR="00497FCB" w:rsidRPr="00417B30" w:rsidRDefault="00497FCB" w:rsidP="004415E5">
            <w:pPr>
              <w:ind w:left="708"/>
              <w:jc w:val="both"/>
              <w:rPr>
                <w:rFonts w:ascii="Times New Roman" w:hAnsi="Times New Roman" w:cs="Times New Roman"/>
                <w:b/>
                <w:i/>
                <w:sz w:val="28"/>
                <w:szCs w:val="28"/>
                <w:u w:val="single"/>
              </w:rPr>
            </w:pPr>
          </w:p>
          <w:p w:rsidR="0092544C" w:rsidRDefault="0092544C" w:rsidP="004415E5">
            <w:pPr>
              <w:jc w:val="both"/>
              <w:rPr>
                <w:rFonts w:ascii="Times New Roman" w:hAnsi="Times New Roman" w:cs="Times New Roman"/>
                <w:b/>
                <w:sz w:val="28"/>
                <w:szCs w:val="28"/>
              </w:rPr>
            </w:pPr>
          </w:p>
          <w:p w:rsidR="0092544C" w:rsidRDefault="0092544C" w:rsidP="004415E5">
            <w:pPr>
              <w:jc w:val="both"/>
              <w:rPr>
                <w:rFonts w:ascii="Times New Roman" w:hAnsi="Times New Roman" w:cs="Times New Roman"/>
                <w:b/>
                <w:sz w:val="28"/>
                <w:szCs w:val="28"/>
              </w:rPr>
            </w:pPr>
          </w:p>
          <w:p w:rsidR="00E36AC7" w:rsidRDefault="00E36AC7" w:rsidP="004415E5">
            <w:pPr>
              <w:jc w:val="both"/>
              <w:rPr>
                <w:rFonts w:ascii="Times New Roman" w:hAnsi="Times New Roman" w:cs="Times New Roman"/>
                <w:b/>
                <w:sz w:val="28"/>
                <w:szCs w:val="28"/>
              </w:rPr>
            </w:pPr>
          </w:p>
          <w:p w:rsidR="00E36AC7" w:rsidRDefault="00E36AC7" w:rsidP="004415E5">
            <w:pPr>
              <w:jc w:val="both"/>
              <w:rPr>
                <w:rFonts w:ascii="Times New Roman" w:hAnsi="Times New Roman" w:cs="Times New Roman"/>
                <w:b/>
                <w:sz w:val="28"/>
                <w:szCs w:val="28"/>
              </w:rPr>
            </w:pPr>
          </w:p>
          <w:p w:rsidR="00E36AC7" w:rsidRDefault="00E36AC7" w:rsidP="004415E5">
            <w:pPr>
              <w:jc w:val="both"/>
              <w:rPr>
                <w:rFonts w:ascii="Times New Roman" w:hAnsi="Times New Roman" w:cs="Times New Roman"/>
                <w:b/>
                <w:sz w:val="28"/>
                <w:szCs w:val="28"/>
              </w:rPr>
            </w:pPr>
          </w:p>
          <w:p w:rsidR="00110BBC" w:rsidRPr="00711F4A" w:rsidRDefault="00B5710B" w:rsidP="00711F4A">
            <w:pPr>
              <w:jc w:val="both"/>
              <w:rPr>
                <w:rFonts w:ascii="Times New Roman" w:hAnsi="Times New Roman" w:cs="Times New Roman"/>
                <w:sz w:val="28"/>
                <w:szCs w:val="28"/>
              </w:rPr>
            </w:pPr>
            <w:r w:rsidRPr="00711F4A">
              <w:rPr>
                <w:rFonts w:ascii="Times New Roman" w:hAnsi="Times New Roman" w:cs="Times New Roman"/>
                <w:sz w:val="28"/>
                <w:szCs w:val="28"/>
              </w:rPr>
              <w:t>.</w:t>
            </w:r>
          </w:p>
          <w:p w:rsidR="00404865" w:rsidRPr="00417B30" w:rsidRDefault="00404865" w:rsidP="00BC5F6D">
            <w:pPr>
              <w:ind w:left="360"/>
              <w:jc w:val="center"/>
              <w:rPr>
                <w:rFonts w:ascii="Times New Roman" w:hAnsi="Times New Roman" w:cs="Times New Roman"/>
                <w:b/>
                <w:sz w:val="28"/>
                <w:szCs w:val="28"/>
              </w:rPr>
            </w:pPr>
            <w:r w:rsidRPr="00417B30">
              <w:rPr>
                <w:rFonts w:ascii="Times New Roman" w:hAnsi="Times New Roman" w:cs="Times New Roman"/>
                <w:b/>
                <w:sz w:val="28"/>
                <w:szCs w:val="28"/>
              </w:rPr>
              <w:t>3.Внутришкольный контроль</w:t>
            </w:r>
          </w:p>
          <w:p w:rsidR="001569B6" w:rsidRPr="00417B30" w:rsidRDefault="00D92B0C"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69B6" w:rsidRPr="00417B30">
              <w:rPr>
                <w:rFonts w:ascii="Times New Roman" w:hAnsi="Times New Roman" w:cs="Times New Roman"/>
                <w:sz w:val="28"/>
                <w:szCs w:val="28"/>
              </w:rPr>
              <w:t xml:space="preserve">Повышению педагогического мастерства учителей в этом учебном году способствовал четко организованный внутришкольный контроль, который был спланирован на основе выявленных в предыдущем учебном году проблем по </w:t>
            </w:r>
            <w:r w:rsidR="001569B6" w:rsidRPr="00417B30">
              <w:rPr>
                <w:rFonts w:ascii="Times New Roman" w:hAnsi="Times New Roman" w:cs="Times New Roman"/>
                <w:sz w:val="28"/>
                <w:szCs w:val="28"/>
              </w:rPr>
              <w:lastRenderedPageBreak/>
              <w:t>принципу гласности и открытости. Вопрос систематического контроля образовательного процесса был одним из основных в управлении этим процессом. Удачно выбранные формы помогли получить полную и всестороннюю информацию о состоянии учебного процесса в школе. Каждое инспектирование, проводимое администрацией школы, проходило в определенной последовательности:</w:t>
            </w:r>
          </w:p>
          <w:p w:rsidR="001569B6" w:rsidRPr="00417B30" w:rsidRDefault="001569B6" w:rsidP="00120C88">
            <w:pPr>
              <w:numPr>
                <w:ilvl w:val="0"/>
                <w:numId w:val="37"/>
              </w:numPr>
              <w:spacing w:after="0"/>
              <w:jc w:val="both"/>
              <w:rPr>
                <w:rFonts w:ascii="Times New Roman" w:hAnsi="Times New Roman" w:cs="Times New Roman"/>
                <w:sz w:val="28"/>
                <w:szCs w:val="28"/>
              </w:rPr>
            </w:pPr>
            <w:r w:rsidRPr="00417B30">
              <w:rPr>
                <w:rFonts w:ascii="Times New Roman" w:hAnsi="Times New Roman" w:cs="Times New Roman"/>
                <w:sz w:val="28"/>
                <w:szCs w:val="28"/>
              </w:rPr>
              <w:t>подготовительный этап (сбор необходимой информации</w:t>
            </w:r>
            <w:r w:rsidR="0032013E">
              <w:rPr>
                <w:rFonts w:ascii="Times New Roman" w:hAnsi="Times New Roman" w:cs="Times New Roman"/>
                <w:sz w:val="28"/>
                <w:szCs w:val="28"/>
              </w:rPr>
              <w:t>,</w:t>
            </w:r>
            <w:r w:rsidRPr="00417B30">
              <w:rPr>
                <w:rFonts w:ascii="Times New Roman" w:hAnsi="Times New Roman" w:cs="Times New Roman"/>
                <w:sz w:val="28"/>
                <w:szCs w:val="28"/>
              </w:rPr>
              <w:t xml:space="preserve"> ее анализ и обсуждение);</w:t>
            </w:r>
          </w:p>
          <w:p w:rsidR="001569B6" w:rsidRPr="00417B30" w:rsidRDefault="001569B6" w:rsidP="00120C88">
            <w:pPr>
              <w:numPr>
                <w:ilvl w:val="0"/>
                <w:numId w:val="37"/>
              </w:numPr>
              <w:spacing w:after="0"/>
              <w:jc w:val="both"/>
              <w:rPr>
                <w:rFonts w:ascii="Times New Roman" w:hAnsi="Times New Roman" w:cs="Times New Roman"/>
                <w:sz w:val="28"/>
                <w:szCs w:val="28"/>
              </w:rPr>
            </w:pPr>
            <w:r w:rsidRPr="00417B30">
              <w:rPr>
                <w:rFonts w:ascii="Times New Roman" w:hAnsi="Times New Roman" w:cs="Times New Roman"/>
                <w:sz w:val="28"/>
                <w:szCs w:val="28"/>
              </w:rPr>
              <w:t>обеспечение нормативно-правовой базы;</w:t>
            </w:r>
          </w:p>
          <w:p w:rsidR="001569B6" w:rsidRPr="00417B30" w:rsidRDefault="001569B6" w:rsidP="00120C88">
            <w:pPr>
              <w:numPr>
                <w:ilvl w:val="0"/>
                <w:numId w:val="37"/>
              </w:numPr>
              <w:spacing w:after="0"/>
              <w:jc w:val="both"/>
              <w:rPr>
                <w:rFonts w:ascii="Times New Roman" w:hAnsi="Times New Roman" w:cs="Times New Roman"/>
                <w:sz w:val="28"/>
                <w:szCs w:val="28"/>
              </w:rPr>
            </w:pPr>
            <w:r w:rsidRPr="00417B30">
              <w:rPr>
                <w:rFonts w:ascii="Times New Roman" w:hAnsi="Times New Roman" w:cs="Times New Roman"/>
                <w:sz w:val="28"/>
                <w:szCs w:val="28"/>
              </w:rPr>
              <w:t>контроль, проверка;</w:t>
            </w:r>
          </w:p>
          <w:p w:rsidR="001569B6" w:rsidRPr="00417B30" w:rsidRDefault="001569B6" w:rsidP="00120C88">
            <w:pPr>
              <w:numPr>
                <w:ilvl w:val="0"/>
                <w:numId w:val="37"/>
              </w:numPr>
              <w:spacing w:after="0"/>
              <w:jc w:val="both"/>
              <w:rPr>
                <w:rFonts w:ascii="Times New Roman" w:hAnsi="Times New Roman" w:cs="Times New Roman"/>
                <w:sz w:val="28"/>
                <w:szCs w:val="28"/>
              </w:rPr>
            </w:pPr>
            <w:r w:rsidRPr="00417B30">
              <w:rPr>
                <w:rFonts w:ascii="Times New Roman" w:hAnsi="Times New Roman" w:cs="Times New Roman"/>
                <w:sz w:val="28"/>
                <w:szCs w:val="28"/>
              </w:rPr>
              <w:t>анализ и обсуждение результатов контроля (аналитическая справка, совещание с обсуждением итогов, планированием коррекционной работы);</w:t>
            </w:r>
          </w:p>
          <w:p w:rsidR="001569B6" w:rsidRPr="00417B30" w:rsidRDefault="001569B6" w:rsidP="00120C88">
            <w:pPr>
              <w:numPr>
                <w:ilvl w:val="0"/>
                <w:numId w:val="37"/>
              </w:numPr>
              <w:spacing w:after="0"/>
              <w:jc w:val="both"/>
              <w:rPr>
                <w:rFonts w:ascii="Times New Roman" w:hAnsi="Times New Roman" w:cs="Times New Roman"/>
                <w:sz w:val="28"/>
                <w:szCs w:val="28"/>
              </w:rPr>
            </w:pPr>
            <w:r w:rsidRPr="00417B30">
              <w:rPr>
                <w:rFonts w:ascii="Times New Roman" w:hAnsi="Times New Roman" w:cs="Times New Roman"/>
                <w:sz w:val="28"/>
                <w:szCs w:val="28"/>
              </w:rPr>
              <w:t>проверка своевременности устранения недочетов и выполнения рекомендаций.</w:t>
            </w:r>
          </w:p>
          <w:p w:rsidR="001569B6" w:rsidRPr="00417B30" w:rsidRDefault="001569B6"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Важным моментом любой проверки было наличие плана-задания, приказа с назначением ответственных и указанием форм, методов, сроков проведения контроля. При организации контроля осуществлялся  индивидуальный подход к каждому учителю, выявлялись причины педагогических неудач, обозначались актуальные проблемы, были намечены меры по устранению недочетов.</w:t>
            </w:r>
          </w:p>
          <w:p w:rsidR="00404865" w:rsidRPr="00417B30" w:rsidRDefault="00404865" w:rsidP="004415E5">
            <w:pPr>
              <w:spacing w:after="0"/>
              <w:ind w:left="360"/>
              <w:jc w:val="both"/>
              <w:rPr>
                <w:rFonts w:ascii="Times New Roman" w:hAnsi="Times New Roman" w:cs="Times New Roman"/>
                <w:b/>
                <w:sz w:val="28"/>
                <w:szCs w:val="28"/>
              </w:rPr>
            </w:pPr>
          </w:p>
          <w:p w:rsidR="001569B6" w:rsidRPr="00417B30" w:rsidRDefault="001569B6" w:rsidP="00481CC2">
            <w:pPr>
              <w:spacing w:after="0"/>
              <w:jc w:val="center"/>
              <w:rPr>
                <w:rFonts w:ascii="Times New Roman" w:hAnsi="Times New Roman" w:cs="Times New Roman"/>
                <w:b/>
                <w:i/>
                <w:sz w:val="28"/>
                <w:szCs w:val="28"/>
              </w:rPr>
            </w:pPr>
            <w:r w:rsidRPr="00417B30">
              <w:rPr>
                <w:rFonts w:ascii="Times New Roman" w:hAnsi="Times New Roman" w:cs="Times New Roman"/>
                <w:b/>
                <w:i/>
                <w:sz w:val="28"/>
                <w:szCs w:val="28"/>
              </w:rPr>
              <w:t>Основные объекты внутришкольного контроля</w:t>
            </w:r>
          </w:p>
          <w:p w:rsidR="001569B6" w:rsidRPr="00417B30" w:rsidRDefault="001569B6" w:rsidP="00481CC2">
            <w:pPr>
              <w:spacing w:after="0"/>
              <w:jc w:val="center"/>
              <w:rPr>
                <w:rFonts w:ascii="Times New Roman" w:hAnsi="Times New Roman" w:cs="Times New Roman"/>
                <w:b/>
                <w:i/>
                <w:sz w:val="28"/>
                <w:szCs w:val="28"/>
              </w:rPr>
            </w:pPr>
            <w:r w:rsidRPr="00417B30">
              <w:rPr>
                <w:rFonts w:ascii="Times New Roman" w:hAnsi="Times New Roman" w:cs="Times New Roman"/>
                <w:b/>
                <w:i/>
                <w:sz w:val="28"/>
                <w:szCs w:val="28"/>
              </w:rPr>
              <w:t>в  201</w:t>
            </w:r>
            <w:r w:rsidR="004012C2">
              <w:rPr>
                <w:rFonts w:ascii="Times New Roman" w:hAnsi="Times New Roman" w:cs="Times New Roman"/>
                <w:b/>
                <w:i/>
                <w:sz w:val="28"/>
                <w:szCs w:val="28"/>
              </w:rPr>
              <w:t>7</w:t>
            </w:r>
            <w:r w:rsidRPr="00417B30">
              <w:rPr>
                <w:rFonts w:ascii="Times New Roman" w:hAnsi="Times New Roman" w:cs="Times New Roman"/>
                <w:b/>
                <w:i/>
                <w:sz w:val="28"/>
                <w:szCs w:val="28"/>
              </w:rPr>
              <w:t xml:space="preserve"> – 201</w:t>
            </w:r>
            <w:r w:rsidR="004012C2">
              <w:rPr>
                <w:rFonts w:ascii="Times New Roman" w:hAnsi="Times New Roman" w:cs="Times New Roman"/>
                <w:b/>
                <w:i/>
                <w:sz w:val="28"/>
                <w:szCs w:val="28"/>
              </w:rPr>
              <w:t>8</w:t>
            </w:r>
            <w:r w:rsidR="0092544C">
              <w:rPr>
                <w:rFonts w:ascii="Times New Roman" w:hAnsi="Times New Roman" w:cs="Times New Roman"/>
                <w:b/>
                <w:i/>
                <w:sz w:val="28"/>
                <w:szCs w:val="28"/>
              </w:rPr>
              <w:t xml:space="preserve"> </w:t>
            </w:r>
            <w:r w:rsidRPr="00417B30">
              <w:rPr>
                <w:rFonts w:ascii="Times New Roman" w:hAnsi="Times New Roman" w:cs="Times New Roman"/>
                <w:b/>
                <w:i/>
                <w:sz w:val="28"/>
                <w:szCs w:val="28"/>
              </w:rPr>
              <w:t>учебном году:</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деятельность участников образовательного процесса по введению ФГОС;</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рабочие программы по предметам и внеурочной деятельности, их соответствие требованиям ФГОС;</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адаптация учащихся первого, пятого и десятого классов;</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организация образовательного процесса в 1-ом классе;</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использование инновационных технологий, приемов, методик и информационных технологий в образовательном процессе;</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работа педагогов по формированию УУД в начальной школе;</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формирование новых подходов к системе оценки достижения планируемых результатов;</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выполнение обязательного минимума содержания образования по предметам федерального компонента учебного плана;</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 xml:space="preserve">материально-техническое обеспечение образовательного процесса в </w:t>
            </w:r>
            <w:r w:rsidR="00671492">
              <w:rPr>
                <w:rFonts w:ascii="Times New Roman" w:hAnsi="Times New Roman" w:cs="Times New Roman"/>
                <w:sz w:val="28"/>
                <w:szCs w:val="28"/>
              </w:rPr>
              <w:t>О</w:t>
            </w:r>
            <w:r w:rsidRPr="00417B30">
              <w:rPr>
                <w:rFonts w:ascii="Times New Roman" w:hAnsi="Times New Roman" w:cs="Times New Roman"/>
                <w:sz w:val="28"/>
                <w:szCs w:val="28"/>
              </w:rPr>
              <w:t>Ш;</w:t>
            </w:r>
          </w:p>
          <w:p w:rsidR="001569B6" w:rsidRPr="00417B30" w:rsidRDefault="001569B6" w:rsidP="00120C88">
            <w:pPr>
              <w:numPr>
                <w:ilvl w:val="0"/>
                <w:numId w:val="38"/>
              </w:numPr>
              <w:shd w:val="clear" w:color="auto" w:fill="FFFFFF"/>
              <w:spacing w:after="0"/>
              <w:jc w:val="both"/>
              <w:rPr>
                <w:rFonts w:ascii="Times New Roman" w:hAnsi="Times New Roman" w:cs="Times New Roman"/>
                <w:sz w:val="28"/>
                <w:szCs w:val="28"/>
              </w:rPr>
            </w:pPr>
            <w:r w:rsidRPr="00417B30">
              <w:rPr>
                <w:rFonts w:ascii="Times New Roman" w:hAnsi="Times New Roman" w:cs="Times New Roman"/>
                <w:sz w:val="28"/>
                <w:szCs w:val="28"/>
              </w:rPr>
              <w:t>ведение документации;</w:t>
            </w:r>
          </w:p>
          <w:p w:rsidR="001569B6" w:rsidRPr="00417B30" w:rsidRDefault="001569B6" w:rsidP="00120C88">
            <w:pPr>
              <w:numPr>
                <w:ilvl w:val="0"/>
                <w:numId w:val="38"/>
              </w:numPr>
              <w:spacing w:after="0"/>
              <w:jc w:val="both"/>
              <w:rPr>
                <w:rFonts w:ascii="Times New Roman" w:hAnsi="Times New Roman" w:cs="Times New Roman"/>
                <w:sz w:val="28"/>
                <w:szCs w:val="28"/>
              </w:rPr>
            </w:pPr>
            <w:r w:rsidRPr="00417B30">
              <w:rPr>
                <w:rFonts w:ascii="Times New Roman" w:hAnsi="Times New Roman" w:cs="Times New Roman"/>
                <w:sz w:val="28"/>
                <w:szCs w:val="28"/>
              </w:rPr>
              <w:t>качество ЗУН, успеваемость;</w:t>
            </w:r>
          </w:p>
          <w:p w:rsidR="001569B6" w:rsidRPr="00417B30" w:rsidRDefault="001569B6" w:rsidP="00120C88">
            <w:pPr>
              <w:numPr>
                <w:ilvl w:val="0"/>
                <w:numId w:val="38"/>
              </w:numPr>
              <w:spacing w:after="0"/>
              <w:jc w:val="both"/>
              <w:rPr>
                <w:rFonts w:ascii="Times New Roman" w:hAnsi="Times New Roman" w:cs="Times New Roman"/>
                <w:sz w:val="28"/>
                <w:szCs w:val="28"/>
              </w:rPr>
            </w:pPr>
            <w:r w:rsidRPr="00417B30">
              <w:rPr>
                <w:rFonts w:ascii="Times New Roman" w:hAnsi="Times New Roman" w:cs="Times New Roman"/>
                <w:sz w:val="28"/>
                <w:szCs w:val="28"/>
              </w:rPr>
              <w:t>выполнение рабочих программ;</w:t>
            </w:r>
          </w:p>
          <w:p w:rsidR="00671492" w:rsidRDefault="001569B6" w:rsidP="00120C88">
            <w:pPr>
              <w:numPr>
                <w:ilvl w:val="0"/>
                <w:numId w:val="38"/>
              </w:numPr>
              <w:spacing w:after="0"/>
              <w:jc w:val="both"/>
              <w:rPr>
                <w:rFonts w:ascii="Times New Roman" w:hAnsi="Times New Roman" w:cs="Times New Roman"/>
                <w:sz w:val="28"/>
                <w:szCs w:val="28"/>
              </w:rPr>
            </w:pPr>
            <w:r w:rsidRPr="00671492">
              <w:rPr>
                <w:rFonts w:ascii="Times New Roman" w:hAnsi="Times New Roman" w:cs="Times New Roman"/>
                <w:sz w:val="28"/>
                <w:szCs w:val="28"/>
              </w:rPr>
              <w:t>подготовка к государственной итоговой аттестации,</w:t>
            </w:r>
          </w:p>
          <w:p w:rsidR="001569B6" w:rsidRPr="00671492" w:rsidRDefault="001569B6" w:rsidP="00120C88">
            <w:pPr>
              <w:numPr>
                <w:ilvl w:val="0"/>
                <w:numId w:val="38"/>
              </w:numPr>
              <w:spacing w:after="0"/>
              <w:jc w:val="both"/>
              <w:rPr>
                <w:rFonts w:ascii="Times New Roman" w:hAnsi="Times New Roman" w:cs="Times New Roman"/>
                <w:sz w:val="28"/>
                <w:szCs w:val="28"/>
              </w:rPr>
            </w:pPr>
            <w:r w:rsidRPr="00671492">
              <w:rPr>
                <w:rFonts w:ascii="Times New Roman" w:hAnsi="Times New Roman" w:cs="Times New Roman"/>
                <w:sz w:val="28"/>
                <w:szCs w:val="28"/>
              </w:rPr>
              <w:t>посещаемость учащимися учебных занятий;</w:t>
            </w:r>
          </w:p>
          <w:p w:rsidR="001569B6" w:rsidRPr="00417B30" w:rsidRDefault="001569B6"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При проведении контроля были использованы следующие формы:</w:t>
            </w:r>
          </w:p>
          <w:p w:rsidR="001569B6" w:rsidRPr="00417B30" w:rsidRDefault="001569B6" w:rsidP="00120C88">
            <w:pPr>
              <w:numPr>
                <w:ilvl w:val="0"/>
                <w:numId w:val="39"/>
              </w:numPr>
              <w:spacing w:after="0"/>
              <w:jc w:val="both"/>
              <w:rPr>
                <w:rFonts w:ascii="Times New Roman" w:hAnsi="Times New Roman" w:cs="Times New Roman"/>
                <w:sz w:val="28"/>
                <w:szCs w:val="28"/>
              </w:rPr>
            </w:pPr>
            <w:r w:rsidRPr="00417B30">
              <w:rPr>
                <w:rFonts w:ascii="Times New Roman" w:hAnsi="Times New Roman" w:cs="Times New Roman"/>
                <w:sz w:val="28"/>
                <w:szCs w:val="28"/>
              </w:rPr>
              <w:lastRenderedPageBreak/>
              <w:t>классно-обо</w:t>
            </w:r>
            <w:r w:rsidR="00671492">
              <w:rPr>
                <w:rFonts w:ascii="Times New Roman" w:hAnsi="Times New Roman" w:cs="Times New Roman"/>
                <w:sz w:val="28"/>
                <w:szCs w:val="28"/>
              </w:rPr>
              <w:t>б</w:t>
            </w:r>
            <w:r w:rsidRPr="00417B30">
              <w:rPr>
                <w:rFonts w:ascii="Times New Roman" w:hAnsi="Times New Roman" w:cs="Times New Roman"/>
                <w:sz w:val="28"/>
                <w:szCs w:val="28"/>
              </w:rPr>
              <w:t xml:space="preserve">щающий контроль в </w:t>
            </w:r>
            <w:r w:rsidR="00671492">
              <w:rPr>
                <w:rFonts w:ascii="Times New Roman" w:hAnsi="Times New Roman" w:cs="Times New Roman"/>
                <w:sz w:val="28"/>
                <w:szCs w:val="28"/>
              </w:rPr>
              <w:t>1,</w:t>
            </w:r>
            <w:r w:rsidRPr="00417B30">
              <w:rPr>
                <w:rFonts w:ascii="Times New Roman" w:hAnsi="Times New Roman" w:cs="Times New Roman"/>
                <w:sz w:val="28"/>
                <w:szCs w:val="28"/>
              </w:rPr>
              <w:t>4, 5, 8.9, 11 классах;</w:t>
            </w:r>
          </w:p>
          <w:p w:rsidR="001569B6" w:rsidRPr="00417B30" w:rsidRDefault="001569B6" w:rsidP="00120C88">
            <w:pPr>
              <w:numPr>
                <w:ilvl w:val="0"/>
                <w:numId w:val="39"/>
              </w:numPr>
              <w:spacing w:after="0"/>
              <w:jc w:val="both"/>
              <w:rPr>
                <w:rFonts w:ascii="Times New Roman" w:hAnsi="Times New Roman" w:cs="Times New Roman"/>
                <w:sz w:val="28"/>
                <w:szCs w:val="28"/>
              </w:rPr>
            </w:pPr>
            <w:r w:rsidRPr="00417B30">
              <w:rPr>
                <w:rFonts w:ascii="Times New Roman" w:hAnsi="Times New Roman" w:cs="Times New Roman"/>
                <w:sz w:val="28"/>
                <w:szCs w:val="28"/>
              </w:rPr>
              <w:t>тематический контроль  состояния школьной документации, за составлением и выполнением рабочих программ учителей, проведением контрольных проверочных, практических и лабораторных работ и т.д.;</w:t>
            </w:r>
          </w:p>
          <w:p w:rsidR="001569B6" w:rsidRPr="00417B30" w:rsidRDefault="001569B6" w:rsidP="00120C88">
            <w:pPr>
              <w:numPr>
                <w:ilvl w:val="0"/>
                <w:numId w:val="39"/>
              </w:numPr>
              <w:spacing w:after="0"/>
              <w:jc w:val="both"/>
              <w:rPr>
                <w:rFonts w:ascii="Times New Roman" w:hAnsi="Times New Roman" w:cs="Times New Roman"/>
                <w:sz w:val="28"/>
                <w:szCs w:val="28"/>
              </w:rPr>
            </w:pPr>
            <w:r w:rsidRPr="00417B30">
              <w:rPr>
                <w:rFonts w:ascii="Times New Roman" w:hAnsi="Times New Roman" w:cs="Times New Roman"/>
                <w:sz w:val="28"/>
                <w:szCs w:val="28"/>
              </w:rPr>
              <w:t>административный контроль уровня ЗУН по предметам;</w:t>
            </w:r>
          </w:p>
          <w:p w:rsidR="001569B6" w:rsidRPr="00417B30" w:rsidRDefault="001569B6" w:rsidP="00120C88">
            <w:pPr>
              <w:numPr>
                <w:ilvl w:val="0"/>
                <w:numId w:val="39"/>
              </w:numPr>
              <w:spacing w:after="0"/>
              <w:jc w:val="both"/>
              <w:rPr>
                <w:rFonts w:ascii="Times New Roman" w:hAnsi="Times New Roman" w:cs="Times New Roman"/>
                <w:sz w:val="28"/>
                <w:szCs w:val="28"/>
              </w:rPr>
            </w:pPr>
            <w:r w:rsidRPr="00417B30">
              <w:rPr>
                <w:rFonts w:ascii="Times New Roman" w:hAnsi="Times New Roman" w:cs="Times New Roman"/>
                <w:sz w:val="28"/>
                <w:szCs w:val="28"/>
              </w:rPr>
              <w:t>персональный контроль  уровня преподавания предмета аттестуемыми учителями.</w:t>
            </w:r>
          </w:p>
          <w:p w:rsidR="001569B6" w:rsidRPr="00417B30" w:rsidRDefault="00FB3E08"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69B6" w:rsidRPr="00417B30">
              <w:rPr>
                <w:rFonts w:ascii="Times New Roman" w:hAnsi="Times New Roman" w:cs="Times New Roman"/>
                <w:sz w:val="28"/>
                <w:szCs w:val="28"/>
              </w:rPr>
              <w:t>Основной целью внутришкольного контроля является соотнесение планируемых результатов обучения с реально полученными и оказание методической помощи учителю. В связи с этим план внутришкольного контроля корректировался по мере необходимости. При этом контроль осуществлялся на основе принципов объективности, цикличности, последовательности и гласности. Итоги контроля рассматривались на заседаниях МО, совещаниях при заместителе директора по УВР, родительском собрании, они отражены в аналитических справках, протоколах совещаний.</w:t>
            </w:r>
          </w:p>
          <w:p w:rsidR="001569B6" w:rsidRPr="00417B30" w:rsidRDefault="00FB3E08"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69B6" w:rsidRPr="00417B30">
              <w:rPr>
                <w:rFonts w:ascii="Times New Roman" w:hAnsi="Times New Roman" w:cs="Times New Roman"/>
                <w:sz w:val="28"/>
                <w:szCs w:val="28"/>
              </w:rPr>
              <w:t xml:space="preserve">В течение учебного года в школе осуществлялся мониторинг, одним из основных этапов которого является отслеживание и анализ качества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и их причин.  В связи с </w:t>
            </w:r>
            <w:r w:rsidR="00671492">
              <w:rPr>
                <w:rFonts w:ascii="Times New Roman" w:hAnsi="Times New Roman" w:cs="Times New Roman"/>
                <w:sz w:val="28"/>
                <w:szCs w:val="28"/>
              </w:rPr>
              <w:t>проведением</w:t>
            </w:r>
            <w:r w:rsidR="001569B6" w:rsidRPr="00417B30">
              <w:rPr>
                <w:rFonts w:ascii="Times New Roman" w:hAnsi="Times New Roman" w:cs="Times New Roman"/>
                <w:sz w:val="28"/>
                <w:szCs w:val="28"/>
              </w:rPr>
              <w:t xml:space="preserve"> итоговой аттестации учащихся по русскому языку и математике в ОУ проводится постоянный контроль состояния преподавания этих предметов.</w:t>
            </w:r>
          </w:p>
          <w:p w:rsidR="0007564D" w:rsidRDefault="002319AA"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6136" w:rsidRPr="00417B30">
              <w:rPr>
                <w:rFonts w:ascii="Times New Roman" w:hAnsi="Times New Roman" w:cs="Times New Roman"/>
                <w:sz w:val="28"/>
                <w:szCs w:val="28"/>
              </w:rPr>
              <w:t>В прошедшем учебном году продолжена работа по формированию читательских умений обучающихся: смысловое восприятие текста, поиск и выделение существенной информации, ее воспроизведение и т.д. Ведутся мониторинговые таблицы и индивидуальные табло учета</w:t>
            </w:r>
            <w:r w:rsidR="005F457D" w:rsidRPr="00417B30">
              <w:rPr>
                <w:rFonts w:ascii="Times New Roman" w:hAnsi="Times New Roman" w:cs="Times New Roman"/>
                <w:sz w:val="28"/>
                <w:szCs w:val="28"/>
              </w:rPr>
              <w:t xml:space="preserve"> читательских умений учащихся 1-</w:t>
            </w:r>
            <w:r w:rsidR="009D6136" w:rsidRPr="00417B30">
              <w:rPr>
                <w:rFonts w:ascii="Times New Roman" w:hAnsi="Times New Roman" w:cs="Times New Roman"/>
                <w:sz w:val="28"/>
                <w:szCs w:val="28"/>
              </w:rPr>
              <w:t>1</w:t>
            </w:r>
            <w:r w:rsidR="005F457D" w:rsidRPr="00417B30">
              <w:rPr>
                <w:rFonts w:ascii="Times New Roman" w:hAnsi="Times New Roman" w:cs="Times New Roman"/>
                <w:sz w:val="28"/>
                <w:szCs w:val="28"/>
              </w:rPr>
              <w:t>1</w:t>
            </w:r>
            <w:r w:rsidR="009D6136" w:rsidRPr="00417B30">
              <w:rPr>
                <w:rFonts w:ascii="Times New Roman" w:hAnsi="Times New Roman" w:cs="Times New Roman"/>
                <w:sz w:val="28"/>
                <w:szCs w:val="28"/>
              </w:rPr>
              <w:t xml:space="preserve"> классов. Результаты мониторинговых исследований читательских умений учащихся</w:t>
            </w:r>
            <w:r w:rsidR="009D6136" w:rsidRPr="00417B30">
              <w:rPr>
                <w:rFonts w:ascii="Times New Roman" w:hAnsi="Times New Roman" w:cs="Times New Roman"/>
                <w:i/>
                <w:sz w:val="28"/>
                <w:szCs w:val="28"/>
              </w:rPr>
              <w:t xml:space="preserve"> </w:t>
            </w:r>
            <w:r w:rsidR="009D6136" w:rsidRPr="00417B30">
              <w:rPr>
                <w:rFonts w:ascii="Times New Roman" w:hAnsi="Times New Roman" w:cs="Times New Roman"/>
                <w:sz w:val="28"/>
                <w:szCs w:val="28"/>
              </w:rPr>
              <w:t>обсуждались на совещаниях и на заседаниях ШМО учителей начальных классов, русского языка и литературы. В образовательном учреждении проводится систематическая работа по формированию навыков осмысленного чтения, текстов разных жанров: художественных, научно-популярных, энциклопедических</w:t>
            </w:r>
            <w:r w:rsidR="005F457D" w:rsidRPr="00417B30">
              <w:rPr>
                <w:rFonts w:ascii="Times New Roman" w:hAnsi="Times New Roman" w:cs="Times New Roman"/>
                <w:sz w:val="28"/>
                <w:szCs w:val="28"/>
              </w:rPr>
              <w:t>.</w:t>
            </w:r>
            <w:r>
              <w:rPr>
                <w:rFonts w:ascii="Times New Roman" w:hAnsi="Times New Roman" w:cs="Times New Roman"/>
                <w:sz w:val="28"/>
                <w:szCs w:val="28"/>
              </w:rPr>
              <w:t xml:space="preserve"> Устное собеседование</w:t>
            </w:r>
            <w:r w:rsidR="00160467">
              <w:rPr>
                <w:rFonts w:ascii="Times New Roman" w:hAnsi="Times New Roman" w:cs="Times New Roman"/>
                <w:sz w:val="28"/>
                <w:szCs w:val="28"/>
              </w:rPr>
              <w:t xml:space="preserve"> по русскому языку в 9 классе прошло успешно -100% выполнения.</w:t>
            </w:r>
          </w:p>
          <w:p w:rsidR="009D6136" w:rsidRPr="00417B30" w:rsidRDefault="00160467"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457D" w:rsidRPr="00417B30">
              <w:rPr>
                <w:rFonts w:ascii="Times New Roman" w:hAnsi="Times New Roman" w:cs="Times New Roman"/>
                <w:sz w:val="28"/>
                <w:szCs w:val="28"/>
              </w:rPr>
              <w:t xml:space="preserve">С целью </w:t>
            </w:r>
            <w:r w:rsidR="009D6136" w:rsidRPr="00417B30">
              <w:rPr>
                <w:rFonts w:ascii="Times New Roman" w:hAnsi="Times New Roman" w:cs="Times New Roman"/>
                <w:sz w:val="28"/>
                <w:szCs w:val="28"/>
              </w:rPr>
              <w:t>повышения математической грамотности ежемесячно проводилась проверка вычислительных навыков обучающихся, что позволило отслеживать и корректировать уровень сформированности вычислительных навыков учеников  на базовом уровне.</w:t>
            </w:r>
          </w:p>
          <w:p w:rsidR="00231117" w:rsidRPr="00417B30" w:rsidRDefault="00231117" w:rsidP="00836D42">
            <w:pPr>
              <w:spacing w:after="0"/>
              <w:ind w:left="180"/>
              <w:jc w:val="center"/>
              <w:rPr>
                <w:rFonts w:ascii="Times New Roman" w:hAnsi="Times New Roman" w:cs="Times New Roman"/>
                <w:b/>
                <w:i/>
                <w:sz w:val="28"/>
                <w:szCs w:val="28"/>
              </w:rPr>
            </w:pPr>
            <w:r w:rsidRPr="00417B30">
              <w:rPr>
                <w:rFonts w:ascii="Times New Roman" w:hAnsi="Times New Roman" w:cs="Times New Roman"/>
                <w:b/>
                <w:i/>
                <w:sz w:val="28"/>
                <w:szCs w:val="28"/>
              </w:rPr>
              <w:t>Внутришкольным контролем в ОУ были охвачены основные направления учебно-воспитательного процесса:</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3018"/>
              <w:gridCol w:w="3501"/>
            </w:tblGrid>
            <w:tr w:rsidR="00231117" w:rsidRPr="00417B30" w:rsidTr="00231117">
              <w:trPr>
                <w:trHeight w:val="145"/>
              </w:trPr>
              <w:tc>
                <w:tcPr>
                  <w:tcW w:w="3018" w:type="dxa"/>
                </w:tcPr>
                <w:p w:rsidR="00231117" w:rsidRPr="00417B30" w:rsidRDefault="00231117" w:rsidP="004415E5">
                  <w:pPr>
                    <w:spacing w:after="0"/>
                    <w:jc w:val="both"/>
                    <w:rPr>
                      <w:rFonts w:ascii="Times New Roman" w:hAnsi="Times New Roman" w:cs="Times New Roman"/>
                      <w:b/>
                      <w:sz w:val="28"/>
                      <w:szCs w:val="28"/>
                    </w:rPr>
                  </w:pPr>
                  <w:r w:rsidRPr="00417B30">
                    <w:rPr>
                      <w:rFonts w:ascii="Times New Roman" w:hAnsi="Times New Roman" w:cs="Times New Roman"/>
                      <w:b/>
                      <w:sz w:val="28"/>
                      <w:szCs w:val="28"/>
                    </w:rPr>
                    <w:t>Содержание контроля</w:t>
                  </w:r>
                </w:p>
              </w:tc>
              <w:tc>
                <w:tcPr>
                  <w:tcW w:w="3018" w:type="dxa"/>
                </w:tcPr>
                <w:p w:rsidR="00231117" w:rsidRPr="00417B30" w:rsidRDefault="00231117" w:rsidP="004415E5">
                  <w:pPr>
                    <w:jc w:val="both"/>
                    <w:rPr>
                      <w:rFonts w:ascii="Times New Roman" w:hAnsi="Times New Roman" w:cs="Times New Roman"/>
                      <w:b/>
                      <w:sz w:val="28"/>
                      <w:szCs w:val="28"/>
                    </w:rPr>
                  </w:pPr>
                  <w:r w:rsidRPr="00417B30">
                    <w:rPr>
                      <w:rFonts w:ascii="Times New Roman" w:hAnsi="Times New Roman" w:cs="Times New Roman"/>
                      <w:b/>
                      <w:sz w:val="28"/>
                      <w:szCs w:val="28"/>
                    </w:rPr>
                    <w:t>Цель контроля</w:t>
                  </w:r>
                </w:p>
              </w:tc>
              <w:tc>
                <w:tcPr>
                  <w:tcW w:w="3501" w:type="dxa"/>
                </w:tcPr>
                <w:p w:rsidR="00231117" w:rsidRPr="00417B30" w:rsidRDefault="00231117" w:rsidP="004415E5">
                  <w:pPr>
                    <w:jc w:val="both"/>
                    <w:rPr>
                      <w:rFonts w:ascii="Times New Roman" w:hAnsi="Times New Roman" w:cs="Times New Roman"/>
                      <w:b/>
                      <w:sz w:val="28"/>
                      <w:szCs w:val="28"/>
                    </w:rPr>
                  </w:pPr>
                  <w:r w:rsidRPr="00417B30">
                    <w:rPr>
                      <w:rFonts w:ascii="Times New Roman" w:hAnsi="Times New Roman" w:cs="Times New Roman"/>
                      <w:b/>
                      <w:sz w:val="28"/>
                      <w:szCs w:val="28"/>
                    </w:rPr>
                    <w:t>Результативность</w:t>
                  </w:r>
                </w:p>
              </w:tc>
            </w:tr>
            <w:tr w:rsidR="00231117" w:rsidRPr="00417B30" w:rsidTr="00231117">
              <w:trPr>
                <w:trHeight w:val="1832"/>
              </w:trPr>
              <w:tc>
                <w:tcPr>
                  <w:tcW w:w="3018" w:type="dxa"/>
                </w:tcPr>
                <w:p w:rsidR="00231117" w:rsidRPr="00417B30" w:rsidRDefault="00231117" w:rsidP="004415E5">
                  <w:pPr>
                    <w:spacing w:after="0" w:line="240" w:lineRule="auto"/>
                    <w:jc w:val="both"/>
                    <w:rPr>
                      <w:rFonts w:ascii="Times New Roman" w:hAnsi="Times New Roman" w:cs="Times New Roman"/>
                      <w:sz w:val="28"/>
                      <w:szCs w:val="28"/>
                    </w:rPr>
                  </w:pPr>
                  <w:r w:rsidRPr="00417B30">
                    <w:rPr>
                      <w:rFonts w:ascii="Times New Roman" w:hAnsi="Times New Roman" w:cs="Times New Roman"/>
                      <w:sz w:val="28"/>
                      <w:szCs w:val="28"/>
                    </w:rPr>
                    <w:lastRenderedPageBreak/>
                    <w:t>Рабочие программы по предметам и внеурочной деятельности, их соответствие требованиям ФГОС</w:t>
                  </w: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Оценка соответствия рабочих программ учебных предметов требованиям.</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Оказана методическая помощь при составлении рабочих программ учителю </w:t>
                  </w:r>
                  <w:r w:rsidR="00E33D56">
                    <w:rPr>
                      <w:rFonts w:ascii="Times New Roman" w:hAnsi="Times New Roman" w:cs="Times New Roman"/>
                      <w:sz w:val="28"/>
                      <w:szCs w:val="28"/>
                    </w:rPr>
                    <w:t>истории</w:t>
                  </w:r>
                  <w:r w:rsidRPr="00417B30">
                    <w:rPr>
                      <w:rFonts w:ascii="Times New Roman" w:hAnsi="Times New Roman" w:cs="Times New Roman"/>
                      <w:sz w:val="28"/>
                      <w:szCs w:val="28"/>
                    </w:rPr>
                    <w:t xml:space="preserve"> и учителям Раздольненской школы в соответствием требованиям ФГОС НОО и ООП.</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Организация учебно-воспитательного процесса  в четвертом классе</w:t>
                  </w:r>
                </w:p>
                <w:p w:rsidR="00231117" w:rsidRPr="00417B30" w:rsidRDefault="00231117" w:rsidP="004415E5">
                  <w:pPr>
                    <w:jc w:val="both"/>
                    <w:rPr>
                      <w:rFonts w:ascii="Times New Roman" w:hAnsi="Times New Roman" w:cs="Times New Roman"/>
                      <w:sz w:val="28"/>
                      <w:szCs w:val="28"/>
                    </w:rPr>
                  </w:pP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Выполнение рекомендаций по организации обучения в четвертом классе в соответствии с ФГОС</w:t>
                  </w:r>
                </w:p>
              </w:tc>
              <w:tc>
                <w:tcPr>
                  <w:tcW w:w="3501" w:type="dxa"/>
                </w:tcPr>
                <w:p w:rsidR="00231117" w:rsidRPr="00417B30" w:rsidRDefault="00E33D56" w:rsidP="004415E5">
                  <w:pPr>
                    <w:jc w:val="both"/>
                    <w:rPr>
                      <w:rFonts w:ascii="Times New Roman" w:hAnsi="Times New Roman" w:cs="Times New Roman"/>
                      <w:sz w:val="28"/>
                      <w:szCs w:val="28"/>
                    </w:rPr>
                  </w:pPr>
                  <w:r>
                    <w:rPr>
                      <w:rFonts w:ascii="Times New Roman" w:hAnsi="Times New Roman" w:cs="Times New Roman"/>
                      <w:sz w:val="28"/>
                      <w:szCs w:val="28"/>
                    </w:rPr>
                    <w:t>О</w:t>
                  </w:r>
                  <w:r w:rsidR="00231117" w:rsidRPr="00417B30">
                    <w:rPr>
                      <w:rFonts w:ascii="Times New Roman" w:hAnsi="Times New Roman" w:cs="Times New Roman"/>
                      <w:sz w:val="28"/>
                      <w:szCs w:val="28"/>
                    </w:rPr>
                    <w:t>бразовательн</w:t>
                  </w:r>
                  <w:r>
                    <w:rPr>
                      <w:rFonts w:ascii="Times New Roman" w:hAnsi="Times New Roman" w:cs="Times New Roman"/>
                      <w:sz w:val="28"/>
                      <w:szCs w:val="28"/>
                    </w:rPr>
                    <w:t>ая деятельность</w:t>
                  </w:r>
                  <w:r w:rsidR="00231117" w:rsidRPr="00417B30">
                    <w:rPr>
                      <w:rFonts w:ascii="Times New Roman" w:hAnsi="Times New Roman" w:cs="Times New Roman"/>
                      <w:sz w:val="28"/>
                      <w:szCs w:val="28"/>
                    </w:rPr>
                    <w:t xml:space="preserve"> </w:t>
                  </w:r>
                  <w:r>
                    <w:rPr>
                      <w:rFonts w:ascii="Times New Roman" w:hAnsi="Times New Roman" w:cs="Times New Roman"/>
                      <w:sz w:val="28"/>
                      <w:szCs w:val="28"/>
                    </w:rPr>
                    <w:t>ведется в соответствии с требованиями</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Использование СДП и инновационных технологий на уроке в </w:t>
                  </w:r>
                  <w:r w:rsidR="00E33D56">
                    <w:rPr>
                      <w:rFonts w:ascii="Times New Roman" w:hAnsi="Times New Roman" w:cs="Times New Roman"/>
                      <w:sz w:val="28"/>
                      <w:szCs w:val="28"/>
                    </w:rPr>
                    <w:t>5</w:t>
                  </w:r>
                  <w:r w:rsidRPr="00417B30">
                    <w:rPr>
                      <w:rFonts w:ascii="Times New Roman" w:hAnsi="Times New Roman" w:cs="Times New Roman"/>
                      <w:sz w:val="28"/>
                      <w:szCs w:val="28"/>
                    </w:rPr>
                    <w:t>-</w:t>
                  </w:r>
                  <w:r w:rsidR="00CC5FF3">
                    <w:rPr>
                      <w:rFonts w:ascii="Times New Roman" w:hAnsi="Times New Roman" w:cs="Times New Roman"/>
                      <w:sz w:val="28"/>
                      <w:szCs w:val="28"/>
                    </w:rPr>
                    <w:t xml:space="preserve">7 </w:t>
                  </w:r>
                  <w:r w:rsidR="0007564D">
                    <w:rPr>
                      <w:rFonts w:ascii="Times New Roman" w:hAnsi="Times New Roman" w:cs="Times New Roman"/>
                      <w:sz w:val="28"/>
                      <w:szCs w:val="28"/>
                    </w:rPr>
                    <w:t xml:space="preserve"> классах</w:t>
                  </w: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Выполнение требований к организации образовательного процесса в рамках ФГОС в четвертом классе.</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Выявлены трудности, связанные с переходом на новый ФГОС </w:t>
                  </w:r>
                  <w:r w:rsidR="00E33D56">
                    <w:rPr>
                      <w:rFonts w:ascii="Times New Roman" w:hAnsi="Times New Roman" w:cs="Times New Roman"/>
                      <w:sz w:val="28"/>
                      <w:szCs w:val="28"/>
                    </w:rPr>
                    <w:t>О</w:t>
                  </w:r>
                  <w:r w:rsidRPr="00417B30">
                    <w:rPr>
                      <w:rFonts w:ascii="Times New Roman" w:hAnsi="Times New Roman" w:cs="Times New Roman"/>
                      <w:sz w:val="28"/>
                      <w:szCs w:val="28"/>
                    </w:rPr>
                    <w:t>ОО, составлен план индивидуальной работы с учителями.</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b/>
                      <w:i/>
                      <w:sz w:val="28"/>
                      <w:szCs w:val="28"/>
                    </w:rPr>
                  </w:pPr>
                  <w:r w:rsidRPr="00417B30">
                    <w:rPr>
                      <w:rFonts w:ascii="Times New Roman" w:hAnsi="Times New Roman" w:cs="Times New Roman"/>
                      <w:b/>
                      <w:i/>
                      <w:sz w:val="28"/>
                      <w:szCs w:val="28"/>
                    </w:rPr>
                    <w:t>КОК в пятом   классе</w:t>
                  </w:r>
                </w:p>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Адаптация учащихся пятого класса в условиях обучения в среднем звене</w:t>
                  </w:r>
                </w:p>
                <w:p w:rsidR="00231117" w:rsidRPr="00417B30" w:rsidRDefault="00231117" w:rsidP="004415E5">
                  <w:pPr>
                    <w:jc w:val="both"/>
                    <w:rPr>
                      <w:rFonts w:ascii="Times New Roman" w:hAnsi="Times New Roman" w:cs="Times New Roman"/>
                      <w:sz w:val="28"/>
                      <w:szCs w:val="28"/>
                    </w:rPr>
                  </w:pPr>
                </w:p>
                <w:p w:rsidR="00231117" w:rsidRPr="00417B30" w:rsidRDefault="00231117" w:rsidP="004415E5">
                  <w:pPr>
                    <w:jc w:val="both"/>
                    <w:rPr>
                      <w:rFonts w:ascii="Times New Roman" w:hAnsi="Times New Roman" w:cs="Times New Roman"/>
                      <w:sz w:val="28"/>
                      <w:szCs w:val="28"/>
                    </w:rPr>
                  </w:pP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Объединение усилий учителей, работающих в пятом классе, на создания благоприятных условий для учеников в период их адаптации при переходе в среднее звено.</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Выявлены проблемы адаптационного периода, разработаны методические рекомендации по их устранению.</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Состояние преподавания  русского языка и математики в школе</w:t>
                  </w:r>
                </w:p>
                <w:p w:rsidR="00231117" w:rsidRPr="00417B30" w:rsidRDefault="00231117" w:rsidP="004415E5">
                  <w:pPr>
                    <w:jc w:val="both"/>
                    <w:rPr>
                      <w:rFonts w:ascii="Times New Roman" w:hAnsi="Times New Roman" w:cs="Times New Roman"/>
                      <w:sz w:val="28"/>
                      <w:szCs w:val="28"/>
                    </w:rPr>
                  </w:pPr>
                </w:p>
                <w:p w:rsidR="00231117" w:rsidRPr="00417B30" w:rsidRDefault="00231117" w:rsidP="004415E5">
                  <w:pPr>
                    <w:jc w:val="both"/>
                    <w:rPr>
                      <w:rFonts w:ascii="Times New Roman" w:hAnsi="Times New Roman" w:cs="Times New Roman"/>
                      <w:sz w:val="28"/>
                      <w:szCs w:val="28"/>
                    </w:rPr>
                  </w:pPr>
                </w:p>
                <w:p w:rsidR="00231117" w:rsidRPr="00417B30" w:rsidRDefault="00231117" w:rsidP="004415E5">
                  <w:pPr>
                    <w:jc w:val="both"/>
                    <w:rPr>
                      <w:rFonts w:ascii="Times New Roman" w:hAnsi="Times New Roman" w:cs="Times New Roman"/>
                      <w:sz w:val="28"/>
                      <w:szCs w:val="28"/>
                    </w:rPr>
                  </w:pP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lastRenderedPageBreak/>
                    <w:t xml:space="preserve">Получение  предварительных сведений о состоянии преподавания русского языка и математики в школе, уровне знаний и навыков учащихся по этим предметам, </w:t>
                  </w:r>
                  <w:r w:rsidRPr="00417B30">
                    <w:rPr>
                      <w:rFonts w:ascii="Times New Roman" w:hAnsi="Times New Roman" w:cs="Times New Roman"/>
                      <w:sz w:val="28"/>
                      <w:szCs w:val="28"/>
                    </w:rPr>
                    <w:lastRenderedPageBreak/>
                    <w:t>выполнении учебных программ, осуществлению дифференцированного подхода к обучению</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lastRenderedPageBreak/>
                    <w:t>Поставлен на повторный контроль вопрос о соблюдении единых требований к оформлению и проверке письменных работ учеников.</w:t>
                  </w:r>
                </w:p>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Определен уровень </w:t>
                  </w:r>
                  <w:r w:rsidRPr="00417B30">
                    <w:rPr>
                      <w:rFonts w:ascii="Times New Roman" w:hAnsi="Times New Roman" w:cs="Times New Roman"/>
                      <w:sz w:val="28"/>
                      <w:szCs w:val="28"/>
                    </w:rPr>
                    <w:lastRenderedPageBreak/>
                    <w:t>предметных и общеучебных навыков учащихся (вычислительные навыки, техника чтения и т. д.).</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b/>
                      <w:i/>
                      <w:sz w:val="28"/>
                      <w:szCs w:val="28"/>
                    </w:rPr>
                  </w:pPr>
                  <w:r w:rsidRPr="00417B30">
                    <w:rPr>
                      <w:rFonts w:ascii="Times New Roman" w:hAnsi="Times New Roman" w:cs="Times New Roman"/>
                      <w:b/>
                      <w:i/>
                      <w:sz w:val="28"/>
                      <w:szCs w:val="28"/>
                    </w:rPr>
                    <w:lastRenderedPageBreak/>
                    <w:t>КОК в выпускных  классах</w:t>
                  </w:r>
                </w:p>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b/>
                      <w:i/>
                      <w:sz w:val="28"/>
                      <w:szCs w:val="28"/>
                    </w:rPr>
                    <w:t>Тема:</w:t>
                  </w:r>
                  <w:r w:rsidRPr="00417B30">
                    <w:rPr>
                      <w:rFonts w:ascii="Times New Roman" w:hAnsi="Times New Roman" w:cs="Times New Roman"/>
                      <w:sz w:val="28"/>
                      <w:szCs w:val="28"/>
                    </w:rPr>
                    <w:t xml:space="preserve"> «Состояние преподавания предметов, инвариантной части учебного плана в 9-ом и 11-ом классах. Прохождение программного материала. Проблемы подготовки учащихся к итоговой аттестации»</w:t>
                  </w:r>
                </w:p>
                <w:p w:rsidR="00231117" w:rsidRPr="00417B30" w:rsidRDefault="00231117" w:rsidP="004415E5">
                  <w:pPr>
                    <w:jc w:val="both"/>
                    <w:rPr>
                      <w:rFonts w:ascii="Times New Roman" w:hAnsi="Times New Roman" w:cs="Times New Roman"/>
                      <w:sz w:val="28"/>
                      <w:szCs w:val="28"/>
                    </w:rPr>
                  </w:pP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Получение  предварительных сведений о состоянии преподавания предметов выпускных  классах, уровне знаний и навыков учащихся по этим предметам, выполнении учебных программ, осуществлению дифференцированного подхода к обучению;  объединение усилий учителей, работающих в выпускных классах, на создание благоприятных условий для учеников в период их подготовки к  итоговой аттестации</w:t>
                  </w:r>
                  <w:r w:rsidRPr="00417B30">
                    <w:rPr>
                      <w:rFonts w:ascii="Times New Roman" w:hAnsi="Times New Roman" w:cs="Times New Roman"/>
                      <w:b/>
                      <w:i/>
                      <w:sz w:val="28"/>
                      <w:szCs w:val="28"/>
                    </w:rPr>
                    <w:t>.</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Определен уровень профессионализма учителей их мобильность при подготовке выпускников к ГИА.</w:t>
                  </w:r>
                </w:p>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Оказана методическая помощь в организации дифференцированного подхода к обучению. Поставлены на контроль учащиеся со слабой мотивацией к учению.</w:t>
                  </w:r>
                </w:p>
              </w:tc>
            </w:tr>
            <w:tr w:rsidR="00231117" w:rsidRPr="00417B30" w:rsidTr="003413DC">
              <w:trPr>
                <w:trHeight w:val="3777"/>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Работа педагогов по формированию УУД в </w:t>
                  </w:r>
                  <w:r w:rsidR="00E33D56">
                    <w:rPr>
                      <w:rFonts w:ascii="Times New Roman" w:hAnsi="Times New Roman" w:cs="Times New Roman"/>
                      <w:sz w:val="28"/>
                      <w:szCs w:val="28"/>
                    </w:rPr>
                    <w:t>5</w:t>
                  </w:r>
                  <w:r w:rsidR="00E811E2">
                    <w:rPr>
                      <w:rFonts w:ascii="Times New Roman" w:hAnsi="Times New Roman" w:cs="Times New Roman"/>
                      <w:sz w:val="28"/>
                      <w:szCs w:val="28"/>
                    </w:rPr>
                    <w:t>-</w:t>
                  </w:r>
                  <w:r w:rsidR="0007564D">
                    <w:rPr>
                      <w:rFonts w:ascii="Times New Roman" w:hAnsi="Times New Roman" w:cs="Times New Roman"/>
                      <w:sz w:val="28"/>
                      <w:szCs w:val="28"/>
                    </w:rPr>
                    <w:t>6</w:t>
                  </w:r>
                  <w:r w:rsidR="00E811E2">
                    <w:rPr>
                      <w:rFonts w:ascii="Times New Roman" w:hAnsi="Times New Roman" w:cs="Times New Roman"/>
                      <w:sz w:val="28"/>
                      <w:szCs w:val="28"/>
                    </w:rPr>
                    <w:t xml:space="preserve"> класс</w:t>
                  </w:r>
                  <w:r w:rsidR="0007564D">
                    <w:rPr>
                      <w:rFonts w:ascii="Times New Roman" w:hAnsi="Times New Roman" w:cs="Times New Roman"/>
                      <w:sz w:val="28"/>
                      <w:szCs w:val="28"/>
                    </w:rPr>
                    <w:t>ах</w:t>
                  </w:r>
                  <w:r w:rsidRPr="00417B30">
                    <w:rPr>
                      <w:rFonts w:ascii="Times New Roman" w:hAnsi="Times New Roman" w:cs="Times New Roman"/>
                      <w:sz w:val="28"/>
                      <w:szCs w:val="28"/>
                    </w:rPr>
                    <w:t>. Развитие   читательских умений учеников среднего и старшего звена.</w:t>
                  </w:r>
                </w:p>
                <w:p w:rsidR="00231117" w:rsidRPr="00417B30" w:rsidRDefault="00231117" w:rsidP="004415E5">
                  <w:pPr>
                    <w:jc w:val="both"/>
                    <w:rPr>
                      <w:rFonts w:ascii="Times New Roman" w:hAnsi="Times New Roman" w:cs="Times New Roman"/>
                      <w:sz w:val="28"/>
                      <w:szCs w:val="28"/>
                    </w:rPr>
                  </w:pP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Получение  сведений об организации  деятельности педагогов по формированию УУД в начальной школе. Диагностирование уровня развития читательских умений учеников.</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Выявлены затруднения учителей по вопросам организации  деятельности  по формированию УУД учеников. Даны рекомендации.</w:t>
                  </w:r>
                </w:p>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w:t>
                  </w:r>
                </w:p>
              </w:tc>
            </w:tr>
            <w:tr w:rsidR="00231117" w:rsidRPr="00417B30" w:rsidTr="00231117">
              <w:trPr>
                <w:trHeight w:val="5114"/>
              </w:trPr>
              <w:tc>
                <w:tcPr>
                  <w:tcW w:w="3018" w:type="dxa"/>
                </w:tcPr>
                <w:p w:rsidR="00231117" w:rsidRPr="00417B30" w:rsidRDefault="00231117" w:rsidP="004415E5">
                  <w:pPr>
                    <w:tabs>
                      <w:tab w:val="left" w:pos="3810"/>
                    </w:tabs>
                    <w:jc w:val="both"/>
                    <w:rPr>
                      <w:rFonts w:ascii="Times New Roman" w:hAnsi="Times New Roman" w:cs="Times New Roman"/>
                      <w:sz w:val="28"/>
                      <w:szCs w:val="28"/>
                    </w:rPr>
                  </w:pPr>
                  <w:r w:rsidRPr="00417B30">
                    <w:rPr>
                      <w:rFonts w:ascii="Times New Roman" w:hAnsi="Times New Roman" w:cs="Times New Roman"/>
                      <w:sz w:val="28"/>
                      <w:szCs w:val="28"/>
                    </w:rPr>
                    <w:lastRenderedPageBreak/>
                    <w:t>Выполнение требований к заполнению классных журналов.</w:t>
                  </w: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Проверка  выполнения требований к заполнению классных журналов. Оценка системы учета и оценивания   знаний учеников, прогнозирование  итогов успеваемости по предметам вынесенным на итоговую аттестацию.</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 xml:space="preserve">Составлена аналитическая справка, на </w:t>
                  </w:r>
                  <w:r w:rsidR="003413DC" w:rsidRPr="00417B30">
                    <w:rPr>
                      <w:rFonts w:ascii="Times New Roman" w:hAnsi="Times New Roman" w:cs="Times New Roman"/>
                      <w:sz w:val="28"/>
                      <w:szCs w:val="28"/>
                    </w:rPr>
                    <w:t xml:space="preserve">основании которой сделан вывод о соблюдении </w:t>
                  </w:r>
                  <w:r w:rsidRPr="00417B30">
                    <w:rPr>
                      <w:rFonts w:ascii="Times New Roman" w:hAnsi="Times New Roman" w:cs="Times New Roman"/>
                      <w:sz w:val="28"/>
                      <w:szCs w:val="28"/>
                    </w:rPr>
                    <w:t>единых требований к ведению классных журналов, отсутствия системы учета и контроля ЗУН учеников по отдельным предметам. Сформирована творческая группа учителей по разработке методических рекомендаций по вопросам учета и контроля знаний учащихся.</w:t>
                  </w:r>
                </w:p>
              </w:tc>
            </w:tr>
            <w:tr w:rsidR="00231117" w:rsidRPr="00417B30" w:rsidTr="00231117">
              <w:trPr>
                <w:trHeight w:val="145"/>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Состояние дневников обучающихся.</w:t>
                  </w: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Определение  уровня качества и эффективности работы учителей с дневниками обучающихся, выявление путей  обеспечения своевременности информирования родителей об успехах и проблемах их детей.</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Определен уровень продуктивности работы учителей с родителями по средствам дневников учащихся. Разработаны единые требования по ведению дневников. Организован смотр лучших дневников учащихся.</w:t>
                  </w:r>
                </w:p>
              </w:tc>
            </w:tr>
            <w:tr w:rsidR="00231117" w:rsidRPr="00417B30" w:rsidTr="00231117">
              <w:trPr>
                <w:trHeight w:val="3760"/>
              </w:trPr>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Работа с учащимися по профилактике неуспеваемости.</w:t>
                  </w:r>
                </w:p>
              </w:tc>
              <w:tc>
                <w:tcPr>
                  <w:tcW w:w="3018"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Предупреждение неуспеваемости обучающихся</w:t>
                  </w:r>
                </w:p>
              </w:tc>
              <w:tc>
                <w:tcPr>
                  <w:tcW w:w="3501" w:type="dxa"/>
                </w:tcPr>
                <w:p w:rsidR="00231117" w:rsidRPr="00417B30" w:rsidRDefault="00231117" w:rsidP="004415E5">
                  <w:pPr>
                    <w:jc w:val="both"/>
                    <w:rPr>
                      <w:rFonts w:ascii="Times New Roman" w:hAnsi="Times New Roman" w:cs="Times New Roman"/>
                      <w:sz w:val="28"/>
                      <w:szCs w:val="28"/>
                    </w:rPr>
                  </w:pPr>
                  <w:r w:rsidRPr="00417B30">
                    <w:rPr>
                      <w:rFonts w:ascii="Times New Roman" w:hAnsi="Times New Roman" w:cs="Times New Roman"/>
                      <w:sz w:val="28"/>
                      <w:szCs w:val="28"/>
                    </w:rPr>
                    <w:t>Проведен</w:t>
                  </w:r>
                  <w:r w:rsidR="0007564D">
                    <w:rPr>
                      <w:rFonts w:ascii="Times New Roman" w:hAnsi="Times New Roman" w:cs="Times New Roman"/>
                      <w:sz w:val="28"/>
                      <w:szCs w:val="28"/>
                    </w:rPr>
                    <w:t>ы</w:t>
                  </w:r>
                  <w:r w:rsidRPr="00417B30">
                    <w:rPr>
                      <w:rFonts w:ascii="Times New Roman" w:hAnsi="Times New Roman" w:cs="Times New Roman"/>
                      <w:sz w:val="28"/>
                      <w:szCs w:val="28"/>
                    </w:rPr>
                    <w:t xml:space="preserve"> заседани</w:t>
                  </w:r>
                  <w:r w:rsidR="0007564D">
                    <w:rPr>
                      <w:rFonts w:ascii="Times New Roman" w:hAnsi="Times New Roman" w:cs="Times New Roman"/>
                      <w:sz w:val="28"/>
                      <w:szCs w:val="28"/>
                    </w:rPr>
                    <w:t xml:space="preserve">я </w:t>
                  </w:r>
                  <w:r w:rsidRPr="00417B30">
                    <w:rPr>
                      <w:rFonts w:ascii="Times New Roman" w:hAnsi="Times New Roman" w:cs="Times New Roman"/>
                      <w:sz w:val="28"/>
                      <w:szCs w:val="28"/>
                    </w:rPr>
                    <w:t>школьного совета профилактики, где обсуждались проблемы неуспешности учащихся с их родителями. Поставлены на контроль учащиеся со слабой мотивацией к учению.</w:t>
                  </w:r>
                </w:p>
              </w:tc>
            </w:tr>
          </w:tbl>
          <w:p w:rsidR="00E811E2" w:rsidRDefault="00E811E2" w:rsidP="004415E5">
            <w:pPr>
              <w:spacing w:after="0"/>
              <w:jc w:val="both"/>
              <w:rPr>
                <w:rFonts w:ascii="Times New Roman" w:hAnsi="Times New Roman" w:cs="Times New Roman"/>
                <w:sz w:val="28"/>
                <w:szCs w:val="28"/>
              </w:rPr>
            </w:pPr>
          </w:p>
          <w:p w:rsidR="003413DC" w:rsidRPr="00417B30" w:rsidRDefault="00E51FB0"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13DC" w:rsidRPr="00417B30">
              <w:rPr>
                <w:rFonts w:ascii="Times New Roman" w:hAnsi="Times New Roman" w:cs="Times New Roman"/>
                <w:sz w:val="28"/>
                <w:szCs w:val="28"/>
              </w:rPr>
              <w:t xml:space="preserve">Одним из важных направлений ВШК является контроль за подготовкой учащихся к </w:t>
            </w:r>
            <w:r w:rsidR="003413DC" w:rsidRPr="00417B30">
              <w:rPr>
                <w:rFonts w:ascii="Times New Roman" w:hAnsi="Times New Roman" w:cs="Times New Roman"/>
                <w:sz w:val="28"/>
                <w:szCs w:val="28"/>
              </w:rPr>
              <w:lastRenderedPageBreak/>
              <w:t>итоговой аттестации.  В ОУ сложилась определенная система этой важной деятельности. В течение всего учебного года проводится целенаправленная работа на основе принятого плана. Уже в сентябре с учащимися выпускных классов и их родителями были проведены беседы с целью осознанного определения предметов для итоговой аттестации. Учителями ОУ по этим предметам (русский язык, математика, география, обществознание, физика</w:t>
            </w:r>
            <w:r w:rsidR="00D05A75">
              <w:rPr>
                <w:rFonts w:ascii="Times New Roman" w:hAnsi="Times New Roman" w:cs="Times New Roman"/>
                <w:sz w:val="28"/>
                <w:szCs w:val="28"/>
              </w:rPr>
              <w:t>, химия</w:t>
            </w:r>
            <w:r w:rsidR="003413DC" w:rsidRPr="00417B30">
              <w:rPr>
                <w:rFonts w:ascii="Times New Roman" w:hAnsi="Times New Roman" w:cs="Times New Roman"/>
                <w:sz w:val="28"/>
                <w:szCs w:val="28"/>
              </w:rPr>
              <w:t>) были составлены программы для целенаправленной подготовки. Учителя русского языка и литературы Архипова В. А. и Коляда Н. Г. прошли дистанционное обучение на курсах повышения квалификации Педагогического университета «Первое сентября» г. Москва по теме «Методика подготовки к ЕГЭ по русскому языку». Большая работа была проделана классными руководителями (</w:t>
            </w:r>
            <w:r>
              <w:rPr>
                <w:rFonts w:ascii="Times New Roman" w:hAnsi="Times New Roman" w:cs="Times New Roman"/>
                <w:sz w:val="28"/>
                <w:szCs w:val="28"/>
              </w:rPr>
              <w:t>Матюнина Т.Н</w:t>
            </w:r>
            <w:r w:rsidR="003413DC" w:rsidRPr="00417B30">
              <w:rPr>
                <w:rFonts w:ascii="Times New Roman" w:hAnsi="Times New Roman" w:cs="Times New Roman"/>
                <w:sz w:val="28"/>
                <w:szCs w:val="28"/>
              </w:rPr>
              <w:t xml:space="preserve">. и </w:t>
            </w:r>
            <w:r w:rsidR="00236044">
              <w:rPr>
                <w:rFonts w:ascii="Times New Roman" w:hAnsi="Times New Roman" w:cs="Times New Roman"/>
                <w:sz w:val="28"/>
                <w:szCs w:val="28"/>
              </w:rPr>
              <w:t>Чимова Г.В.</w:t>
            </w:r>
            <w:r w:rsidR="0007564D">
              <w:rPr>
                <w:rFonts w:ascii="Times New Roman" w:hAnsi="Times New Roman" w:cs="Times New Roman"/>
                <w:sz w:val="28"/>
                <w:szCs w:val="28"/>
              </w:rPr>
              <w:t>)</w:t>
            </w:r>
            <w:r w:rsidR="003413DC" w:rsidRPr="00417B30">
              <w:rPr>
                <w:rFonts w:ascii="Times New Roman" w:hAnsi="Times New Roman" w:cs="Times New Roman"/>
                <w:sz w:val="28"/>
                <w:szCs w:val="28"/>
              </w:rPr>
              <w:t xml:space="preserve"> совместно с администрацией ОУ по изучению нормативных документов, тренингу по заполнению бланков, психологическому настрою детей. </w:t>
            </w:r>
            <w:r w:rsidR="00236044">
              <w:rPr>
                <w:rFonts w:ascii="Times New Roman" w:hAnsi="Times New Roman" w:cs="Times New Roman"/>
                <w:sz w:val="28"/>
                <w:szCs w:val="28"/>
              </w:rPr>
              <w:t xml:space="preserve">     </w:t>
            </w:r>
            <w:r w:rsidR="003413DC" w:rsidRPr="00417B30">
              <w:rPr>
                <w:rFonts w:ascii="Times New Roman" w:hAnsi="Times New Roman" w:cs="Times New Roman"/>
                <w:sz w:val="28"/>
                <w:szCs w:val="28"/>
              </w:rPr>
              <w:t>Проведены классные часы:</w:t>
            </w:r>
          </w:p>
          <w:p w:rsidR="003413DC" w:rsidRPr="00417B30" w:rsidRDefault="003413DC" w:rsidP="004415E5">
            <w:pPr>
              <w:spacing w:after="0"/>
              <w:ind w:left="181"/>
              <w:jc w:val="both"/>
              <w:rPr>
                <w:rFonts w:ascii="Times New Roman" w:hAnsi="Times New Roman" w:cs="Times New Roman"/>
                <w:sz w:val="28"/>
                <w:szCs w:val="28"/>
              </w:rPr>
            </w:pPr>
            <w:r w:rsidRPr="00417B30">
              <w:rPr>
                <w:rFonts w:ascii="Times New Roman" w:hAnsi="Times New Roman" w:cs="Times New Roman"/>
                <w:sz w:val="28"/>
                <w:szCs w:val="28"/>
              </w:rPr>
              <w:t xml:space="preserve">- «Итоговая аттестация – что это такое? Особенности ИА в </w:t>
            </w:r>
            <w:r w:rsidR="00D05A75">
              <w:rPr>
                <w:rFonts w:ascii="Times New Roman" w:hAnsi="Times New Roman" w:cs="Times New Roman"/>
                <w:sz w:val="28"/>
                <w:szCs w:val="28"/>
              </w:rPr>
              <w:t>201</w:t>
            </w:r>
            <w:r w:rsidR="00236044">
              <w:rPr>
                <w:rFonts w:ascii="Times New Roman" w:hAnsi="Times New Roman" w:cs="Times New Roman"/>
                <w:sz w:val="28"/>
                <w:szCs w:val="28"/>
              </w:rPr>
              <w:t>8</w:t>
            </w:r>
            <w:r w:rsidRPr="00417B30">
              <w:rPr>
                <w:rFonts w:ascii="Times New Roman" w:hAnsi="Times New Roman" w:cs="Times New Roman"/>
                <w:sz w:val="28"/>
                <w:szCs w:val="28"/>
              </w:rPr>
              <w:t xml:space="preserve"> году»;</w:t>
            </w:r>
          </w:p>
          <w:p w:rsidR="003413DC" w:rsidRPr="00417B30" w:rsidRDefault="003413DC" w:rsidP="004415E5">
            <w:pPr>
              <w:spacing w:after="0"/>
              <w:ind w:left="181"/>
              <w:jc w:val="both"/>
              <w:rPr>
                <w:rFonts w:ascii="Times New Roman" w:hAnsi="Times New Roman" w:cs="Times New Roman"/>
                <w:sz w:val="28"/>
                <w:szCs w:val="28"/>
              </w:rPr>
            </w:pPr>
            <w:r w:rsidRPr="00417B30">
              <w:rPr>
                <w:rFonts w:ascii="Times New Roman" w:hAnsi="Times New Roman" w:cs="Times New Roman"/>
                <w:sz w:val="28"/>
                <w:szCs w:val="28"/>
              </w:rPr>
              <w:t>- «Как правильно готовиться к итоговой аттестации»;</w:t>
            </w:r>
          </w:p>
          <w:p w:rsidR="003413DC" w:rsidRPr="00417B30" w:rsidRDefault="003413DC" w:rsidP="004415E5">
            <w:pPr>
              <w:spacing w:after="0"/>
              <w:ind w:left="181"/>
              <w:jc w:val="both"/>
              <w:rPr>
                <w:rFonts w:ascii="Times New Roman" w:hAnsi="Times New Roman" w:cs="Times New Roman"/>
                <w:sz w:val="28"/>
                <w:szCs w:val="28"/>
              </w:rPr>
            </w:pPr>
            <w:r w:rsidRPr="00417B30">
              <w:rPr>
                <w:rFonts w:ascii="Times New Roman" w:hAnsi="Times New Roman" w:cs="Times New Roman"/>
                <w:sz w:val="28"/>
                <w:szCs w:val="28"/>
              </w:rPr>
              <w:t>- «Изучаем документы».</w:t>
            </w:r>
          </w:p>
          <w:p w:rsidR="003413DC" w:rsidRPr="00417B30" w:rsidRDefault="003413DC"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В течение года были проведены: круглый стол «Готовимся к ГИА всей семьей», малый педсовет «Проблемы подготовки учащихся к ГИА</w:t>
            </w:r>
            <w:r w:rsidR="0007564D">
              <w:rPr>
                <w:rFonts w:ascii="Times New Roman" w:hAnsi="Times New Roman" w:cs="Times New Roman"/>
                <w:sz w:val="28"/>
                <w:szCs w:val="28"/>
              </w:rPr>
              <w:t>»</w:t>
            </w:r>
            <w:r w:rsidRPr="00417B30">
              <w:rPr>
                <w:rFonts w:ascii="Times New Roman" w:hAnsi="Times New Roman" w:cs="Times New Roman"/>
                <w:sz w:val="28"/>
                <w:szCs w:val="28"/>
              </w:rPr>
              <w:t>. Обмен п</w:t>
            </w:r>
            <w:r w:rsidR="00001446">
              <w:rPr>
                <w:rFonts w:ascii="Times New Roman" w:hAnsi="Times New Roman" w:cs="Times New Roman"/>
                <w:sz w:val="28"/>
                <w:szCs w:val="28"/>
              </w:rPr>
              <w:t>озитивным опытом работы по теме</w:t>
            </w:r>
            <w:r w:rsidRPr="00417B30">
              <w:rPr>
                <w:rFonts w:ascii="Times New Roman" w:hAnsi="Times New Roman" w:cs="Times New Roman"/>
                <w:sz w:val="28"/>
                <w:szCs w:val="28"/>
              </w:rPr>
              <w:t>, инструктивный семинар для учителей «ГИА в 201</w:t>
            </w:r>
            <w:r w:rsidR="0007564D">
              <w:rPr>
                <w:rFonts w:ascii="Times New Roman" w:hAnsi="Times New Roman" w:cs="Times New Roman"/>
                <w:sz w:val="28"/>
                <w:szCs w:val="28"/>
              </w:rPr>
              <w:t>7</w:t>
            </w:r>
            <w:r w:rsidRPr="00417B30">
              <w:rPr>
                <w:rFonts w:ascii="Times New Roman" w:hAnsi="Times New Roman" w:cs="Times New Roman"/>
                <w:sz w:val="28"/>
                <w:szCs w:val="28"/>
              </w:rPr>
              <w:t xml:space="preserve"> году, изменения, особенности».</w:t>
            </w:r>
          </w:p>
          <w:p w:rsidR="003413DC" w:rsidRPr="00417B30" w:rsidRDefault="00431C53"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13DC" w:rsidRPr="00417B30">
              <w:rPr>
                <w:rFonts w:ascii="Times New Roman" w:hAnsi="Times New Roman" w:cs="Times New Roman"/>
                <w:sz w:val="28"/>
                <w:szCs w:val="28"/>
              </w:rPr>
              <w:t xml:space="preserve">Выпускники приняли участие в репетиционных экзаменах в школе (по математике, русскому языку, физике) и на уровне района по русскому языку и </w:t>
            </w:r>
            <w:r w:rsidR="00001446">
              <w:rPr>
                <w:rFonts w:ascii="Times New Roman" w:hAnsi="Times New Roman" w:cs="Times New Roman"/>
                <w:sz w:val="28"/>
                <w:szCs w:val="28"/>
              </w:rPr>
              <w:t>обществознанию</w:t>
            </w:r>
            <w:r>
              <w:rPr>
                <w:rFonts w:ascii="Times New Roman" w:hAnsi="Times New Roman" w:cs="Times New Roman"/>
                <w:sz w:val="28"/>
                <w:szCs w:val="28"/>
              </w:rPr>
              <w:t>.</w:t>
            </w:r>
            <w:r w:rsidR="003413DC" w:rsidRPr="00417B30">
              <w:rPr>
                <w:rFonts w:ascii="Times New Roman" w:hAnsi="Times New Roman" w:cs="Times New Roman"/>
                <w:sz w:val="28"/>
                <w:szCs w:val="28"/>
              </w:rPr>
              <w:t xml:space="preserve"> Проведена экспертиза работ учащихся по итогам репетиционных экзаменов, анализ их результатов. В соответствии с полученными данными проводилась корректировка программы ОУ по подготовке к ГИА в выпускных классах. Большое внимание в текущем учебном году уделялось подготовке к написанию сочинения</w:t>
            </w:r>
            <w:r w:rsidR="00453C55" w:rsidRPr="00417B30">
              <w:rPr>
                <w:rFonts w:ascii="Times New Roman" w:hAnsi="Times New Roman" w:cs="Times New Roman"/>
                <w:sz w:val="28"/>
                <w:szCs w:val="28"/>
              </w:rPr>
              <w:t xml:space="preserve"> </w:t>
            </w:r>
            <w:r w:rsidR="003413DC" w:rsidRPr="00417B30">
              <w:rPr>
                <w:rFonts w:ascii="Times New Roman" w:hAnsi="Times New Roman" w:cs="Times New Roman"/>
                <w:sz w:val="28"/>
                <w:szCs w:val="28"/>
              </w:rPr>
              <w:t>в 11 классе – допуска к  ГИА.</w:t>
            </w:r>
          </w:p>
          <w:p w:rsidR="003413DC" w:rsidRPr="00417B30" w:rsidRDefault="003413DC"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Подготовка к ГИА выпускников в течение всего года находилась на административном контроле. На  совещаниях при директоре заслушивались отчеты учителей о ходе подготовки к ГИА,  анализировались результаты репетиционных экзаменов, намечались пути преодоления возникающих проблем.</w:t>
            </w:r>
          </w:p>
          <w:p w:rsidR="003413DC" w:rsidRPr="00417B30" w:rsidRDefault="0083539D" w:rsidP="004415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13DC" w:rsidRPr="00417B30">
              <w:rPr>
                <w:rFonts w:ascii="Times New Roman" w:hAnsi="Times New Roman" w:cs="Times New Roman"/>
                <w:sz w:val="28"/>
                <w:szCs w:val="28"/>
              </w:rPr>
              <w:t>Внутришкольный контроль – это сложная система управления образовательным процессом. Осуществлять системный подход к внутришкольному контролю достаточно сложно, и это не всегда удавалось сделать.</w:t>
            </w:r>
          </w:p>
          <w:p w:rsidR="003413DC" w:rsidRPr="00417B30" w:rsidRDefault="003413DC" w:rsidP="004415E5">
            <w:pPr>
              <w:spacing w:after="0"/>
              <w:jc w:val="both"/>
              <w:rPr>
                <w:rFonts w:ascii="Times New Roman" w:hAnsi="Times New Roman" w:cs="Times New Roman"/>
                <w:sz w:val="28"/>
                <w:szCs w:val="28"/>
              </w:rPr>
            </w:pPr>
            <w:r w:rsidRPr="00417B30">
              <w:rPr>
                <w:rFonts w:ascii="Times New Roman" w:hAnsi="Times New Roman" w:cs="Times New Roman"/>
                <w:sz w:val="28"/>
                <w:szCs w:val="28"/>
              </w:rPr>
              <w:t>Повысился уровень педагогического самоконтроля на основе мониторинга результатов собственной деятельности.</w:t>
            </w:r>
          </w:p>
          <w:p w:rsidR="00C2318D" w:rsidRPr="00417B30" w:rsidRDefault="00C2318D" w:rsidP="004415E5">
            <w:pPr>
              <w:spacing w:after="0"/>
              <w:jc w:val="both"/>
              <w:rPr>
                <w:rFonts w:ascii="Times New Roman" w:hAnsi="Times New Roman" w:cs="Times New Roman"/>
                <w:sz w:val="28"/>
                <w:szCs w:val="28"/>
              </w:rPr>
            </w:pPr>
          </w:p>
          <w:p w:rsidR="00FD29F0" w:rsidRPr="00012BF7" w:rsidRDefault="00FD29F0" w:rsidP="004415E5">
            <w:pPr>
              <w:spacing w:after="0" w:line="240" w:lineRule="auto"/>
              <w:jc w:val="both"/>
              <w:rPr>
                <w:rFonts w:ascii="Times New Roman" w:hAnsi="Times New Roman" w:cs="Times New Roman"/>
                <w:sz w:val="28"/>
                <w:szCs w:val="28"/>
              </w:rPr>
            </w:pPr>
          </w:p>
          <w:p w:rsidR="00430786" w:rsidRPr="00430786" w:rsidRDefault="00430786" w:rsidP="005D5DAF">
            <w:pPr>
              <w:jc w:val="center"/>
              <w:rPr>
                <w:rFonts w:ascii="Times New Roman" w:hAnsi="Times New Roman" w:cs="Times New Roman"/>
                <w:b/>
                <w:sz w:val="28"/>
                <w:szCs w:val="28"/>
              </w:rPr>
            </w:pPr>
            <w:r w:rsidRPr="00430786">
              <w:rPr>
                <w:rFonts w:ascii="Times New Roman" w:hAnsi="Times New Roman" w:cs="Times New Roman"/>
                <w:b/>
                <w:sz w:val="28"/>
                <w:szCs w:val="28"/>
              </w:rPr>
              <w:t>Деятельность Управляющего совета</w:t>
            </w:r>
          </w:p>
          <w:p w:rsidR="00430786" w:rsidRPr="00430786" w:rsidRDefault="005D5DAF" w:rsidP="004415E5">
            <w:pPr>
              <w:jc w:val="both"/>
              <w:rPr>
                <w:rFonts w:ascii="Times New Roman" w:hAnsi="Times New Roman" w:cs="Times New Roman"/>
                <w:sz w:val="28"/>
                <w:szCs w:val="28"/>
              </w:rPr>
            </w:pPr>
            <w:r>
              <w:rPr>
                <w:rFonts w:ascii="Times New Roman" w:hAnsi="Times New Roman" w:cs="Times New Roman"/>
                <w:b/>
                <w:sz w:val="32"/>
                <w:szCs w:val="32"/>
              </w:rPr>
              <w:lastRenderedPageBreak/>
              <w:t xml:space="preserve">     </w:t>
            </w:r>
            <w:r w:rsidR="00430786" w:rsidRPr="00430786">
              <w:rPr>
                <w:rFonts w:ascii="Times New Roman" w:hAnsi="Times New Roman" w:cs="Times New Roman"/>
                <w:sz w:val="28"/>
                <w:szCs w:val="28"/>
              </w:rPr>
              <w:t>С февраля 2010 года в школе работает Управляющий совет. На основании Устава школы и соответствующего положения по выборам сформирован следующий состав:</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Иванова Ирина Владимировна – председатель УС (представитель родителей)</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Сецко Ирина Викторовна (представитель родителей)</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Чимова Наталья Алексеевна (представитель родителей)</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Сибгатулина Светлана Владимировна (представитель родителей)</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 xml:space="preserve">Архипова Валентина Александровна(представитель педагогического коллектива) </w:t>
            </w:r>
          </w:p>
          <w:p w:rsidR="00430786" w:rsidRPr="00430786" w:rsidRDefault="00A16AA9" w:rsidP="00120C88">
            <w:pPr>
              <w:numPr>
                <w:ilvl w:val="0"/>
                <w:numId w:val="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Лапузова Наталья Николаевна</w:t>
            </w:r>
            <w:r w:rsidR="00430786" w:rsidRPr="00430786">
              <w:rPr>
                <w:rFonts w:ascii="Times New Roman" w:hAnsi="Times New Roman" w:cs="Times New Roman"/>
                <w:sz w:val="28"/>
                <w:szCs w:val="28"/>
              </w:rPr>
              <w:t xml:space="preserve"> (представит</w:t>
            </w:r>
            <w:r>
              <w:rPr>
                <w:rFonts w:ascii="Times New Roman" w:hAnsi="Times New Roman" w:cs="Times New Roman"/>
                <w:sz w:val="28"/>
                <w:szCs w:val="28"/>
              </w:rPr>
              <w:t xml:space="preserve">ель от технического персонала) </w:t>
            </w:r>
          </w:p>
          <w:p w:rsidR="00430786" w:rsidRPr="00430786" w:rsidRDefault="004A15B9" w:rsidP="00120C88">
            <w:pPr>
              <w:numPr>
                <w:ilvl w:val="0"/>
                <w:numId w:val="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Перевалов Александр Эдуардович</w:t>
            </w:r>
            <w:r w:rsidR="00A16AA9">
              <w:rPr>
                <w:rFonts w:ascii="Times New Roman" w:hAnsi="Times New Roman" w:cs="Times New Roman"/>
                <w:sz w:val="28"/>
                <w:szCs w:val="28"/>
              </w:rPr>
              <w:t xml:space="preserve"> – 10</w:t>
            </w:r>
            <w:r w:rsidR="00430786" w:rsidRPr="00430786">
              <w:rPr>
                <w:rFonts w:ascii="Times New Roman" w:hAnsi="Times New Roman" w:cs="Times New Roman"/>
                <w:sz w:val="28"/>
                <w:szCs w:val="28"/>
              </w:rPr>
              <w:t xml:space="preserve"> класс (представитель от учащихся)</w:t>
            </w:r>
          </w:p>
          <w:p w:rsidR="00430786" w:rsidRPr="00430786" w:rsidRDefault="00430786" w:rsidP="00120C88">
            <w:pPr>
              <w:numPr>
                <w:ilvl w:val="0"/>
                <w:numId w:val="57"/>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Ляйком Владимир Эвальтович (директор школы)</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представитель учредителя.</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Управляющим советом разработаны соответствующие положения:</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«Положение о выборах в Управляющий Совет», «Положение о кооптации в Управляющий Совет Муниципального казенного общеобразовательного учреждения «Таловская средняя общеобразовательная школа»», «Положение об Управляющем совете  муниципального казенного общеобразовательного учреждения «Таловская средняя общеобразовательная школа»».</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Вопросы над которыми работал Управляющий совет в этом году:</w:t>
            </w:r>
          </w:p>
          <w:p w:rsidR="00430786" w:rsidRPr="00430786" w:rsidRDefault="00430786" w:rsidP="00120C88">
            <w:pPr>
              <w:pStyle w:val="ab"/>
              <w:numPr>
                <w:ilvl w:val="0"/>
                <w:numId w:val="58"/>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Изучение документации школы, учебной деятельности.</w:t>
            </w:r>
          </w:p>
          <w:p w:rsidR="00430786" w:rsidRPr="00430786" w:rsidRDefault="00430786" w:rsidP="00120C88">
            <w:pPr>
              <w:pStyle w:val="ab"/>
              <w:numPr>
                <w:ilvl w:val="0"/>
                <w:numId w:val="58"/>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Оказание помощи в устранении предписаний плановой проверки Роспотребнадзора и Службы по контролю в области образования края.</w:t>
            </w:r>
          </w:p>
          <w:p w:rsidR="00430786" w:rsidRPr="00430786" w:rsidRDefault="00430786" w:rsidP="00120C88">
            <w:pPr>
              <w:pStyle w:val="ab"/>
              <w:numPr>
                <w:ilvl w:val="0"/>
                <w:numId w:val="58"/>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Укрепление здоровья и обеспечение прав обучающихся в общеобразовательном учреждении.</w:t>
            </w:r>
          </w:p>
          <w:p w:rsidR="00430786" w:rsidRPr="00430786" w:rsidRDefault="00430786" w:rsidP="00120C88">
            <w:pPr>
              <w:pStyle w:val="ab"/>
              <w:numPr>
                <w:ilvl w:val="0"/>
                <w:numId w:val="58"/>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Привлечение дополнительных финансовых средств.</w:t>
            </w:r>
          </w:p>
          <w:p w:rsidR="00430786" w:rsidRPr="00430786" w:rsidRDefault="00430786" w:rsidP="00120C88">
            <w:pPr>
              <w:pStyle w:val="ab"/>
              <w:numPr>
                <w:ilvl w:val="0"/>
                <w:numId w:val="58"/>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Питание обучающихся</w:t>
            </w:r>
          </w:p>
          <w:p w:rsidR="00430786" w:rsidRPr="00430786" w:rsidRDefault="00430786" w:rsidP="004415E5">
            <w:pPr>
              <w:jc w:val="both"/>
              <w:rPr>
                <w:rFonts w:ascii="Times New Roman" w:hAnsi="Times New Roman" w:cs="Times New Roman"/>
                <w:sz w:val="28"/>
                <w:szCs w:val="28"/>
              </w:rPr>
            </w:pPr>
            <w:r w:rsidRPr="00430786">
              <w:rPr>
                <w:rFonts w:ascii="Times New Roman" w:hAnsi="Times New Roman" w:cs="Times New Roman"/>
                <w:sz w:val="28"/>
                <w:szCs w:val="28"/>
              </w:rPr>
              <w:t>Для решения этих задач были выбраны следующие комиссии:</w:t>
            </w:r>
          </w:p>
          <w:p w:rsidR="00430786" w:rsidRPr="00430786" w:rsidRDefault="00430786" w:rsidP="00120C88">
            <w:pPr>
              <w:pStyle w:val="ab"/>
              <w:numPr>
                <w:ilvl w:val="0"/>
                <w:numId w:val="59"/>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Финансовая комиссия;</w:t>
            </w:r>
          </w:p>
          <w:p w:rsidR="00430786" w:rsidRPr="00430786" w:rsidRDefault="00430786" w:rsidP="00120C88">
            <w:pPr>
              <w:pStyle w:val="ab"/>
              <w:numPr>
                <w:ilvl w:val="0"/>
                <w:numId w:val="59"/>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Школьного обучения;</w:t>
            </w:r>
          </w:p>
          <w:p w:rsidR="00430786" w:rsidRPr="00430786" w:rsidRDefault="00430786" w:rsidP="00120C88">
            <w:pPr>
              <w:pStyle w:val="ab"/>
              <w:numPr>
                <w:ilvl w:val="0"/>
                <w:numId w:val="59"/>
              </w:numPr>
              <w:spacing w:after="0" w:line="240" w:lineRule="auto"/>
              <w:jc w:val="both"/>
              <w:rPr>
                <w:rFonts w:ascii="Times New Roman" w:hAnsi="Times New Roman" w:cs="Times New Roman"/>
                <w:sz w:val="28"/>
                <w:szCs w:val="28"/>
              </w:rPr>
            </w:pPr>
            <w:r w:rsidRPr="00430786">
              <w:rPr>
                <w:rFonts w:ascii="Times New Roman" w:hAnsi="Times New Roman" w:cs="Times New Roman"/>
                <w:sz w:val="28"/>
                <w:szCs w:val="28"/>
              </w:rPr>
              <w:t>Правовая (дисциплина и права обучающихся в образовательном учреждении).</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Был составлен план работы Управляющего совета по которому работали. Финансовая комиссия проверяла работу столовой. Занималась с родителями по вопросу помощи образовательному учреждению для проведения вечеров и других мероприятий, подготовки и ремонту общеобразовательного учреждения.</w:t>
            </w:r>
          </w:p>
          <w:p w:rsidR="00430786" w:rsidRPr="00430786" w:rsidRDefault="00430786" w:rsidP="004415E5">
            <w:pPr>
              <w:ind w:left="360"/>
              <w:jc w:val="both"/>
              <w:rPr>
                <w:rFonts w:ascii="Times New Roman" w:hAnsi="Times New Roman" w:cs="Times New Roman"/>
                <w:sz w:val="28"/>
                <w:szCs w:val="28"/>
              </w:rPr>
            </w:pPr>
            <w:r w:rsidRPr="00430786">
              <w:rPr>
                <w:rFonts w:ascii="Times New Roman" w:hAnsi="Times New Roman" w:cs="Times New Roman"/>
                <w:sz w:val="28"/>
                <w:szCs w:val="28"/>
              </w:rPr>
              <w:t>Школьного обучения, участвовала в работе аттестационной комиссии, в проведении ЕГЭ и ГИА – выделяли представителей – общественных наблюдателей, работала с родителями и учащимися по повышению успеваемости и уменьшению пропусков занятий.</w:t>
            </w:r>
          </w:p>
          <w:p w:rsidR="00430786" w:rsidRDefault="00430786" w:rsidP="004415E5">
            <w:pPr>
              <w:ind w:left="360"/>
              <w:jc w:val="both"/>
              <w:rPr>
                <w:sz w:val="28"/>
                <w:szCs w:val="28"/>
              </w:rPr>
            </w:pPr>
            <w:r w:rsidRPr="00430786">
              <w:rPr>
                <w:rFonts w:ascii="Times New Roman" w:hAnsi="Times New Roman" w:cs="Times New Roman"/>
                <w:sz w:val="28"/>
                <w:szCs w:val="28"/>
              </w:rPr>
              <w:lastRenderedPageBreak/>
              <w:t>Правовая комиссия работала с родителями и учащимися по вопросам обучения и воспитания, повышения успеваемости, уменьшения пропусков занятий обучающимися, работала в составе совета профила</w:t>
            </w:r>
            <w:r>
              <w:rPr>
                <w:sz w:val="28"/>
                <w:szCs w:val="28"/>
              </w:rPr>
              <w:t>ктики  школы.</w:t>
            </w:r>
          </w:p>
          <w:p w:rsidR="00093F38" w:rsidRPr="00697FC8" w:rsidRDefault="00093F38" w:rsidP="00BC1B68">
            <w:pPr>
              <w:jc w:val="center"/>
              <w:rPr>
                <w:rFonts w:ascii="Times New Roman" w:hAnsi="Times New Roman"/>
                <w:sz w:val="28"/>
                <w:szCs w:val="28"/>
              </w:rPr>
            </w:pPr>
            <w:r w:rsidRPr="00697FC8">
              <w:rPr>
                <w:rFonts w:ascii="Times New Roman" w:hAnsi="Times New Roman"/>
                <w:b/>
                <w:sz w:val="28"/>
                <w:szCs w:val="28"/>
              </w:rPr>
              <w:t>Финансово-хозяйственная деятельность</w:t>
            </w:r>
            <w:r w:rsidRPr="00697FC8">
              <w:rPr>
                <w:rFonts w:ascii="Times New Roman" w:hAnsi="Times New Roman"/>
                <w:sz w:val="28"/>
                <w:szCs w:val="28"/>
              </w:rPr>
              <w:t>.</w:t>
            </w:r>
          </w:p>
          <w:p w:rsidR="00093F38" w:rsidRPr="00093F38" w:rsidRDefault="00093F38" w:rsidP="00BC1B68">
            <w:pPr>
              <w:ind w:firstLine="851"/>
              <w:jc w:val="center"/>
              <w:rPr>
                <w:rFonts w:ascii="Times New Roman" w:hAnsi="Times New Roman" w:cs="Times New Roman"/>
                <w:b/>
                <w:i/>
                <w:sz w:val="28"/>
                <w:szCs w:val="28"/>
              </w:rPr>
            </w:pPr>
            <w:r w:rsidRPr="00093F38">
              <w:rPr>
                <w:rFonts w:ascii="Times New Roman" w:hAnsi="Times New Roman" w:cs="Times New Roman"/>
                <w:b/>
                <w:i/>
                <w:sz w:val="28"/>
                <w:szCs w:val="28"/>
              </w:rPr>
              <w:t>Материально - технические условия.</w:t>
            </w:r>
          </w:p>
          <w:p w:rsidR="00093F38" w:rsidRPr="00093F38" w:rsidRDefault="00093F38" w:rsidP="00BC1B68">
            <w:pPr>
              <w:ind w:firstLine="851"/>
              <w:jc w:val="center"/>
              <w:rPr>
                <w:rFonts w:ascii="Times New Roman" w:hAnsi="Times New Roman" w:cs="Times New Roman"/>
                <w:b/>
                <w:sz w:val="28"/>
                <w:szCs w:val="28"/>
                <w:u w:val="single"/>
              </w:rPr>
            </w:pPr>
            <w:r w:rsidRPr="00093F38">
              <w:rPr>
                <w:rFonts w:ascii="Times New Roman" w:hAnsi="Times New Roman" w:cs="Times New Roman"/>
                <w:b/>
                <w:sz w:val="28"/>
                <w:szCs w:val="28"/>
                <w:u w:val="single"/>
              </w:rPr>
              <w:t>Характеристика условий</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Здание типовое в блочном исполнении. Благоустройства: отопление, водоснабжение, канализация. Обучение детей производится в 15 кабинетах, имеется компьютерный кабинет на 8 мест, мастерские технического и обслуживающего труда, спортивный, гимнастический и актовый залы, библиотека, медицинский кабинет, столовая на 60 мест, спортплощадка, пришкольный участок.</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 xml:space="preserve">Имеется: 14 компьютеров, 8 ноутбуков, интерактивная доска, </w:t>
            </w:r>
            <w:r w:rsidR="00C675A0">
              <w:rPr>
                <w:rFonts w:ascii="Times New Roman" w:hAnsi="Times New Roman" w:cs="Times New Roman"/>
                <w:sz w:val="28"/>
                <w:szCs w:val="28"/>
              </w:rPr>
              <w:t xml:space="preserve">7 </w:t>
            </w:r>
            <w:r w:rsidRPr="00093F38">
              <w:rPr>
                <w:rFonts w:ascii="Times New Roman" w:hAnsi="Times New Roman" w:cs="Times New Roman"/>
                <w:sz w:val="28"/>
                <w:szCs w:val="28"/>
              </w:rPr>
              <w:t>мультимедиапроектора, 8 принтеров, 3 сканера, 3 ксерокса, цифровой фотоаппарат,  2 музыкальных центра, телевизоры, видеомагнитофон, подключен скоростной Интернет. В рамках внедрения комплексного проекта модернизации образования  получены два школьных автобуса. Библиотечный фонд в последние годы значительно пополнился современной справочной литературой, учебниками и периодическими изданиями. Имеется перспективный план развития материально-технической базы.</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b/>
                <w:sz w:val="28"/>
                <w:szCs w:val="28"/>
                <w:u w:val="single"/>
              </w:rPr>
              <w:t xml:space="preserve">Финансовые условия </w:t>
            </w:r>
            <w:r w:rsidRPr="00093F38">
              <w:rPr>
                <w:rFonts w:ascii="Times New Roman" w:hAnsi="Times New Roman" w:cs="Times New Roman"/>
                <w:sz w:val="28"/>
                <w:szCs w:val="28"/>
              </w:rPr>
              <w:t xml:space="preserve"> Школа финансируется по нормативам в зависимости от количества учащихся, установленным в бюджете на основании договора между учреждением и учредителем.</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Источником финансирования средств учреждения являются:</w:t>
            </w:r>
          </w:p>
          <w:p w:rsidR="00093F38" w:rsidRPr="00093F38" w:rsidRDefault="00093F38" w:rsidP="00120C88">
            <w:pPr>
              <w:widowControl w:val="0"/>
              <w:numPr>
                <w:ilvl w:val="0"/>
                <w:numId w:val="60"/>
              </w:numPr>
              <w:tabs>
                <w:tab w:val="clear" w:pos="720"/>
                <w:tab w:val="num" w:pos="0"/>
              </w:tabs>
              <w:suppressAutoHyphens/>
              <w:spacing w:after="0" w:line="240" w:lineRule="auto"/>
              <w:ind w:left="0" w:firstLine="851"/>
              <w:jc w:val="both"/>
              <w:rPr>
                <w:rFonts w:ascii="Times New Roman" w:hAnsi="Times New Roman" w:cs="Times New Roman"/>
                <w:sz w:val="28"/>
                <w:szCs w:val="28"/>
              </w:rPr>
            </w:pPr>
            <w:r w:rsidRPr="00093F38">
              <w:rPr>
                <w:rFonts w:ascii="Times New Roman" w:hAnsi="Times New Roman" w:cs="Times New Roman"/>
                <w:sz w:val="28"/>
                <w:szCs w:val="28"/>
              </w:rPr>
              <w:t>бюджетные средства выделенные по смете расходов (субвенция);</w:t>
            </w:r>
          </w:p>
          <w:p w:rsidR="00093F38" w:rsidRPr="00093F38" w:rsidRDefault="00093F38" w:rsidP="00120C88">
            <w:pPr>
              <w:widowControl w:val="0"/>
              <w:numPr>
                <w:ilvl w:val="0"/>
                <w:numId w:val="60"/>
              </w:numPr>
              <w:tabs>
                <w:tab w:val="clear" w:pos="720"/>
                <w:tab w:val="num" w:pos="0"/>
              </w:tabs>
              <w:suppressAutoHyphens/>
              <w:spacing w:after="0" w:line="240" w:lineRule="auto"/>
              <w:ind w:left="0" w:firstLine="851"/>
              <w:jc w:val="both"/>
              <w:rPr>
                <w:rFonts w:ascii="Times New Roman" w:hAnsi="Times New Roman" w:cs="Times New Roman"/>
                <w:sz w:val="28"/>
                <w:szCs w:val="28"/>
              </w:rPr>
            </w:pPr>
            <w:r w:rsidRPr="00093F38">
              <w:rPr>
                <w:rFonts w:ascii="Times New Roman" w:hAnsi="Times New Roman" w:cs="Times New Roman"/>
                <w:sz w:val="28"/>
                <w:szCs w:val="28"/>
              </w:rPr>
              <w:t>средства местного (районного) бюджета;</w:t>
            </w:r>
          </w:p>
          <w:p w:rsidR="00093F38" w:rsidRDefault="00093F38" w:rsidP="00120C88">
            <w:pPr>
              <w:widowControl w:val="0"/>
              <w:numPr>
                <w:ilvl w:val="0"/>
                <w:numId w:val="60"/>
              </w:numPr>
              <w:tabs>
                <w:tab w:val="clear" w:pos="720"/>
                <w:tab w:val="num" w:pos="0"/>
              </w:tabs>
              <w:suppressAutoHyphens/>
              <w:spacing w:after="0" w:line="240" w:lineRule="auto"/>
              <w:ind w:left="0" w:firstLine="851"/>
              <w:jc w:val="both"/>
              <w:rPr>
                <w:rFonts w:ascii="Times New Roman" w:hAnsi="Times New Roman" w:cs="Times New Roman"/>
                <w:sz w:val="28"/>
                <w:szCs w:val="28"/>
              </w:rPr>
            </w:pPr>
            <w:r w:rsidRPr="00093F38">
              <w:rPr>
                <w:rFonts w:ascii="Times New Roman" w:hAnsi="Times New Roman" w:cs="Times New Roman"/>
                <w:sz w:val="28"/>
                <w:szCs w:val="28"/>
              </w:rPr>
              <w:t>добровольные пожертвования родителей и спонсоров;</w:t>
            </w:r>
          </w:p>
          <w:p w:rsidR="00046DB3" w:rsidRDefault="00046DB3" w:rsidP="00046DB3">
            <w:pPr>
              <w:spacing w:after="120" w:line="240" w:lineRule="auto"/>
              <w:ind w:firstLine="855"/>
              <w:jc w:val="both"/>
              <w:rPr>
                <w:rFonts w:ascii="Times New Roman" w:hAnsi="Times New Roman"/>
                <w:sz w:val="28"/>
                <w:szCs w:val="28"/>
              </w:rPr>
            </w:pPr>
            <w:r w:rsidRPr="00634DDE">
              <w:rPr>
                <w:rFonts w:ascii="Times New Roman" w:hAnsi="Times New Roman"/>
                <w:sz w:val="28"/>
                <w:szCs w:val="28"/>
              </w:rPr>
              <w:t>Годовой бюджет учреждения 27058,1 тысяч рублей, объем фонда оплаты труда общеобразовательного учреждения 19529,1 тысяч рублей, объем учебных расходов школы 346,4 тысяч рублей.</w:t>
            </w:r>
          </w:p>
          <w:p w:rsidR="00093F38" w:rsidRPr="00046DB3" w:rsidRDefault="00093F38" w:rsidP="00046DB3">
            <w:pPr>
              <w:spacing w:after="120" w:line="240" w:lineRule="auto"/>
              <w:ind w:firstLine="855"/>
              <w:jc w:val="both"/>
              <w:rPr>
                <w:rFonts w:ascii="Times New Roman" w:hAnsi="Times New Roman"/>
                <w:sz w:val="28"/>
                <w:szCs w:val="28"/>
              </w:rPr>
            </w:pPr>
            <w:r w:rsidRPr="00093F38">
              <w:rPr>
                <w:rFonts w:ascii="Times New Roman" w:hAnsi="Times New Roman" w:cs="Times New Roman"/>
                <w:sz w:val="28"/>
                <w:szCs w:val="28"/>
              </w:rPr>
              <w:t>Каждый год приобретаем наглядные пособия, пополняем обеспеченность компьютерами, так за последние годы приобретено спортивного оборудования на сумму 15 тысяч рублей. Приобрели мячи футбольные, баскетбольные и волейбольные. За прошедший год приобретены наглядные пособия для кабинетов начальных классов, географии, физики и истории на сумму 15 тысяч рублей. Получили современное оборудование по ФГОС для начальной и основной школы. За последние годы согласно предписанию Роспотребнадзора закупили обеденных столов и стульев в столовую, а так же заменили мебель в четырех учебных кабинетах на общую сумму 20 тысяч рублей.</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lastRenderedPageBreak/>
              <w:t>Таким образом обеспеченность наглядными пособиями планируем довести до нормы.</w:t>
            </w:r>
          </w:p>
          <w:p w:rsidR="00093F38" w:rsidRPr="00FB5AA8" w:rsidRDefault="00093F38" w:rsidP="00FB5AA8">
            <w:pPr>
              <w:spacing w:after="0" w:line="240" w:lineRule="atLeast"/>
              <w:jc w:val="center"/>
              <w:rPr>
                <w:rFonts w:ascii="Times New Roman" w:hAnsi="Times New Roman" w:cs="Times New Roman"/>
                <w:b/>
                <w:sz w:val="28"/>
                <w:szCs w:val="28"/>
              </w:rPr>
            </w:pPr>
            <w:r w:rsidRPr="00FB5AA8">
              <w:rPr>
                <w:rFonts w:ascii="Times New Roman" w:hAnsi="Times New Roman" w:cs="Times New Roman"/>
                <w:b/>
                <w:sz w:val="28"/>
                <w:szCs w:val="28"/>
              </w:rPr>
              <w:t>Условия, обеспечивающие безопасность</w:t>
            </w:r>
          </w:p>
          <w:p w:rsidR="00093F38" w:rsidRPr="00FB5AA8" w:rsidRDefault="00093F38" w:rsidP="00FB5AA8">
            <w:pPr>
              <w:spacing w:after="0" w:line="240" w:lineRule="atLeast"/>
              <w:jc w:val="center"/>
              <w:rPr>
                <w:rFonts w:ascii="Times New Roman" w:hAnsi="Times New Roman" w:cs="Times New Roman"/>
                <w:b/>
                <w:bCs/>
                <w:sz w:val="28"/>
                <w:szCs w:val="28"/>
              </w:rPr>
            </w:pPr>
            <w:r w:rsidRPr="00FB5AA8">
              <w:rPr>
                <w:rFonts w:ascii="Times New Roman" w:hAnsi="Times New Roman" w:cs="Times New Roman"/>
                <w:b/>
                <w:sz w:val="28"/>
                <w:szCs w:val="28"/>
              </w:rPr>
              <w:t xml:space="preserve">и сохранение здоровья в </w:t>
            </w:r>
            <w:r w:rsidRPr="00FB5AA8">
              <w:rPr>
                <w:rFonts w:ascii="Times New Roman" w:hAnsi="Times New Roman" w:cs="Times New Roman"/>
                <w:b/>
                <w:bCs/>
                <w:sz w:val="28"/>
                <w:szCs w:val="28"/>
              </w:rPr>
              <w:t>учреждении</w:t>
            </w:r>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Учреждение обеспечивает соблюдение условий пожарной безопасности, санитарно-гигиенических норм и правил охраны труда.</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установлена пожарная сигнализация;</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оборудован пожарный щит;</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помещения обеспечены огнетушителями в соответствии с нормами;</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запасные выходы, лестницы соответствуют требованиям;</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регулярно проводится инструктаж обучающихся по Т.Б., правилам поведения в чрезвычайных ситуациях, что фиксируется в соответствующих журналах;</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беседы по правилам дорожного движения;</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оформлен стенд «Терроризм – угроза обществу»;</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все должностные лица имеют удостоверения, свидетельствующие о прохождении подготовки по ТБ, пожарной безопасности и электробезопасности;</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регулярно проводятся тренировки по эвакуации на случай пожара;</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проводятся все виды инструктажей с работниками;</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в коллективном договоре прописаны условия охраны труда;</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обеспечено бесплатное питание малообеспеченных учащихся и 2-х разовое питание подвозимых детей;</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школьная мебель соответствует росту учащихся;</w:t>
            </w:r>
          </w:p>
          <w:p w:rsidR="00093F38" w:rsidRPr="00093F38" w:rsidRDefault="00093F38" w:rsidP="00120C88">
            <w:pPr>
              <w:widowControl w:val="0"/>
              <w:numPr>
                <w:ilvl w:val="0"/>
                <w:numId w:val="61"/>
              </w:numPr>
              <w:suppressAutoHyphens/>
              <w:spacing w:after="0" w:line="240" w:lineRule="auto"/>
              <w:jc w:val="both"/>
              <w:rPr>
                <w:rFonts w:ascii="Times New Roman" w:hAnsi="Times New Roman" w:cs="Times New Roman"/>
                <w:sz w:val="28"/>
                <w:szCs w:val="28"/>
              </w:rPr>
            </w:pPr>
            <w:r w:rsidRPr="00093F38">
              <w:rPr>
                <w:rFonts w:ascii="Times New Roman" w:hAnsi="Times New Roman" w:cs="Times New Roman"/>
                <w:sz w:val="28"/>
                <w:szCs w:val="28"/>
              </w:rPr>
              <w:t>школа оборудована питьевыми фонтанчиками , вентиляцией, имеются благоустроенные туалеты, рабочие места школьников и учителей оснащены согласно нормам Сан ПИН.</w:t>
            </w:r>
          </w:p>
          <w:p w:rsidR="00093F38" w:rsidRPr="00093F38" w:rsidRDefault="00093F38" w:rsidP="004415E5">
            <w:pPr>
              <w:widowControl w:val="0"/>
              <w:suppressAutoHyphens/>
              <w:spacing w:after="0" w:line="240" w:lineRule="auto"/>
              <w:ind w:firstLine="851"/>
              <w:jc w:val="both"/>
              <w:rPr>
                <w:rFonts w:ascii="Times New Roman" w:hAnsi="Times New Roman" w:cs="Times New Roman"/>
                <w:sz w:val="28"/>
                <w:szCs w:val="28"/>
              </w:rPr>
            </w:pPr>
            <w:r w:rsidRPr="00093F38">
              <w:rPr>
                <w:rFonts w:ascii="Times New Roman" w:hAnsi="Times New Roman" w:cs="Times New Roman"/>
                <w:sz w:val="28"/>
                <w:szCs w:val="28"/>
              </w:rPr>
              <w:t>В течении последних лет обеспеченность медицинским оборудованием достигла 100%. Работаем над полным обеспечением столовой оборудованием, выполнением норм по охране труда, пожарной и электробезопасности, выполнением тепло-технических норм и правил.</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Содержание здания, помещений, приобретение мебели, осуществление качественного ремонта затруднено недостатком финансирования из муниципального бюджета.</w:t>
            </w:r>
          </w:p>
          <w:p w:rsidR="00093F38" w:rsidRPr="00093F38" w:rsidRDefault="00093F38" w:rsidP="004415E5">
            <w:pPr>
              <w:jc w:val="both"/>
              <w:rPr>
                <w:rFonts w:ascii="Times New Roman" w:hAnsi="Times New Roman" w:cs="Times New Roman"/>
                <w:b/>
                <w:bCs/>
                <w:sz w:val="28"/>
                <w:szCs w:val="28"/>
              </w:rPr>
            </w:pPr>
            <w:r w:rsidRPr="00093F38">
              <w:rPr>
                <w:rFonts w:ascii="Times New Roman" w:hAnsi="Times New Roman" w:cs="Times New Roman"/>
                <w:sz w:val="28"/>
                <w:szCs w:val="28"/>
              </w:rPr>
              <w:t xml:space="preserve">Школа имеет сайт, адрес: </w:t>
            </w:r>
            <w:hyperlink r:id="rId11" w:history="1">
              <w:r w:rsidRPr="00093F38">
                <w:rPr>
                  <w:rStyle w:val="afb"/>
                  <w:rFonts w:ascii="Times New Roman" w:hAnsi="Times New Roman" w:cs="Times New Roman"/>
                  <w:sz w:val="28"/>
                  <w:szCs w:val="28"/>
                </w:rPr>
                <w:t>ttp://talovka.ucoz.ru</w:t>
              </w:r>
            </w:hyperlink>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 xml:space="preserve">Электронный адрес: </w:t>
            </w:r>
            <w:r w:rsidRPr="00093F38">
              <w:rPr>
                <w:rFonts w:ascii="Times New Roman" w:hAnsi="Times New Roman" w:cs="Times New Roman"/>
                <w:sz w:val="28"/>
                <w:szCs w:val="28"/>
                <w:lang w:val="en-US"/>
              </w:rPr>
              <w:t>talovka</w:t>
            </w:r>
            <w:r w:rsidRPr="00093F38">
              <w:rPr>
                <w:rFonts w:ascii="Times New Roman" w:hAnsi="Times New Roman" w:cs="Times New Roman"/>
                <w:sz w:val="28"/>
                <w:szCs w:val="28"/>
              </w:rPr>
              <w:t>_</w:t>
            </w:r>
            <w:r w:rsidRPr="00093F38">
              <w:rPr>
                <w:rFonts w:ascii="Times New Roman" w:hAnsi="Times New Roman" w:cs="Times New Roman"/>
                <w:sz w:val="28"/>
                <w:szCs w:val="28"/>
                <w:lang w:val="en-US"/>
              </w:rPr>
              <w:t>scool</w:t>
            </w:r>
            <w:r w:rsidRPr="00093F38">
              <w:rPr>
                <w:rFonts w:ascii="Times New Roman" w:hAnsi="Times New Roman" w:cs="Times New Roman"/>
                <w:sz w:val="28"/>
                <w:szCs w:val="28"/>
              </w:rPr>
              <w:t xml:space="preserve"> @ </w:t>
            </w:r>
            <w:r w:rsidRPr="00093F38">
              <w:rPr>
                <w:rFonts w:ascii="Times New Roman" w:hAnsi="Times New Roman" w:cs="Times New Roman"/>
                <w:sz w:val="28"/>
                <w:szCs w:val="28"/>
                <w:lang w:val="en-US"/>
              </w:rPr>
              <w:t>mail</w:t>
            </w:r>
            <w:r w:rsidRPr="00093F38">
              <w:rPr>
                <w:rFonts w:ascii="Times New Roman" w:hAnsi="Times New Roman" w:cs="Times New Roman"/>
                <w:sz w:val="28"/>
                <w:szCs w:val="28"/>
              </w:rPr>
              <w:t>.</w:t>
            </w:r>
            <w:r w:rsidRPr="00093F38">
              <w:rPr>
                <w:rFonts w:ascii="Times New Roman" w:hAnsi="Times New Roman" w:cs="Times New Roman"/>
                <w:sz w:val="28"/>
                <w:szCs w:val="28"/>
                <w:lang w:val="en-US"/>
              </w:rPr>
              <w:t>ru</w:t>
            </w:r>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Контактный телефон 28-7-28</w:t>
            </w:r>
          </w:p>
          <w:p w:rsidR="00093F38" w:rsidRPr="00093F38" w:rsidRDefault="00093F38" w:rsidP="004415E5">
            <w:pPr>
              <w:jc w:val="both"/>
              <w:rPr>
                <w:rFonts w:ascii="Times New Roman" w:hAnsi="Times New Roman" w:cs="Times New Roman"/>
                <w:b/>
                <w:sz w:val="28"/>
                <w:szCs w:val="28"/>
              </w:rPr>
            </w:pPr>
            <w:r w:rsidRPr="00093F38">
              <w:rPr>
                <w:rFonts w:ascii="Times New Roman" w:hAnsi="Times New Roman" w:cs="Times New Roman"/>
                <w:b/>
                <w:sz w:val="28"/>
                <w:szCs w:val="28"/>
              </w:rPr>
              <w:t>2.Особенности образовательного процесса</w:t>
            </w:r>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Школа реализует общеобразовательные программы:</w:t>
            </w:r>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-начального общего образования;</w:t>
            </w:r>
          </w:p>
          <w:p w:rsidR="00093F38" w:rsidRP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lastRenderedPageBreak/>
              <w:t>-основного общего образования;</w:t>
            </w:r>
          </w:p>
          <w:p w:rsidR="00093F38" w:rsidRDefault="00093F38" w:rsidP="004415E5">
            <w:pPr>
              <w:jc w:val="both"/>
              <w:rPr>
                <w:rFonts w:ascii="Times New Roman" w:hAnsi="Times New Roman" w:cs="Times New Roman"/>
                <w:sz w:val="28"/>
                <w:szCs w:val="28"/>
              </w:rPr>
            </w:pPr>
            <w:r w:rsidRPr="00093F38">
              <w:rPr>
                <w:rFonts w:ascii="Times New Roman" w:hAnsi="Times New Roman" w:cs="Times New Roman"/>
                <w:sz w:val="28"/>
                <w:szCs w:val="28"/>
              </w:rPr>
              <w:t>-средн</w:t>
            </w:r>
            <w:r w:rsidR="00D11E5A">
              <w:rPr>
                <w:rFonts w:ascii="Times New Roman" w:hAnsi="Times New Roman" w:cs="Times New Roman"/>
                <w:sz w:val="28"/>
                <w:szCs w:val="28"/>
              </w:rPr>
              <w:t>его(полного) общего образования;</w:t>
            </w:r>
          </w:p>
          <w:p w:rsidR="00D11E5A" w:rsidRPr="00093F38" w:rsidRDefault="00D11E5A" w:rsidP="004415E5">
            <w:pPr>
              <w:jc w:val="both"/>
              <w:rPr>
                <w:rFonts w:ascii="Times New Roman" w:hAnsi="Times New Roman" w:cs="Times New Roman"/>
                <w:sz w:val="28"/>
                <w:szCs w:val="28"/>
              </w:rPr>
            </w:pPr>
            <w:r>
              <w:rPr>
                <w:rFonts w:ascii="Times New Roman" w:hAnsi="Times New Roman" w:cs="Times New Roman"/>
                <w:sz w:val="28"/>
                <w:szCs w:val="28"/>
              </w:rPr>
              <w:t>- дополнительного образования.</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В муниципальном казенном общеобразовательном учреждении «Таловская средняя общеобр</w:t>
            </w:r>
            <w:r w:rsidR="00D11E5A">
              <w:rPr>
                <w:rFonts w:ascii="Times New Roman" w:hAnsi="Times New Roman" w:cs="Times New Roman"/>
                <w:sz w:val="28"/>
                <w:szCs w:val="28"/>
              </w:rPr>
              <w:t>азовательная школа» обучается 85</w:t>
            </w:r>
            <w:r w:rsidRPr="00093F38">
              <w:rPr>
                <w:rFonts w:ascii="Times New Roman" w:hAnsi="Times New Roman" w:cs="Times New Roman"/>
                <w:sz w:val="28"/>
                <w:szCs w:val="28"/>
              </w:rPr>
              <w:t xml:space="preserve"> учащихся. Из  них</w:t>
            </w:r>
            <w:r w:rsidR="00833B3E">
              <w:rPr>
                <w:rFonts w:ascii="Times New Roman" w:hAnsi="Times New Roman" w:cs="Times New Roman"/>
                <w:sz w:val="28"/>
                <w:szCs w:val="28"/>
              </w:rPr>
              <w:t>13</w:t>
            </w:r>
            <w:r w:rsidRPr="00093F38">
              <w:rPr>
                <w:rFonts w:ascii="Times New Roman" w:hAnsi="Times New Roman" w:cs="Times New Roman"/>
                <w:sz w:val="28"/>
                <w:szCs w:val="28"/>
              </w:rPr>
              <w:t xml:space="preserve"> учеников подвозятся из соседних деревень.</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ОУ занимает территорию в 2,5 гектаров, часть которой заасфальтирована. На остальной части, общей площадью 0,5 гектаров,  расположены спортивная площадка, огород и цветники.</w:t>
            </w:r>
          </w:p>
          <w:p w:rsidR="00093F38" w:rsidRPr="00093F38" w:rsidRDefault="00093F38" w:rsidP="004415E5">
            <w:pPr>
              <w:ind w:firstLine="851"/>
              <w:jc w:val="both"/>
              <w:rPr>
                <w:rFonts w:ascii="Times New Roman" w:hAnsi="Times New Roman" w:cs="Times New Roman"/>
                <w:sz w:val="28"/>
                <w:szCs w:val="28"/>
              </w:rPr>
            </w:pPr>
            <w:r w:rsidRPr="00093F38">
              <w:rPr>
                <w:rFonts w:ascii="Times New Roman" w:hAnsi="Times New Roman" w:cs="Times New Roman"/>
                <w:sz w:val="28"/>
                <w:szCs w:val="28"/>
              </w:rPr>
              <w:t>Здание ОУ введено в эксплуатацию в 1994 году. Имеются практически  все виды благоустройства: вода, теплоснабжение, канализация. На территории ОУ находятся водонапорная станция, котельная бойлерного типа.</w:t>
            </w:r>
          </w:p>
          <w:p w:rsidR="00093F38" w:rsidRPr="00093F38" w:rsidRDefault="00093F38" w:rsidP="004415E5">
            <w:pPr>
              <w:jc w:val="both"/>
              <w:rPr>
                <w:rFonts w:ascii="Times New Roman" w:hAnsi="Times New Roman" w:cs="Times New Roman"/>
                <w:sz w:val="28"/>
                <w:szCs w:val="28"/>
              </w:rPr>
            </w:pPr>
          </w:p>
          <w:p w:rsidR="00430786" w:rsidRDefault="00430786" w:rsidP="004415E5">
            <w:pPr>
              <w:ind w:left="360"/>
              <w:jc w:val="both"/>
              <w:rPr>
                <w:rFonts w:ascii="Times New Roman" w:hAnsi="Times New Roman" w:cs="Times New Roman"/>
                <w:sz w:val="28"/>
                <w:szCs w:val="28"/>
              </w:rPr>
            </w:pPr>
          </w:p>
          <w:p w:rsidR="00CC70E1" w:rsidRPr="000E26DD" w:rsidRDefault="00CC70E1" w:rsidP="00CC70E1">
            <w:pPr>
              <w:jc w:val="center"/>
              <w:rPr>
                <w:b/>
                <w:sz w:val="28"/>
                <w:szCs w:val="28"/>
              </w:rPr>
            </w:pPr>
            <w:r w:rsidRPr="000E26DD">
              <w:rPr>
                <w:b/>
                <w:sz w:val="28"/>
                <w:szCs w:val="28"/>
              </w:rPr>
              <w:t>Анализ состояния воспитательной работы</w:t>
            </w:r>
          </w:p>
          <w:p w:rsidR="00CC70E1" w:rsidRPr="000E26DD" w:rsidRDefault="00CC70E1" w:rsidP="00CC70E1">
            <w:pPr>
              <w:jc w:val="center"/>
              <w:rPr>
                <w:b/>
                <w:sz w:val="28"/>
                <w:szCs w:val="28"/>
              </w:rPr>
            </w:pPr>
            <w:r w:rsidRPr="000E26DD">
              <w:rPr>
                <w:b/>
                <w:sz w:val="28"/>
                <w:szCs w:val="28"/>
              </w:rPr>
              <w:t>за 2017-2018 учебный год</w:t>
            </w:r>
          </w:p>
          <w:p w:rsidR="00CC70E1" w:rsidRPr="006272D1" w:rsidRDefault="00CC70E1" w:rsidP="00CC70E1">
            <w:pPr>
              <w:jc w:val="both"/>
              <w:rPr>
                <w:sz w:val="28"/>
                <w:szCs w:val="28"/>
                <w:lang w:eastAsia="ru-RU"/>
              </w:rPr>
            </w:pPr>
            <w:r>
              <w:rPr>
                <w:sz w:val="28"/>
                <w:szCs w:val="28"/>
                <w:lang w:eastAsia="ru-RU"/>
              </w:rPr>
              <w:t>В 2017 – 2018</w:t>
            </w:r>
            <w:r w:rsidRPr="006272D1">
              <w:rPr>
                <w:sz w:val="28"/>
                <w:szCs w:val="28"/>
                <w:lang w:eastAsia="ru-RU"/>
              </w:rPr>
              <w:t xml:space="preserve"> учебном году воспитательная работа шко</w:t>
            </w:r>
            <w:r>
              <w:rPr>
                <w:sz w:val="28"/>
                <w:szCs w:val="28"/>
                <w:lang w:eastAsia="ru-RU"/>
              </w:rPr>
              <w:t>лы осуществлялась в соответствии</w:t>
            </w:r>
            <w:r w:rsidRPr="006272D1">
              <w:rPr>
                <w:sz w:val="28"/>
                <w:szCs w:val="28"/>
                <w:lang w:eastAsia="ru-RU"/>
              </w:rPr>
              <w:t xml:space="preserve"> с целями и задачами школы на  учебный год. Целевые ориентиры всего воспитательного процесса были обозначены в Программе развития воспитательной компоненты «Воспитание сельских школьников: школа, семья, социум», модель которой ориентирована на школу как центр воспитательного пространства сельского социума. Эта Программа внесла серьезные коррективы в  систему воспитательной работы:</w:t>
            </w:r>
          </w:p>
          <w:p w:rsidR="00CC70E1" w:rsidRPr="006272D1" w:rsidRDefault="00CC70E1" w:rsidP="00120C88">
            <w:pPr>
              <w:numPr>
                <w:ilvl w:val="0"/>
                <w:numId w:val="85"/>
              </w:numPr>
              <w:suppressAutoHyphens/>
              <w:spacing w:after="0" w:line="240" w:lineRule="auto"/>
              <w:jc w:val="both"/>
              <w:rPr>
                <w:sz w:val="28"/>
                <w:szCs w:val="28"/>
                <w:lang w:eastAsia="ru-RU"/>
              </w:rPr>
            </w:pPr>
            <w:r w:rsidRPr="006272D1">
              <w:rPr>
                <w:sz w:val="28"/>
                <w:szCs w:val="28"/>
                <w:lang w:eastAsia="ru-RU"/>
              </w:rPr>
              <w:t>организация жизнедеятельности школы в условиях социального партнерства;</w:t>
            </w:r>
          </w:p>
          <w:p w:rsidR="00CC70E1" w:rsidRPr="006272D1" w:rsidRDefault="00CC70E1" w:rsidP="00120C88">
            <w:pPr>
              <w:numPr>
                <w:ilvl w:val="0"/>
                <w:numId w:val="85"/>
              </w:numPr>
              <w:suppressAutoHyphens/>
              <w:spacing w:after="0" w:line="240" w:lineRule="auto"/>
              <w:jc w:val="both"/>
              <w:rPr>
                <w:sz w:val="28"/>
                <w:szCs w:val="28"/>
                <w:lang w:eastAsia="ru-RU"/>
              </w:rPr>
            </w:pPr>
            <w:r w:rsidRPr="006272D1">
              <w:rPr>
                <w:sz w:val="28"/>
                <w:szCs w:val="28"/>
                <w:lang w:eastAsia="ru-RU"/>
              </w:rPr>
              <w:t>усиление воспитательной компоненты с акцентом на гражданско-патриотическое воспитание, социальное формирование личности как патриота малой Родины;</w:t>
            </w:r>
          </w:p>
          <w:p w:rsidR="00CC70E1" w:rsidRPr="006272D1" w:rsidRDefault="00CC70E1" w:rsidP="00120C88">
            <w:pPr>
              <w:numPr>
                <w:ilvl w:val="0"/>
                <w:numId w:val="85"/>
              </w:numPr>
              <w:suppressAutoHyphens/>
              <w:spacing w:after="0" w:line="240" w:lineRule="auto"/>
              <w:jc w:val="both"/>
              <w:rPr>
                <w:sz w:val="28"/>
                <w:szCs w:val="28"/>
                <w:lang w:eastAsia="ru-RU"/>
              </w:rPr>
            </w:pPr>
            <w:r w:rsidRPr="006272D1">
              <w:rPr>
                <w:sz w:val="28"/>
                <w:szCs w:val="28"/>
                <w:lang w:eastAsia="ru-RU"/>
              </w:rPr>
              <w:t>индивидуально-личностная поддержка в виде ситуации успеха, создание условий для повышения статуса ученика, для самореализации личности.</w:t>
            </w:r>
          </w:p>
          <w:p w:rsidR="00CC70E1" w:rsidRPr="006272D1" w:rsidRDefault="00CC70E1" w:rsidP="00CC70E1">
            <w:pPr>
              <w:ind w:left="720"/>
              <w:jc w:val="both"/>
              <w:rPr>
                <w:sz w:val="28"/>
                <w:szCs w:val="28"/>
              </w:rPr>
            </w:pPr>
            <w:r w:rsidRPr="006272D1">
              <w:rPr>
                <w:sz w:val="28"/>
                <w:szCs w:val="28"/>
                <w:lang w:eastAsia="ru-RU"/>
              </w:rPr>
              <w:t>Еще одной важной особенностью воспитательной работы</w:t>
            </w:r>
            <w:r>
              <w:rPr>
                <w:sz w:val="28"/>
                <w:szCs w:val="28"/>
                <w:lang w:eastAsia="ru-RU"/>
              </w:rPr>
              <w:t xml:space="preserve"> в прошлом учебном году являлось</w:t>
            </w:r>
            <w:r w:rsidRPr="006272D1">
              <w:rPr>
                <w:sz w:val="28"/>
                <w:szCs w:val="28"/>
                <w:lang w:eastAsia="ru-RU"/>
              </w:rPr>
              <w:t xml:space="preserve"> использование целевых ориентиров краевого </w:t>
            </w:r>
            <w:r w:rsidRPr="006272D1">
              <w:rPr>
                <w:sz w:val="28"/>
                <w:szCs w:val="28"/>
              </w:rPr>
              <w:t>школьного Календаря  гражданско-патриотического вос</w:t>
            </w:r>
            <w:r>
              <w:rPr>
                <w:sz w:val="28"/>
                <w:szCs w:val="28"/>
              </w:rPr>
              <w:t>питания на 2017\2018</w:t>
            </w:r>
            <w:r w:rsidRPr="006272D1">
              <w:rPr>
                <w:sz w:val="28"/>
                <w:szCs w:val="28"/>
              </w:rPr>
              <w:t xml:space="preserve"> учебный год. Все воспитательные мероприятия были организованы  в контексте </w:t>
            </w:r>
            <w:r w:rsidRPr="006272D1">
              <w:rPr>
                <w:sz w:val="28"/>
                <w:szCs w:val="28"/>
              </w:rPr>
              <w:lastRenderedPageBreak/>
              <w:t>формирования целостной образовательной среды, целей федеральных государственных образовательных стандартов.</w:t>
            </w:r>
          </w:p>
          <w:p w:rsidR="00CC70E1" w:rsidRPr="006272D1" w:rsidRDefault="00CC70E1" w:rsidP="00CC70E1">
            <w:pPr>
              <w:jc w:val="both"/>
              <w:rPr>
                <w:sz w:val="28"/>
                <w:szCs w:val="28"/>
              </w:rPr>
            </w:pPr>
            <w:r w:rsidRPr="006272D1">
              <w:rPr>
                <w:sz w:val="28"/>
                <w:szCs w:val="28"/>
              </w:rPr>
              <w:t xml:space="preserve">         Краевой школьный Календарь позволил определить последовательность тематических ритмов, соответствующих четвертям учебного года. </w:t>
            </w:r>
          </w:p>
          <w:p w:rsidR="00CC70E1" w:rsidRPr="006272D1" w:rsidRDefault="00CC70E1" w:rsidP="00CC70E1">
            <w:pPr>
              <w:pStyle w:val="ab"/>
              <w:spacing w:after="0"/>
              <w:ind w:left="0"/>
              <w:jc w:val="both"/>
              <w:rPr>
                <w:rFonts w:ascii="Times New Roman" w:hAnsi="Times New Roman"/>
                <w:sz w:val="28"/>
                <w:szCs w:val="28"/>
              </w:rPr>
            </w:pPr>
            <w:r w:rsidRPr="006272D1">
              <w:rPr>
                <w:rFonts w:ascii="Times New Roman" w:hAnsi="Times New Roman"/>
                <w:sz w:val="28"/>
                <w:szCs w:val="28"/>
              </w:rPr>
              <w:t>Важно отметить, что вся работа проводилась по воспитательным модулям:</w:t>
            </w:r>
          </w:p>
          <w:p w:rsidR="00CC70E1" w:rsidRPr="006272D1" w:rsidRDefault="00CC70E1" w:rsidP="00CC70E1">
            <w:pPr>
              <w:pStyle w:val="ab"/>
              <w:spacing w:after="0"/>
              <w:ind w:left="0"/>
              <w:jc w:val="both"/>
              <w:rPr>
                <w:rFonts w:ascii="Times New Roman" w:hAnsi="Times New Roman"/>
                <w:sz w:val="28"/>
                <w:szCs w:val="28"/>
              </w:rPr>
            </w:pPr>
            <w:r w:rsidRPr="006272D1">
              <w:rPr>
                <w:rFonts w:ascii="Times New Roman" w:hAnsi="Times New Roman"/>
                <w:sz w:val="28"/>
                <w:szCs w:val="28"/>
              </w:rPr>
              <w:t>1-й «Гражданско-патриотическое воспитание»</w:t>
            </w:r>
          </w:p>
          <w:p w:rsidR="00CC70E1" w:rsidRPr="006272D1" w:rsidRDefault="00CC70E1" w:rsidP="00CC70E1">
            <w:pPr>
              <w:pStyle w:val="ab"/>
              <w:spacing w:after="0"/>
              <w:ind w:left="0"/>
              <w:jc w:val="both"/>
              <w:rPr>
                <w:rFonts w:ascii="Times New Roman" w:hAnsi="Times New Roman"/>
                <w:sz w:val="28"/>
                <w:szCs w:val="28"/>
              </w:rPr>
            </w:pPr>
            <w:r w:rsidRPr="006272D1">
              <w:rPr>
                <w:rFonts w:ascii="Times New Roman" w:hAnsi="Times New Roman"/>
                <w:sz w:val="28"/>
                <w:szCs w:val="28"/>
              </w:rPr>
              <w:t>2-й «Здоровье и спорт»</w:t>
            </w:r>
          </w:p>
          <w:p w:rsidR="00CC70E1" w:rsidRPr="006272D1" w:rsidRDefault="00CC70E1" w:rsidP="00CC70E1">
            <w:pPr>
              <w:pStyle w:val="ab"/>
              <w:spacing w:after="0"/>
              <w:ind w:left="0"/>
              <w:jc w:val="both"/>
              <w:rPr>
                <w:rFonts w:ascii="Times New Roman" w:hAnsi="Times New Roman"/>
                <w:sz w:val="28"/>
                <w:szCs w:val="28"/>
              </w:rPr>
            </w:pPr>
            <w:r w:rsidRPr="006272D1">
              <w:rPr>
                <w:rFonts w:ascii="Times New Roman" w:hAnsi="Times New Roman"/>
                <w:sz w:val="28"/>
                <w:szCs w:val="28"/>
              </w:rPr>
              <w:t>3-й «Профилактика девиантного поведения»</w:t>
            </w:r>
          </w:p>
          <w:p w:rsidR="00CC70E1" w:rsidRPr="006272D1" w:rsidRDefault="00CC70E1" w:rsidP="00CC70E1">
            <w:pPr>
              <w:pStyle w:val="ab"/>
              <w:spacing w:after="0"/>
              <w:ind w:left="0"/>
              <w:jc w:val="both"/>
              <w:rPr>
                <w:rFonts w:ascii="Times New Roman" w:hAnsi="Times New Roman"/>
                <w:sz w:val="28"/>
                <w:szCs w:val="28"/>
              </w:rPr>
            </w:pPr>
            <w:r w:rsidRPr="006272D1">
              <w:rPr>
                <w:rFonts w:ascii="Times New Roman" w:hAnsi="Times New Roman"/>
                <w:sz w:val="28"/>
                <w:szCs w:val="28"/>
              </w:rPr>
              <w:t>4-й «Школа-территория творчества и детских инициатив».</w:t>
            </w:r>
          </w:p>
          <w:p w:rsidR="00CC70E1" w:rsidRPr="006272D1" w:rsidRDefault="00CC70E1" w:rsidP="00CC70E1">
            <w:pPr>
              <w:jc w:val="both"/>
              <w:rPr>
                <w:sz w:val="28"/>
                <w:szCs w:val="28"/>
                <w:lang w:eastAsia="ru-RU"/>
              </w:rPr>
            </w:pPr>
            <w:r w:rsidRPr="006272D1">
              <w:rPr>
                <w:sz w:val="28"/>
                <w:szCs w:val="28"/>
                <w:u w:val="single"/>
                <w:lang w:eastAsia="ru-RU"/>
              </w:rPr>
              <w:t>Цели и зад</w:t>
            </w:r>
            <w:r>
              <w:rPr>
                <w:sz w:val="28"/>
                <w:szCs w:val="28"/>
                <w:u w:val="single"/>
                <w:lang w:eastAsia="ru-RU"/>
              </w:rPr>
              <w:t>ачи, поставленные на начало 2017-2018</w:t>
            </w:r>
            <w:r w:rsidRPr="006272D1">
              <w:rPr>
                <w:sz w:val="28"/>
                <w:szCs w:val="28"/>
                <w:u w:val="single"/>
                <w:lang w:eastAsia="ru-RU"/>
              </w:rPr>
              <w:t xml:space="preserve"> учебного года.</w:t>
            </w:r>
          </w:p>
          <w:p w:rsidR="00CC70E1" w:rsidRPr="006272D1" w:rsidRDefault="00CC70E1" w:rsidP="00CC70E1">
            <w:pPr>
              <w:shd w:val="clear" w:color="auto" w:fill="FFFFFF"/>
              <w:autoSpaceDE w:val="0"/>
              <w:autoSpaceDN w:val="0"/>
              <w:adjustRightInd w:val="0"/>
              <w:jc w:val="both"/>
              <w:rPr>
                <w:bCs/>
                <w:sz w:val="28"/>
                <w:szCs w:val="28"/>
              </w:rPr>
            </w:pPr>
            <w:r w:rsidRPr="006272D1">
              <w:rPr>
                <w:bCs/>
                <w:sz w:val="28"/>
                <w:szCs w:val="28"/>
              </w:rPr>
              <w:t>Развитие воспитательной компоненты для формирования социально-адаптивной личности сельского школьника в условиях общественно-активной школы личностного развития.</w:t>
            </w:r>
          </w:p>
          <w:p w:rsidR="00CC70E1" w:rsidRPr="006272D1" w:rsidRDefault="00CC70E1" w:rsidP="00CC70E1">
            <w:pPr>
              <w:shd w:val="clear" w:color="auto" w:fill="FFFFFF"/>
              <w:autoSpaceDE w:val="0"/>
              <w:autoSpaceDN w:val="0"/>
              <w:adjustRightInd w:val="0"/>
              <w:jc w:val="both"/>
              <w:rPr>
                <w:b/>
                <w:bCs/>
                <w:sz w:val="28"/>
                <w:szCs w:val="28"/>
                <w:u w:val="single"/>
              </w:rPr>
            </w:pPr>
            <w:r w:rsidRPr="006272D1">
              <w:rPr>
                <w:b/>
                <w:bCs/>
                <w:sz w:val="28"/>
                <w:szCs w:val="28"/>
                <w:u w:val="single"/>
              </w:rPr>
              <w:t>Задачи</w:t>
            </w:r>
          </w:p>
          <w:p w:rsidR="00CC70E1" w:rsidRPr="00832DD0" w:rsidRDefault="00CC70E1" w:rsidP="00CC70E1">
            <w:pPr>
              <w:shd w:val="clear" w:color="auto" w:fill="FFFFFF"/>
              <w:autoSpaceDE w:val="0"/>
              <w:autoSpaceDN w:val="0"/>
              <w:adjustRightInd w:val="0"/>
              <w:ind w:left="360"/>
              <w:rPr>
                <w:bCs/>
                <w:sz w:val="28"/>
                <w:szCs w:val="28"/>
              </w:rPr>
            </w:pPr>
            <w:r w:rsidRPr="00832DD0">
              <w:rPr>
                <w:bCs/>
                <w:sz w:val="28"/>
                <w:szCs w:val="28"/>
              </w:rPr>
              <w:t>1.</w:t>
            </w:r>
            <w:r w:rsidRPr="00832DD0">
              <w:rPr>
                <w:color w:val="000000"/>
                <w:sz w:val="28"/>
                <w:szCs w:val="28"/>
              </w:rPr>
              <w:t xml:space="preserve"> Организовать  поэтапное развитие внеурочной деятельности и д</w:t>
            </w:r>
            <w:r>
              <w:rPr>
                <w:color w:val="000000"/>
                <w:sz w:val="28"/>
                <w:szCs w:val="28"/>
              </w:rPr>
              <w:t>ополнительного образования,</w:t>
            </w:r>
            <w:r w:rsidRPr="00832DD0">
              <w:rPr>
                <w:color w:val="000000"/>
                <w:sz w:val="28"/>
                <w:szCs w:val="28"/>
              </w:rPr>
              <w:t xml:space="preserve"> </w:t>
            </w:r>
            <w:r>
              <w:rPr>
                <w:color w:val="000000"/>
                <w:sz w:val="28"/>
                <w:szCs w:val="28"/>
              </w:rPr>
              <w:t xml:space="preserve">обеспечить </w:t>
            </w:r>
            <w:r w:rsidRPr="00832DD0">
              <w:rPr>
                <w:color w:val="000000"/>
                <w:sz w:val="28"/>
                <w:szCs w:val="28"/>
              </w:rPr>
              <w:t>активное включен</w:t>
            </w:r>
            <w:r>
              <w:rPr>
                <w:color w:val="000000"/>
                <w:sz w:val="28"/>
                <w:szCs w:val="28"/>
              </w:rPr>
              <w:t>ие учащихся в них.</w:t>
            </w:r>
          </w:p>
          <w:p w:rsidR="00CC70E1" w:rsidRPr="006272D1" w:rsidRDefault="00CC70E1" w:rsidP="00CC70E1">
            <w:pPr>
              <w:rPr>
                <w:sz w:val="28"/>
                <w:szCs w:val="28"/>
              </w:rPr>
            </w:pPr>
            <w:r w:rsidRPr="006272D1">
              <w:rPr>
                <w:sz w:val="28"/>
                <w:szCs w:val="28"/>
              </w:rPr>
              <w:t xml:space="preserve">     2.Улучшить качество работы по повышению правовой культуры школьников и родителей, </w:t>
            </w:r>
            <w:r>
              <w:rPr>
                <w:sz w:val="28"/>
                <w:szCs w:val="28"/>
              </w:rPr>
              <w:t>активизировать работу</w:t>
            </w:r>
            <w:r w:rsidRPr="006272D1">
              <w:rPr>
                <w:sz w:val="28"/>
                <w:szCs w:val="28"/>
              </w:rPr>
              <w:t xml:space="preserve"> по предупреждению  девиантного поведения школьников.</w:t>
            </w:r>
          </w:p>
          <w:p w:rsidR="00CC70E1" w:rsidRPr="006272D1" w:rsidRDefault="00CC70E1" w:rsidP="00CC70E1">
            <w:pPr>
              <w:rPr>
                <w:sz w:val="28"/>
                <w:szCs w:val="28"/>
              </w:rPr>
            </w:pPr>
            <w:r w:rsidRPr="006272D1">
              <w:rPr>
                <w:sz w:val="28"/>
                <w:szCs w:val="28"/>
              </w:rPr>
              <w:t xml:space="preserve">     3. Расширить внешние и внутренние связи с социумом, активно привлекать родителей к организации образовательного процесса в школе.</w:t>
            </w:r>
          </w:p>
          <w:p w:rsidR="00CC70E1" w:rsidRDefault="00CC70E1" w:rsidP="00CC70E1">
            <w:pPr>
              <w:shd w:val="clear" w:color="auto" w:fill="FFFFFF"/>
              <w:autoSpaceDE w:val="0"/>
              <w:autoSpaceDN w:val="0"/>
              <w:adjustRightInd w:val="0"/>
              <w:ind w:left="360"/>
              <w:jc w:val="both"/>
              <w:rPr>
                <w:sz w:val="28"/>
                <w:szCs w:val="28"/>
              </w:rPr>
            </w:pPr>
            <w:r w:rsidRPr="006272D1">
              <w:rPr>
                <w:sz w:val="28"/>
                <w:szCs w:val="28"/>
              </w:rPr>
              <w:t>4. Продолжить работу по выявлению и поддержке одаренных детей.</w:t>
            </w:r>
          </w:p>
          <w:p w:rsidR="00CC70E1" w:rsidRPr="006272D1" w:rsidRDefault="00CC70E1" w:rsidP="00CC70E1">
            <w:pPr>
              <w:shd w:val="clear" w:color="auto" w:fill="FFFFFF"/>
              <w:autoSpaceDE w:val="0"/>
              <w:autoSpaceDN w:val="0"/>
              <w:adjustRightInd w:val="0"/>
              <w:ind w:left="360"/>
              <w:jc w:val="both"/>
              <w:rPr>
                <w:sz w:val="28"/>
                <w:szCs w:val="28"/>
              </w:rPr>
            </w:pPr>
            <w:r>
              <w:rPr>
                <w:sz w:val="28"/>
                <w:szCs w:val="28"/>
              </w:rPr>
              <w:t>5. Активизировать работу детского актива, детского объединения ШОРС.</w:t>
            </w:r>
          </w:p>
          <w:p w:rsidR="00CC70E1" w:rsidRPr="006272D1" w:rsidRDefault="00CC70E1" w:rsidP="00CC70E1">
            <w:pPr>
              <w:jc w:val="both"/>
              <w:rPr>
                <w:b/>
                <w:sz w:val="28"/>
                <w:szCs w:val="28"/>
              </w:rPr>
            </w:pPr>
          </w:p>
          <w:p w:rsidR="00CC70E1" w:rsidRPr="006272D1" w:rsidRDefault="00CC70E1" w:rsidP="00CC70E1">
            <w:pPr>
              <w:jc w:val="both"/>
              <w:rPr>
                <w:b/>
                <w:sz w:val="28"/>
                <w:szCs w:val="28"/>
                <w:u w:val="single"/>
              </w:rPr>
            </w:pPr>
            <w:r w:rsidRPr="006272D1">
              <w:rPr>
                <w:b/>
                <w:sz w:val="28"/>
                <w:szCs w:val="28"/>
                <w:u w:val="single"/>
              </w:rPr>
              <w:t xml:space="preserve">Задачи организационные </w:t>
            </w:r>
          </w:p>
          <w:p w:rsidR="00CC70E1" w:rsidRPr="006272D1" w:rsidRDefault="00CC70E1" w:rsidP="00CC70E1">
            <w:pPr>
              <w:jc w:val="both"/>
              <w:rPr>
                <w:sz w:val="28"/>
                <w:szCs w:val="28"/>
              </w:rPr>
            </w:pPr>
            <w:r w:rsidRPr="006272D1">
              <w:rPr>
                <w:sz w:val="28"/>
                <w:szCs w:val="28"/>
              </w:rPr>
              <w:t xml:space="preserve">1.Организовать работу детских объединений дополнительного </w:t>
            </w:r>
            <w:r>
              <w:rPr>
                <w:sz w:val="28"/>
                <w:szCs w:val="28"/>
              </w:rPr>
              <w:t>образования</w:t>
            </w:r>
            <w:r w:rsidRPr="006272D1">
              <w:rPr>
                <w:sz w:val="28"/>
                <w:szCs w:val="28"/>
              </w:rPr>
              <w:t>.</w:t>
            </w:r>
          </w:p>
          <w:p w:rsidR="00CC70E1" w:rsidRPr="006272D1" w:rsidRDefault="00CC70E1" w:rsidP="00CC70E1">
            <w:pPr>
              <w:jc w:val="both"/>
              <w:rPr>
                <w:sz w:val="28"/>
                <w:szCs w:val="28"/>
              </w:rPr>
            </w:pPr>
            <w:r w:rsidRPr="006272D1">
              <w:rPr>
                <w:sz w:val="28"/>
                <w:szCs w:val="28"/>
              </w:rPr>
              <w:t>2.Расширить рамки межведомственного взаимодействия по профилактике правонаруше</w:t>
            </w:r>
            <w:r>
              <w:rPr>
                <w:sz w:val="28"/>
                <w:szCs w:val="28"/>
              </w:rPr>
              <w:t>ний, наркомании и табакокурения.</w:t>
            </w:r>
          </w:p>
          <w:p w:rsidR="00CC70E1" w:rsidRPr="006272D1" w:rsidRDefault="00CC70E1" w:rsidP="00CC70E1">
            <w:pPr>
              <w:jc w:val="both"/>
              <w:rPr>
                <w:sz w:val="28"/>
                <w:szCs w:val="28"/>
              </w:rPr>
            </w:pPr>
            <w:r w:rsidRPr="006272D1">
              <w:rPr>
                <w:sz w:val="28"/>
                <w:szCs w:val="28"/>
              </w:rPr>
              <w:t>3.</w:t>
            </w:r>
            <w:r w:rsidRPr="006272D1">
              <w:rPr>
                <w:bCs/>
                <w:sz w:val="28"/>
                <w:szCs w:val="28"/>
              </w:rPr>
              <w:t xml:space="preserve"> Расширить зоны педагогического воздействия и воспитательного пространства.</w:t>
            </w:r>
          </w:p>
          <w:p w:rsidR="00CC70E1" w:rsidRPr="006272D1" w:rsidRDefault="00CC70E1" w:rsidP="00CC70E1">
            <w:pPr>
              <w:jc w:val="both"/>
              <w:rPr>
                <w:sz w:val="28"/>
                <w:szCs w:val="28"/>
              </w:rPr>
            </w:pPr>
            <w:r w:rsidRPr="006272D1">
              <w:rPr>
                <w:sz w:val="28"/>
                <w:szCs w:val="28"/>
              </w:rPr>
              <w:t xml:space="preserve">4.Развивать работу службы школьной медиации. </w:t>
            </w:r>
          </w:p>
          <w:p w:rsidR="00CC70E1" w:rsidRPr="006272D1" w:rsidRDefault="00CC70E1" w:rsidP="00CC70E1">
            <w:pPr>
              <w:jc w:val="both"/>
              <w:rPr>
                <w:sz w:val="28"/>
                <w:szCs w:val="28"/>
              </w:rPr>
            </w:pPr>
            <w:r w:rsidRPr="006272D1">
              <w:rPr>
                <w:sz w:val="28"/>
                <w:szCs w:val="28"/>
              </w:rPr>
              <w:lastRenderedPageBreak/>
              <w:t>5.Переориентировать работу детского объединения ШОРС, используя традиции детского движения, современный опыт и инновации.</w:t>
            </w:r>
          </w:p>
          <w:p w:rsidR="00CC70E1" w:rsidRPr="006272D1" w:rsidRDefault="00CC70E1" w:rsidP="00CC70E1">
            <w:pPr>
              <w:ind w:firstLine="540"/>
              <w:jc w:val="both"/>
              <w:rPr>
                <w:sz w:val="28"/>
                <w:szCs w:val="28"/>
              </w:rPr>
            </w:pPr>
            <w:r w:rsidRPr="006272D1">
              <w:rPr>
                <w:sz w:val="28"/>
                <w:szCs w:val="28"/>
              </w:rPr>
              <w:t xml:space="preserve">   Воспитательная работа прошлого учебного года отличалась тематической направленностью, была насыщена важными для с</w:t>
            </w:r>
            <w:r>
              <w:rPr>
                <w:sz w:val="28"/>
                <w:szCs w:val="28"/>
              </w:rPr>
              <w:t xml:space="preserve">траны, села, школы событиями: «2017 год-год </w:t>
            </w:r>
            <w:r w:rsidRPr="00DE4CDE">
              <w:rPr>
                <w:sz w:val="28"/>
                <w:szCs w:val="28"/>
              </w:rPr>
              <w:t>экологии и охраны окружающей среды</w:t>
            </w:r>
            <w:r>
              <w:rPr>
                <w:sz w:val="28"/>
                <w:szCs w:val="28"/>
              </w:rPr>
              <w:t>», «2018 год- год добровольца», «73</w:t>
            </w:r>
            <w:r w:rsidRPr="006272D1">
              <w:rPr>
                <w:sz w:val="28"/>
                <w:szCs w:val="28"/>
              </w:rPr>
              <w:t>-я годовщина Победы в Великой Отечественной войне», «Знаменательные даты и события России». Главные ключевые мероприятия учебного года     объединили всех участников образовательного процесса: школьников, родителей, учителей. Значительно активизировались связи школы и социальных партнеров, а ведущим видом деятельности стала коллективно-творческая. Лучшими по критериям и показателям стали следующие события, праздники, воспитательные мероприятия:</w:t>
            </w:r>
          </w:p>
          <w:p w:rsidR="00CC70E1" w:rsidRPr="006272D1" w:rsidRDefault="00CC70E1" w:rsidP="00CC70E1">
            <w:pPr>
              <w:ind w:firstLine="540"/>
              <w:jc w:val="both"/>
              <w:rPr>
                <w:sz w:val="28"/>
                <w:szCs w:val="28"/>
              </w:rPr>
            </w:pPr>
            <w:r w:rsidRPr="006272D1">
              <w:rPr>
                <w:sz w:val="28"/>
                <w:szCs w:val="28"/>
              </w:rPr>
              <w:t>1.Фестиваль детского творчест</w:t>
            </w:r>
            <w:r>
              <w:rPr>
                <w:sz w:val="28"/>
                <w:szCs w:val="28"/>
              </w:rPr>
              <w:t>ва «Таланты без границ</w:t>
            </w:r>
            <w:r w:rsidRPr="006272D1">
              <w:rPr>
                <w:sz w:val="28"/>
                <w:szCs w:val="28"/>
              </w:rPr>
              <w:t>»</w:t>
            </w:r>
            <w:r>
              <w:rPr>
                <w:sz w:val="28"/>
                <w:szCs w:val="28"/>
              </w:rPr>
              <w:t>.</w:t>
            </w:r>
          </w:p>
          <w:p w:rsidR="00CC70E1" w:rsidRPr="006272D1" w:rsidRDefault="00CC70E1" w:rsidP="00CC70E1">
            <w:pPr>
              <w:ind w:firstLine="540"/>
              <w:jc w:val="both"/>
              <w:rPr>
                <w:sz w:val="28"/>
                <w:szCs w:val="28"/>
              </w:rPr>
            </w:pPr>
            <w:r w:rsidRPr="006272D1">
              <w:rPr>
                <w:sz w:val="28"/>
                <w:szCs w:val="28"/>
              </w:rPr>
              <w:t>2.Цикл тематических мероприятий «Знаменательные даты России».</w:t>
            </w:r>
          </w:p>
          <w:p w:rsidR="00CC70E1" w:rsidRPr="006272D1" w:rsidRDefault="00CC70E1" w:rsidP="00CC70E1">
            <w:pPr>
              <w:ind w:firstLine="540"/>
              <w:jc w:val="both"/>
              <w:rPr>
                <w:sz w:val="28"/>
                <w:szCs w:val="28"/>
              </w:rPr>
            </w:pPr>
            <w:r w:rsidRPr="006272D1">
              <w:rPr>
                <w:sz w:val="28"/>
                <w:szCs w:val="28"/>
              </w:rPr>
              <w:t>3. Акция «Бе</w:t>
            </w:r>
            <w:r>
              <w:rPr>
                <w:sz w:val="28"/>
                <w:szCs w:val="28"/>
              </w:rPr>
              <w:t>ссмертный полк 2018», «Дети войны», «Обелиск</w:t>
            </w:r>
            <w:r w:rsidRPr="006272D1">
              <w:rPr>
                <w:sz w:val="28"/>
                <w:szCs w:val="28"/>
              </w:rPr>
              <w:t>».</w:t>
            </w:r>
          </w:p>
          <w:p w:rsidR="00CC70E1" w:rsidRPr="006272D1" w:rsidRDefault="00CC70E1" w:rsidP="00CC70E1">
            <w:pPr>
              <w:ind w:firstLine="540"/>
              <w:jc w:val="both"/>
              <w:rPr>
                <w:sz w:val="28"/>
                <w:szCs w:val="28"/>
              </w:rPr>
            </w:pPr>
            <w:r w:rsidRPr="006272D1">
              <w:rPr>
                <w:sz w:val="28"/>
                <w:szCs w:val="28"/>
              </w:rPr>
              <w:t>4.</w:t>
            </w:r>
            <w:r>
              <w:rPr>
                <w:sz w:val="28"/>
                <w:szCs w:val="28"/>
              </w:rPr>
              <w:t xml:space="preserve"> Организация трудового лета 2018</w:t>
            </w:r>
            <w:r w:rsidRPr="006272D1">
              <w:rPr>
                <w:sz w:val="28"/>
                <w:szCs w:val="28"/>
              </w:rPr>
              <w:t>.</w:t>
            </w:r>
          </w:p>
          <w:p w:rsidR="00CC70E1" w:rsidRPr="006272D1" w:rsidRDefault="00CC70E1" w:rsidP="00CC70E1">
            <w:pPr>
              <w:ind w:firstLine="540"/>
              <w:jc w:val="both"/>
              <w:rPr>
                <w:sz w:val="28"/>
                <w:szCs w:val="28"/>
              </w:rPr>
            </w:pPr>
            <w:r>
              <w:rPr>
                <w:sz w:val="28"/>
                <w:szCs w:val="28"/>
              </w:rPr>
              <w:t>5. Конкурс</w:t>
            </w:r>
            <w:r w:rsidRPr="006272D1">
              <w:rPr>
                <w:sz w:val="28"/>
                <w:szCs w:val="28"/>
              </w:rPr>
              <w:t xml:space="preserve"> чтецов  «Живая классика».</w:t>
            </w:r>
          </w:p>
          <w:p w:rsidR="00CC70E1" w:rsidRPr="002C22A5" w:rsidRDefault="00CC70E1" w:rsidP="00CC70E1">
            <w:pPr>
              <w:ind w:firstLine="540"/>
              <w:jc w:val="both"/>
              <w:rPr>
                <w:sz w:val="28"/>
                <w:szCs w:val="28"/>
              </w:rPr>
            </w:pPr>
            <w:r w:rsidRPr="002C22A5">
              <w:rPr>
                <w:sz w:val="28"/>
                <w:szCs w:val="28"/>
              </w:rPr>
              <w:t>6.Мероприятия, проводимые в рамках года экологии: конкурс природопользователей, экологический Квест «Живи елочка»,  акция «Подари пернатым дом», экологический конкурс рисунков «Зеленая планета глазами детей», распространение листовок на тему защиты природы, экологические акции «Зеленая весна», экологический фестиваль «Пусть всегда будет солнце».</w:t>
            </w:r>
          </w:p>
          <w:p w:rsidR="00CC70E1" w:rsidRDefault="00CC70E1" w:rsidP="00CC70E1">
            <w:pPr>
              <w:jc w:val="both"/>
              <w:rPr>
                <w:sz w:val="28"/>
                <w:szCs w:val="28"/>
              </w:rPr>
            </w:pPr>
            <w:r w:rsidRPr="006272D1">
              <w:rPr>
                <w:sz w:val="28"/>
                <w:szCs w:val="28"/>
              </w:rPr>
              <w:t xml:space="preserve">        7.</w:t>
            </w:r>
            <w:r>
              <w:rPr>
                <w:sz w:val="28"/>
                <w:szCs w:val="28"/>
              </w:rPr>
              <w:t xml:space="preserve"> Организация добровольческой деятельности (2018 год объявлен в России годом добровольца): участие в форуме школьных музеев, ТИМ «Юниор», организация трудового лета 2018 г.</w:t>
            </w:r>
          </w:p>
          <w:p w:rsidR="00CC70E1" w:rsidRDefault="00CC70E1" w:rsidP="00CC70E1">
            <w:pPr>
              <w:jc w:val="both"/>
              <w:rPr>
                <w:sz w:val="28"/>
                <w:szCs w:val="28"/>
              </w:rPr>
            </w:pPr>
            <w:r>
              <w:rPr>
                <w:sz w:val="28"/>
                <w:szCs w:val="28"/>
              </w:rPr>
              <w:t xml:space="preserve">8.Участие в социальных акциях:  «Массовая зарядка «Движение - Жизнь», акция «Голубая лента» и др. </w:t>
            </w:r>
          </w:p>
          <w:p w:rsidR="00CC70E1" w:rsidRPr="00CA5653" w:rsidRDefault="00CC70E1" w:rsidP="00CA5653">
            <w:pPr>
              <w:jc w:val="both"/>
              <w:rPr>
                <w:sz w:val="28"/>
                <w:szCs w:val="28"/>
              </w:rPr>
            </w:pPr>
            <w:r>
              <w:rPr>
                <w:sz w:val="28"/>
                <w:szCs w:val="28"/>
              </w:rPr>
              <w:t xml:space="preserve">8.На хорошем уровне была организована работа школьной службы медиации (рук. Малофеева В.Н.), которая строилась в соответствии с планом работы и была направлена на содействие  социальной реабилитации участников конфликтных ситуаций. Руководитель ШСМ Малофеева В.Н. прошла обучение при ИПК по программе «Медиация. Особенности применения медиации в образовательной организации», проводила информационные и обучающие семинары для членов </w:t>
            </w:r>
            <w:r>
              <w:rPr>
                <w:sz w:val="28"/>
                <w:szCs w:val="28"/>
              </w:rPr>
              <w:lastRenderedPageBreak/>
              <w:t xml:space="preserve">ШСМ. Команда ШСМ приняла участие в первом муниципальном Фестивале школьных служб медиации «Азбука медиации». Проведен обучающий семинар для учителей школы, на котором были рассмотрены ведущие медиативные технологии и приемы. В течение года в ШСМ поступило семь заявлений, по каждому из которых заключено медиативное соглашение. В «Ящик доверия», организованный ШСМ поступило 40 обращений, все они были рассмотрены. Информация о деятельности ШСМ освещалась в вестниках, на стенде, на школьных линейках. </w:t>
            </w:r>
          </w:p>
          <w:p w:rsidR="00CC70E1" w:rsidRDefault="00CC70E1" w:rsidP="00CC70E1">
            <w:pPr>
              <w:jc w:val="both"/>
              <w:rPr>
                <w:sz w:val="28"/>
                <w:szCs w:val="28"/>
              </w:rPr>
            </w:pPr>
            <w:r>
              <w:rPr>
                <w:sz w:val="28"/>
                <w:szCs w:val="28"/>
              </w:rPr>
              <w:t>Внеурочной деятелностью было охвачено 62 ученика. Эта работа позволила увеличить пространство</w:t>
            </w:r>
            <w:r w:rsidRPr="002F065C">
              <w:t xml:space="preserve"> </w:t>
            </w:r>
            <w:r>
              <w:t xml:space="preserve"> </w:t>
            </w:r>
            <w:r w:rsidRPr="002F065C">
              <w:rPr>
                <w:sz w:val="28"/>
                <w:szCs w:val="28"/>
              </w:rPr>
              <w:t>развития творческой и познавательной активности.</w:t>
            </w:r>
            <w:r>
              <w:rPr>
                <w:sz w:val="28"/>
                <w:szCs w:val="28"/>
              </w:rPr>
              <w:t xml:space="preserve"> В прошедшем году удалось организовать внеурочную деятельность в 6-м и 7-м классах по развитию лидерских качеств, организаторских способностей школьников.</w:t>
            </w:r>
          </w:p>
          <w:p w:rsidR="00CC70E1" w:rsidRDefault="00CC70E1" w:rsidP="00CC70E1">
            <w:pPr>
              <w:jc w:val="both"/>
              <w:rPr>
                <w:sz w:val="28"/>
                <w:szCs w:val="28"/>
              </w:rPr>
            </w:pPr>
            <w:r>
              <w:rPr>
                <w:sz w:val="28"/>
                <w:szCs w:val="28"/>
              </w:rPr>
              <w:t xml:space="preserve">С января 2018 года после получения лицензии была организована работа детских объединений дополнительного образования, открыт школьный спортивный клуб «Олимп». </w:t>
            </w:r>
          </w:p>
          <w:p w:rsidR="00CC70E1" w:rsidRDefault="00CC70E1" w:rsidP="00CC70E1">
            <w:pPr>
              <w:jc w:val="both"/>
              <w:rPr>
                <w:b/>
                <w:sz w:val="28"/>
                <w:szCs w:val="28"/>
              </w:rPr>
            </w:pPr>
            <w:r w:rsidRPr="00950F6F">
              <w:rPr>
                <w:b/>
                <w:sz w:val="28"/>
                <w:szCs w:val="28"/>
              </w:rPr>
              <w:t>Детские объединения дополнительного образования</w:t>
            </w:r>
          </w:p>
          <w:p w:rsidR="00CC70E1" w:rsidRPr="00D27E22" w:rsidRDefault="00CC70E1" w:rsidP="00120C88">
            <w:pPr>
              <w:numPr>
                <w:ilvl w:val="0"/>
                <w:numId w:val="89"/>
              </w:numPr>
              <w:suppressAutoHyphens/>
              <w:spacing w:after="0" w:line="240" w:lineRule="auto"/>
              <w:jc w:val="both"/>
              <w:rPr>
                <w:sz w:val="28"/>
                <w:szCs w:val="28"/>
              </w:rPr>
            </w:pPr>
            <w:r w:rsidRPr="00D27E22">
              <w:rPr>
                <w:sz w:val="28"/>
                <w:szCs w:val="28"/>
              </w:rPr>
              <w:t>Волейбол (юноши,</w:t>
            </w:r>
            <w:r w:rsidR="000E26DD">
              <w:rPr>
                <w:sz w:val="28"/>
                <w:szCs w:val="28"/>
              </w:rPr>
              <w:t xml:space="preserve"> </w:t>
            </w:r>
            <w:r w:rsidRPr="00D27E22">
              <w:rPr>
                <w:sz w:val="28"/>
                <w:szCs w:val="28"/>
              </w:rPr>
              <w:t>девушки), руководитель Скрипкин М.М.;</w:t>
            </w:r>
          </w:p>
          <w:p w:rsidR="00CC70E1" w:rsidRPr="00D27E22" w:rsidRDefault="00CC70E1" w:rsidP="00120C88">
            <w:pPr>
              <w:numPr>
                <w:ilvl w:val="0"/>
                <w:numId w:val="89"/>
              </w:numPr>
              <w:suppressAutoHyphens/>
              <w:spacing w:after="0" w:line="240" w:lineRule="auto"/>
              <w:jc w:val="both"/>
              <w:rPr>
                <w:sz w:val="28"/>
                <w:szCs w:val="28"/>
              </w:rPr>
            </w:pPr>
            <w:r w:rsidRPr="00D27E22">
              <w:rPr>
                <w:sz w:val="28"/>
                <w:szCs w:val="28"/>
              </w:rPr>
              <w:t>ОФП, руководитель Скрипкин М.М.;</w:t>
            </w:r>
          </w:p>
          <w:p w:rsidR="00CC70E1" w:rsidRDefault="00CC70E1" w:rsidP="00120C88">
            <w:pPr>
              <w:numPr>
                <w:ilvl w:val="0"/>
                <w:numId w:val="89"/>
              </w:numPr>
              <w:suppressAutoHyphens/>
              <w:spacing w:after="0" w:line="240" w:lineRule="auto"/>
              <w:jc w:val="both"/>
              <w:rPr>
                <w:sz w:val="28"/>
                <w:szCs w:val="28"/>
              </w:rPr>
            </w:pPr>
            <w:r w:rsidRPr="00D27E22">
              <w:rPr>
                <w:sz w:val="28"/>
                <w:szCs w:val="28"/>
              </w:rPr>
              <w:t>Футбол, руководитель Скрипкин М.М.</w:t>
            </w:r>
            <w:r>
              <w:rPr>
                <w:sz w:val="28"/>
                <w:szCs w:val="28"/>
              </w:rPr>
              <w:t>;</w:t>
            </w:r>
          </w:p>
          <w:p w:rsidR="00CC70E1" w:rsidRDefault="00CC70E1" w:rsidP="00120C88">
            <w:pPr>
              <w:numPr>
                <w:ilvl w:val="0"/>
                <w:numId w:val="89"/>
              </w:numPr>
              <w:suppressAutoHyphens/>
              <w:spacing w:after="0" w:line="240" w:lineRule="auto"/>
              <w:jc w:val="both"/>
              <w:rPr>
                <w:sz w:val="28"/>
                <w:szCs w:val="28"/>
              </w:rPr>
            </w:pPr>
            <w:r>
              <w:rPr>
                <w:sz w:val="28"/>
                <w:szCs w:val="28"/>
              </w:rPr>
              <w:t>«Страноведение», руководитель Миронов А.В.;</w:t>
            </w:r>
          </w:p>
          <w:p w:rsidR="00CC70E1" w:rsidRDefault="00CC70E1" w:rsidP="00120C88">
            <w:pPr>
              <w:numPr>
                <w:ilvl w:val="0"/>
                <w:numId w:val="89"/>
              </w:numPr>
              <w:suppressAutoHyphens/>
              <w:spacing w:after="0" w:line="240" w:lineRule="auto"/>
              <w:jc w:val="both"/>
              <w:rPr>
                <w:sz w:val="28"/>
                <w:szCs w:val="28"/>
              </w:rPr>
            </w:pPr>
            <w:r>
              <w:rPr>
                <w:sz w:val="28"/>
                <w:szCs w:val="28"/>
              </w:rPr>
              <w:t>«Музей- территория творчества», руководитель Дмитриева А.Ю.;</w:t>
            </w:r>
          </w:p>
          <w:p w:rsidR="00CC70E1" w:rsidRDefault="00CC70E1" w:rsidP="00120C88">
            <w:pPr>
              <w:numPr>
                <w:ilvl w:val="0"/>
                <w:numId w:val="89"/>
              </w:numPr>
              <w:suppressAutoHyphens/>
              <w:spacing w:after="0" w:line="240" w:lineRule="auto"/>
              <w:jc w:val="both"/>
              <w:rPr>
                <w:sz w:val="28"/>
                <w:szCs w:val="28"/>
              </w:rPr>
            </w:pPr>
            <w:r>
              <w:rPr>
                <w:sz w:val="28"/>
                <w:szCs w:val="28"/>
              </w:rPr>
              <w:t>«Волшебная бумага», руководитель Матюнина Т.Н.;</w:t>
            </w:r>
          </w:p>
          <w:p w:rsidR="00CC70E1" w:rsidRDefault="00CC70E1" w:rsidP="00120C88">
            <w:pPr>
              <w:numPr>
                <w:ilvl w:val="0"/>
                <w:numId w:val="89"/>
              </w:numPr>
              <w:suppressAutoHyphens/>
              <w:spacing w:after="0" w:line="240" w:lineRule="auto"/>
              <w:jc w:val="both"/>
              <w:rPr>
                <w:sz w:val="28"/>
                <w:szCs w:val="28"/>
              </w:rPr>
            </w:pPr>
            <w:r>
              <w:rPr>
                <w:sz w:val="28"/>
                <w:szCs w:val="28"/>
              </w:rPr>
              <w:t>«Шашки.</w:t>
            </w:r>
            <w:r w:rsidR="000E26DD">
              <w:rPr>
                <w:sz w:val="28"/>
                <w:szCs w:val="28"/>
              </w:rPr>
              <w:t xml:space="preserve"> </w:t>
            </w:r>
            <w:r>
              <w:rPr>
                <w:sz w:val="28"/>
                <w:szCs w:val="28"/>
              </w:rPr>
              <w:t>Шахматы», руководитель Ляйком В.Э.;</w:t>
            </w:r>
          </w:p>
          <w:p w:rsidR="00CC70E1" w:rsidRDefault="00CC70E1" w:rsidP="00120C88">
            <w:pPr>
              <w:numPr>
                <w:ilvl w:val="0"/>
                <w:numId w:val="89"/>
              </w:numPr>
              <w:suppressAutoHyphens/>
              <w:spacing w:after="0" w:line="240" w:lineRule="auto"/>
              <w:jc w:val="both"/>
              <w:rPr>
                <w:sz w:val="28"/>
                <w:szCs w:val="28"/>
              </w:rPr>
            </w:pPr>
            <w:r>
              <w:rPr>
                <w:sz w:val="28"/>
                <w:szCs w:val="28"/>
              </w:rPr>
              <w:t>«</w:t>
            </w:r>
            <w:r>
              <w:rPr>
                <w:sz w:val="28"/>
                <w:szCs w:val="28"/>
                <w:lang w:val="en-US"/>
              </w:rPr>
              <w:t>LEGO</w:t>
            </w:r>
            <w:r w:rsidRPr="000F37BE">
              <w:rPr>
                <w:sz w:val="28"/>
                <w:szCs w:val="28"/>
              </w:rPr>
              <w:t xml:space="preserve"> </w:t>
            </w:r>
            <w:r>
              <w:rPr>
                <w:sz w:val="28"/>
                <w:szCs w:val="28"/>
              </w:rPr>
              <w:t>конструирование», руководитель Ляйком В.Э.;</w:t>
            </w:r>
          </w:p>
          <w:p w:rsidR="00CC70E1" w:rsidRDefault="00CC70E1" w:rsidP="00120C88">
            <w:pPr>
              <w:numPr>
                <w:ilvl w:val="0"/>
                <w:numId w:val="89"/>
              </w:numPr>
              <w:suppressAutoHyphens/>
              <w:spacing w:after="0" w:line="240" w:lineRule="auto"/>
              <w:jc w:val="both"/>
              <w:rPr>
                <w:sz w:val="28"/>
                <w:szCs w:val="28"/>
              </w:rPr>
            </w:pPr>
            <w:r>
              <w:rPr>
                <w:sz w:val="28"/>
                <w:szCs w:val="28"/>
              </w:rPr>
              <w:t>«Мы</w:t>
            </w:r>
            <w:r w:rsidR="000E26DD">
              <w:rPr>
                <w:sz w:val="28"/>
                <w:szCs w:val="28"/>
              </w:rPr>
              <w:t xml:space="preserve"> </w:t>
            </w:r>
            <w:r>
              <w:rPr>
                <w:sz w:val="28"/>
                <w:szCs w:val="28"/>
              </w:rPr>
              <w:t>-</w:t>
            </w:r>
            <w:r w:rsidR="000E26DD">
              <w:rPr>
                <w:sz w:val="28"/>
                <w:szCs w:val="28"/>
              </w:rPr>
              <w:t xml:space="preserve"> </w:t>
            </w:r>
            <w:r>
              <w:rPr>
                <w:sz w:val="28"/>
                <w:szCs w:val="28"/>
              </w:rPr>
              <w:t>будущее России», руководитель Скрипкин А.М.;</w:t>
            </w:r>
          </w:p>
          <w:p w:rsidR="00CC70E1" w:rsidRDefault="00CC70E1" w:rsidP="00120C88">
            <w:pPr>
              <w:numPr>
                <w:ilvl w:val="0"/>
                <w:numId w:val="89"/>
              </w:numPr>
              <w:suppressAutoHyphens/>
              <w:spacing w:after="0" w:line="240" w:lineRule="auto"/>
              <w:jc w:val="both"/>
              <w:rPr>
                <w:sz w:val="28"/>
                <w:szCs w:val="28"/>
              </w:rPr>
            </w:pPr>
            <w:r>
              <w:rPr>
                <w:sz w:val="28"/>
                <w:szCs w:val="28"/>
              </w:rPr>
              <w:t>«Основы игры на гитаре», руководитель Скрипкин А.М.</w:t>
            </w:r>
          </w:p>
          <w:p w:rsidR="00CC70E1" w:rsidRPr="00D27E22" w:rsidRDefault="00CC70E1" w:rsidP="00CC70E1">
            <w:pPr>
              <w:ind w:left="720"/>
              <w:jc w:val="both"/>
              <w:rPr>
                <w:sz w:val="28"/>
                <w:szCs w:val="28"/>
              </w:rPr>
            </w:pPr>
            <w:r>
              <w:rPr>
                <w:sz w:val="28"/>
                <w:szCs w:val="28"/>
              </w:rPr>
              <w:t>Дополнительным образованием было охвачено 69% детей школы. Занятия в детских объединениях помогли многим ученикам достичь высоких творческих и спортивных успехов.</w:t>
            </w:r>
          </w:p>
          <w:p w:rsidR="00CC70E1" w:rsidRPr="006272D1" w:rsidRDefault="00CC70E1" w:rsidP="00CC70E1">
            <w:pPr>
              <w:ind w:firstLine="540"/>
              <w:jc w:val="both"/>
              <w:rPr>
                <w:bCs/>
                <w:sz w:val="28"/>
                <w:szCs w:val="28"/>
                <w:lang w:eastAsia="ru-RU"/>
              </w:rPr>
            </w:pPr>
            <w:r>
              <w:rPr>
                <w:bCs/>
                <w:sz w:val="28"/>
                <w:szCs w:val="28"/>
                <w:lang w:eastAsia="ru-RU"/>
              </w:rPr>
              <w:t>Согласно плана</w:t>
            </w:r>
            <w:r w:rsidRPr="006272D1">
              <w:rPr>
                <w:bCs/>
                <w:sz w:val="28"/>
                <w:szCs w:val="28"/>
                <w:lang w:eastAsia="ru-RU"/>
              </w:rPr>
              <w:t xml:space="preserve"> воспитательной работы, в рамках реализации задачи по формированию нравственных качеств учащихся, в целях предупреждения и профилактики правонарушений среди детей и подростков в школе осуществляется следующая деятельность: </w:t>
            </w:r>
          </w:p>
          <w:p w:rsidR="00CC70E1" w:rsidRPr="006272D1" w:rsidRDefault="00CC70E1" w:rsidP="00CC70E1">
            <w:pPr>
              <w:ind w:firstLine="540"/>
              <w:jc w:val="both"/>
              <w:rPr>
                <w:bCs/>
                <w:sz w:val="28"/>
                <w:szCs w:val="28"/>
                <w:lang w:eastAsia="ru-RU"/>
              </w:rPr>
            </w:pPr>
            <w:r w:rsidRPr="006272D1">
              <w:rPr>
                <w:bCs/>
                <w:sz w:val="28"/>
                <w:szCs w:val="28"/>
                <w:lang w:eastAsia="ru-RU"/>
              </w:rPr>
              <w:t>- оформлялись необходимые нормативные документы на учащихся, состоящих на внутришкольном учёте и на учете в КДН и ПДН;</w:t>
            </w:r>
          </w:p>
          <w:p w:rsidR="00CC70E1" w:rsidRPr="006272D1" w:rsidRDefault="00CC70E1" w:rsidP="00CC70E1">
            <w:pPr>
              <w:ind w:firstLine="540"/>
              <w:jc w:val="both"/>
              <w:rPr>
                <w:bCs/>
                <w:sz w:val="28"/>
                <w:szCs w:val="28"/>
                <w:lang w:eastAsia="ru-RU"/>
              </w:rPr>
            </w:pPr>
            <w:r w:rsidRPr="006272D1">
              <w:rPr>
                <w:bCs/>
                <w:sz w:val="28"/>
                <w:szCs w:val="28"/>
                <w:lang w:eastAsia="ru-RU"/>
              </w:rPr>
              <w:t xml:space="preserve">-проводились индивидуальные беседы с учащимися по профилактике </w:t>
            </w:r>
            <w:r w:rsidRPr="006272D1">
              <w:rPr>
                <w:bCs/>
                <w:sz w:val="28"/>
                <w:szCs w:val="28"/>
                <w:lang w:eastAsia="ru-RU"/>
              </w:rPr>
              <w:lastRenderedPageBreak/>
              <w:t>правонарушений, табакокурения, алкоголизма;</w:t>
            </w:r>
          </w:p>
          <w:p w:rsidR="00CC70E1" w:rsidRPr="006272D1" w:rsidRDefault="00CC70E1" w:rsidP="00CC70E1">
            <w:pPr>
              <w:ind w:firstLine="540"/>
              <w:jc w:val="both"/>
              <w:rPr>
                <w:bCs/>
                <w:sz w:val="28"/>
                <w:szCs w:val="28"/>
                <w:lang w:eastAsia="ru-RU"/>
              </w:rPr>
            </w:pPr>
            <w:r w:rsidRPr="006272D1">
              <w:rPr>
                <w:bCs/>
                <w:sz w:val="28"/>
                <w:szCs w:val="28"/>
                <w:lang w:eastAsia="ru-RU"/>
              </w:rPr>
              <w:t xml:space="preserve">-активно работал Совет  профилактики правонарушений в школе, на заседаниях которого рассматривались вопросы дисциплины, успеваемости учащихся, постановки учащихся на внутришкольный учет, снятия с учета, корректировался план работы по профилактике, велась работа с неблагополучными семьями; </w:t>
            </w:r>
          </w:p>
          <w:p w:rsidR="00CC70E1" w:rsidRPr="006272D1" w:rsidRDefault="00CC70E1" w:rsidP="00CC70E1">
            <w:pPr>
              <w:ind w:firstLine="540"/>
              <w:jc w:val="both"/>
              <w:rPr>
                <w:bCs/>
                <w:sz w:val="28"/>
                <w:szCs w:val="28"/>
                <w:lang w:eastAsia="ru-RU"/>
              </w:rPr>
            </w:pPr>
            <w:r w:rsidRPr="006272D1">
              <w:rPr>
                <w:bCs/>
                <w:sz w:val="28"/>
                <w:szCs w:val="28"/>
                <w:lang w:eastAsia="ru-RU"/>
              </w:rPr>
              <w:t xml:space="preserve">- отслеживалась занятость учащихся, состоящих на внутришкольном учете, на учете в КДН и ЗП, в ПДН в свободное время, в период каникул. </w:t>
            </w:r>
          </w:p>
          <w:p w:rsidR="00CC70E1" w:rsidRPr="006272D1" w:rsidRDefault="00CC70E1" w:rsidP="00CC70E1">
            <w:pPr>
              <w:jc w:val="both"/>
              <w:rPr>
                <w:bCs/>
                <w:sz w:val="28"/>
                <w:szCs w:val="28"/>
                <w:lang w:eastAsia="ru-RU"/>
              </w:rPr>
            </w:pPr>
            <w:r w:rsidRPr="006272D1">
              <w:rPr>
                <w:bCs/>
                <w:sz w:val="28"/>
                <w:szCs w:val="28"/>
                <w:lang w:eastAsia="ru-RU"/>
              </w:rPr>
              <w:t>-организовывались встречи с инспекторами ПДН.</w:t>
            </w:r>
          </w:p>
          <w:p w:rsidR="00CC70E1" w:rsidRDefault="00CC70E1" w:rsidP="00CC70E1">
            <w:pPr>
              <w:jc w:val="both"/>
              <w:rPr>
                <w:bCs/>
                <w:sz w:val="28"/>
                <w:szCs w:val="28"/>
                <w:lang w:eastAsia="ru-RU"/>
              </w:rPr>
            </w:pPr>
            <w:r w:rsidRPr="006272D1">
              <w:rPr>
                <w:bCs/>
                <w:sz w:val="28"/>
                <w:szCs w:val="28"/>
                <w:lang w:eastAsia="ru-RU"/>
              </w:rPr>
              <w:t xml:space="preserve">Большая разъяснительная работа проведена с учениками и родителями о  добровольном тестировании на предмет потребления наркотических и психоактивных веществ. В тестировании </w:t>
            </w:r>
            <w:r>
              <w:rPr>
                <w:bCs/>
                <w:sz w:val="28"/>
                <w:szCs w:val="28"/>
                <w:lang w:eastAsia="ru-RU"/>
              </w:rPr>
              <w:t>в прошедшем году участвовали 5-11 классы. Всего тестирование прошли в 2018 году 34 школьника: до 15-ти лет 19 школьников, старше 15-ти лет- 15 школьников</w:t>
            </w:r>
            <w:r w:rsidRPr="006272D1">
              <w:rPr>
                <w:bCs/>
                <w:sz w:val="28"/>
                <w:szCs w:val="28"/>
                <w:lang w:eastAsia="ru-RU"/>
              </w:rPr>
              <w:t>. Все требования и рекомендации к организации тестирования были соблюдены.</w:t>
            </w:r>
          </w:p>
          <w:p w:rsidR="00CC70E1" w:rsidRPr="006272D1" w:rsidRDefault="00CC70E1" w:rsidP="00CC70E1">
            <w:pPr>
              <w:jc w:val="both"/>
              <w:rPr>
                <w:bCs/>
                <w:sz w:val="28"/>
                <w:szCs w:val="28"/>
                <w:lang w:eastAsia="ru-RU"/>
              </w:rPr>
            </w:pPr>
            <w:r w:rsidRPr="006272D1">
              <w:rPr>
                <w:bCs/>
                <w:sz w:val="28"/>
                <w:szCs w:val="28"/>
                <w:lang w:eastAsia="ru-RU"/>
              </w:rPr>
              <w:t xml:space="preserve"> На начал</w:t>
            </w:r>
            <w:r>
              <w:rPr>
                <w:bCs/>
                <w:sz w:val="28"/>
                <w:szCs w:val="28"/>
                <w:lang w:eastAsia="ru-RU"/>
              </w:rPr>
              <w:t>о 2017/2018</w:t>
            </w:r>
            <w:r w:rsidRPr="006272D1">
              <w:rPr>
                <w:bCs/>
                <w:sz w:val="28"/>
                <w:szCs w:val="28"/>
                <w:lang w:eastAsia="ru-RU"/>
              </w:rPr>
              <w:t xml:space="preserve"> учебного года:</w:t>
            </w:r>
          </w:p>
          <w:p w:rsidR="00CC70E1" w:rsidRPr="006272D1" w:rsidRDefault="00CC70E1" w:rsidP="00CC70E1">
            <w:pPr>
              <w:jc w:val="both"/>
              <w:rPr>
                <w:sz w:val="28"/>
                <w:szCs w:val="28"/>
              </w:rPr>
            </w:pPr>
            <w:r w:rsidRPr="006272D1">
              <w:rPr>
                <w:bCs/>
                <w:sz w:val="28"/>
                <w:szCs w:val="28"/>
                <w:lang w:eastAsia="ru-RU"/>
              </w:rPr>
              <w:t xml:space="preserve"> </w:t>
            </w:r>
            <w:r>
              <w:rPr>
                <w:bCs/>
                <w:sz w:val="28"/>
                <w:szCs w:val="28"/>
                <w:lang w:eastAsia="ru-RU"/>
              </w:rPr>
              <w:t>-</w:t>
            </w:r>
            <w:r w:rsidRPr="006272D1">
              <w:rPr>
                <w:bCs/>
                <w:sz w:val="28"/>
                <w:szCs w:val="28"/>
                <w:lang w:eastAsia="ru-RU"/>
              </w:rPr>
              <w:t>на учете в КДН</w:t>
            </w:r>
            <w:r>
              <w:rPr>
                <w:bCs/>
                <w:sz w:val="28"/>
                <w:szCs w:val="28"/>
                <w:lang w:eastAsia="ru-RU"/>
              </w:rPr>
              <w:t>(СОП)</w:t>
            </w:r>
            <w:r w:rsidRPr="006272D1">
              <w:rPr>
                <w:bCs/>
                <w:sz w:val="28"/>
                <w:szCs w:val="28"/>
                <w:lang w:eastAsia="ru-RU"/>
              </w:rPr>
              <w:t>- на начало года -</w:t>
            </w:r>
            <w:r>
              <w:rPr>
                <w:bCs/>
                <w:sz w:val="28"/>
                <w:szCs w:val="28"/>
                <w:lang w:eastAsia="ru-RU"/>
              </w:rPr>
              <w:t>0 семей, на конец года-1 семья (семья Тимофеевых Г.А.и Л.В.)</w:t>
            </w:r>
            <w:r w:rsidRPr="006272D1">
              <w:rPr>
                <w:bCs/>
                <w:sz w:val="28"/>
                <w:szCs w:val="28"/>
                <w:lang w:eastAsia="ru-RU"/>
              </w:rPr>
              <w:t>;</w:t>
            </w:r>
          </w:p>
          <w:p w:rsidR="00CC70E1" w:rsidRPr="006272D1" w:rsidRDefault="00CC70E1" w:rsidP="00CC70E1">
            <w:pPr>
              <w:ind w:firstLine="540"/>
              <w:jc w:val="both"/>
              <w:rPr>
                <w:bCs/>
                <w:sz w:val="28"/>
                <w:szCs w:val="28"/>
                <w:lang w:eastAsia="ru-RU"/>
              </w:rPr>
            </w:pPr>
            <w:r>
              <w:rPr>
                <w:bCs/>
                <w:sz w:val="28"/>
                <w:szCs w:val="28"/>
                <w:lang w:eastAsia="ru-RU"/>
              </w:rPr>
              <w:t>-на учете в ПДН, на начало года-0, на конец года-0</w:t>
            </w:r>
            <w:r w:rsidRPr="006272D1">
              <w:rPr>
                <w:bCs/>
                <w:sz w:val="28"/>
                <w:szCs w:val="28"/>
                <w:lang w:eastAsia="ru-RU"/>
              </w:rPr>
              <w:t>;</w:t>
            </w:r>
          </w:p>
          <w:p w:rsidR="00CC70E1" w:rsidRDefault="00CC70E1" w:rsidP="00CC70E1">
            <w:pPr>
              <w:ind w:firstLine="540"/>
              <w:jc w:val="both"/>
              <w:rPr>
                <w:bCs/>
                <w:sz w:val="28"/>
                <w:szCs w:val="28"/>
                <w:lang w:eastAsia="ru-RU"/>
              </w:rPr>
            </w:pPr>
            <w:r w:rsidRPr="006272D1">
              <w:rPr>
                <w:bCs/>
                <w:sz w:val="28"/>
                <w:szCs w:val="28"/>
                <w:lang w:eastAsia="ru-RU"/>
              </w:rPr>
              <w:t>-на внутришкольном учете:</w:t>
            </w:r>
            <w:r>
              <w:rPr>
                <w:bCs/>
                <w:sz w:val="28"/>
                <w:szCs w:val="28"/>
                <w:lang w:eastAsia="ru-RU"/>
              </w:rPr>
              <w:t xml:space="preserve"> на начало года-1, на конец года-3;</w:t>
            </w:r>
          </w:p>
          <w:p w:rsidR="00CC70E1" w:rsidRDefault="00CC70E1" w:rsidP="00CC70E1">
            <w:pPr>
              <w:ind w:firstLine="540"/>
              <w:jc w:val="both"/>
              <w:rPr>
                <w:bCs/>
                <w:sz w:val="28"/>
                <w:szCs w:val="28"/>
                <w:lang w:eastAsia="ru-RU"/>
              </w:rPr>
            </w:pPr>
            <w:r>
              <w:rPr>
                <w:bCs/>
                <w:sz w:val="28"/>
                <w:szCs w:val="28"/>
                <w:lang w:eastAsia="ru-RU"/>
              </w:rPr>
              <w:t>-</w:t>
            </w:r>
            <w:r w:rsidRPr="001756F5">
              <w:rPr>
                <w:bCs/>
                <w:sz w:val="28"/>
                <w:szCs w:val="28"/>
                <w:lang w:eastAsia="ru-RU"/>
              </w:rPr>
              <w:t xml:space="preserve"> </w:t>
            </w:r>
            <w:r w:rsidRPr="006272D1">
              <w:rPr>
                <w:bCs/>
                <w:sz w:val="28"/>
                <w:szCs w:val="28"/>
                <w:lang w:eastAsia="ru-RU"/>
              </w:rPr>
              <w:t>на внутришкольном учете</w:t>
            </w:r>
            <w:r>
              <w:rPr>
                <w:bCs/>
                <w:sz w:val="28"/>
                <w:szCs w:val="28"/>
                <w:lang w:eastAsia="ru-RU"/>
              </w:rPr>
              <w:t>: на начало года неблагополучных семей-3, на конец года-3. Была проведена большая работа совместно с КДНиЗП, в результате:</w:t>
            </w:r>
          </w:p>
          <w:p w:rsidR="00CC70E1" w:rsidRDefault="00CC70E1" w:rsidP="00CC70E1">
            <w:pPr>
              <w:ind w:firstLine="540"/>
              <w:jc w:val="both"/>
              <w:rPr>
                <w:bCs/>
                <w:sz w:val="28"/>
                <w:szCs w:val="28"/>
                <w:lang w:eastAsia="ru-RU"/>
              </w:rPr>
            </w:pPr>
            <w:r>
              <w:rPr>
                <w:bCs/>
                <w:sz w:val="28"/>
                <w:szCs w:val="28"/>
                <w:lang w:eastAsia="ru-RU"/>
              </w:rPr>
              <w:t xml:space="preserve">- удалось решить ситуацию по исключению социально-опасной ситуации в семье Тимофеевых; </w:t>
            </w:r>
          </w:p>
          <w:p w:rsidR="00CC70E1" w:rsidRDefault="00CC70E1" w:rsidP="00CC70E1">
            <w:pPr>
              <w:ind w:firstLine="540"/>
              <w:jc w:val="both"/>
              <w:rPr>
                <w:bCs/>
                <w:sz w:val="28"/>
                <w:szCs w:val="28"/>
                <w:lang w:eastAsia="ru-RU"/>
              </w:rPr>
            </w:pPr>
            <w:r>
              <w:rPr>
                <w:bCs/>
                <w:sz w:val="28"/>
                <w:szCs w:val="28"/>
                <w:lang w:eastAsia="ru-RU"/>
              </w:rPr>
              <w:t>-оперативно решать вопросы по профилактике семейного и детского  неблагополучия.</w:t>
            </w:r>
          </w:p>
          <w:p w:rsidR="00CC70E1" w:rsidRPr="006272D1" w:rsidRDefault="00CC70E1" w:rsidP="00CC70E1">
            <w:pPr>
              <w:jc w:val="both"/>
              <w:rPr>
                <w:sz w:val="28"/>
                <w:szCs w:val="28"/>
              </w:rPr>
            </w:pPr>
            <w:r w:rsidRPr="006272D1">
              <w:rPr>
                <w:bCs/>
                <w:sz w:val="28"/>
                <w:szCs w:val="28"/>
                <w:lang w:eastAsia="ru-RU"/>
              </w:rPr>
              <w:t xml:space="preserve">          </w:t>
            </w:r>
            <w:r w:rsidRPr="006272D1">
              <w:rPr>
                <w:sz w:val="28"/>
                <w:szCs w:val="28"/>
              </w:rPr>
              <w:t>План работы Совета профилак</w:t>
            </w:r>
            <w:r>
              <w:rPr>
                <w:sz w:val="28"/>
                <w:szCs w:val="28"/>
              </w:rPr>
              <w:t>тики выполнен на 85</w:t>
            </w:r>
            <w:r w:rsidRPr="006272D1">
              <w:rPr>
                <w:sz w:val="28"/>
                <w:szCs w:val="28"/>
              </w:rPr>
              <w:t xml:space="preserve"> %. </w:t>
            </w:r>
            <w:r>
              <w:rPr>
                <w:sz w:val="28"/>
                <w:szCs w:val="28"/>
              </w:rPr>
              <w:t>В начале учебного</w:t>
            </w:r>
            <w:r w:rsidRPr="006272D1">
              <w:rPr>
                <w:sz w:val="28"/>
                <w:szCs w:val="28"/>
              </w:rPr>
              <w:t xml:space="preserve"> года  утвержден план по профилактике употребления психоактивных веществ несовер</w:t>
            </w:r>
            <w:r>
              <w:rPr>
                <w:sz w:val="28"/>
                <w:szCs w:val="28"/>
              </w:rPr>
              <w:t>шеннолетними школьниками на 2017-2018</w:t>
            </w:r>
            <w:r w:rsidRPr="006272D1">
              <w:rPr>
                <w:sz w:val="28"/>
                <w:szCs w:val="28"/>
              </w:rPr>
              <w:t xml:space="preserve"> учебный год. Эффективными формами работы в течение года можно считать проведение  акций «Молодежь выбирает жизнь», «Я выбираю спорт как альтернативу пагубным привычкам», «Здоровье молодежи</w:t>
            </w:r>
            <w:r>
              <w:rPr>
                <w:sz w:val="28"/>
                <w:szCs w:val="28"/>
              </w:rPr>
              <w:t xml:space="preserve"> - богатство края», массовая зарядка «Движение – жизнь».</w:t>
            </w:r>
            <w:r w:rsidRPr="006272D1">
              <w:rPr>
                <w:sz w:val="28"/>
                <w:szCs w:val="28"/>
              </w:rPr>
              <w:t xml:space="preserve"> Такие </w:t>
            </w:r>
            <w:r w:rsidRPr="006272D1">
              <w:rPr>
                <w:sz w:val="28"/>
                <w:szCs w:val="28"/>
              </w:rPr>
              <w:lastRenderedPageBreak/>
              <w:t>формы отличаются массовостью, многие мероприятия этих акций были проведены по технологии  коллективно-творческого дела. По результатам опроса детей наиболее привлекательной формой является спортивный Квест. Неоднократно  с детьми и роди</w:t>
            </w:r>
            <w:r>
              <w:rPr>
                <w:sz w:val="28"/>
                <w:szCs w:val="28"/>
              </w:rPr>
              <w:t xml:space="preserve">телями обсуждался вопрос о </w:t>
            </w:r>
            <w:r w:rsidRPr="006272D1">
              <w:rPr>
                <w:sz w:val="28"/>
                <w:szCs w:val="28"/>
              </w:rPr>
              <w:t xml:space="preserve"> законе, запрещающем курение в общественных местах. Для разъяснительной работы были приглашены инспектор ПДН, участковый инспектор, медработники. Была активизирована работа по профилактике употребления ПАВ на межведомственном уровне. Положительным результатом работы можно считать организацию работы постоянных рейдовых групп, которые раз в неделю выезжали в неблагополучные семьи, патрулировали улицы, посещали общественные места,  торговые точки. К работе были привлечены участковый инспектор, глава Таловского сельского совета.</w:t>
            </w:r>
          </w:p>
          <w:p w:rsidR="00CC70E1" w:rsidRPr="006272D1" w:rsidRDefault="00CC70E1" w:rsidP="00CC70E1">
            <w:pPr>
              <w:ind w:left="1080"/>
              <w:jc w:val="both"/>
              <w:rPr>
                <w:sz w:val="28"/>
                <w:szCs w:val="28"/>
              </w:rPr>
            </w:pPr>
            <w:r w:rsidRPr="006272D1">
              <w:rPr>
                <w:sz w:val="28"/>
                <w:szCs w:val="28"/>
              </w:rPr>
              <w:t xml:space="preserve">На совещании в конце учебного года были подведены итоги работы по данному направлению. </w:t>
            </w:r>
          </w:p>
          <w:p w:rsidR="00CC70E1" w:rsidRPr="006272D1" w:rsidRDefault="00CC70E1" w:rsidP="00CC70E1">
            <w:pPr>
              <w:ind w:left="1080"/>
              <w:jc w:val="both"/>
              <w:rPr>
                <w:sz w:val="28"/>
                <w:szCs w:val="28"/>
              </w:rPr>
            </w:pPr>
            <w:r w:rsidRPr="006272D1">
              <w:rPr>
                <w:sz w:val="28"/>
                <w:szCs w:val="28"/>
              </w:rPr>
              <w:t>1.Краткий а</w:t>
            </w:r>
            <w:r>
              <w:rPr>
                <w:sz w:val="28"/>
                <w:szCs w:val="28"/>
              </w:rPr>
              <w:t>нализ работы   за 2017-2018</w:t>
            </w:r>
            <w:r w:rsidRPr="006272D1">
              <w:rPr>
                <w:sz w:val="28"/>
                <w:szCs w:val="28"/>
              </w:rPr>
              <w:t xml:space="preserve"> учебный год.</w:t>
            </w:r>
          </w:p>
          <w:p w:rsidR="00CC70E1" w:rsidRDefault="00CC70E1" w:rsidP="00CC70E1">
            <w:pPr>
              <w:ind w:left="1080"/>
              <w:jc w:val="both"/>
              <w:rPr>
                <w:sz w:val="28"/>
                <w:szCs w:val="28"/>
              </w:rPr>
            </w:pPr>
            <w:r w:rsidRPr="006272D1">
              <w:rPr>
                <w:sz w:val="28"/>
                <w:szCs w:val="28"/>
              </w:rPr>
              <w:t>Школа работала в режиме постоянного взаимодействия с гл</w:t>
            </w:r>
            <w:r>
              <w:rPr>
                <w:sz w:val="28"/>
                <w:szCs w:val="28"/>
              </w:rPr>
              <w:t xml:space="preserve">авой сельского совета,  </w:t>
            </w:r>
            <w:r w:rsidRPr="006272D1">
              <w:rPr>
                <w:sz w:val="28"/>
                <w:szCs w:val="28"/>
              </w:rPr>
              <w:t xml:space="preserve"> КДНиЗП. </w:t>
            </w:r>
            <w:r>
              <w:rPr>
                <w:sz w:val="28"/>
                <w:szCs w:val="28"/>
              </w:rPr>
              <w:t>Совет профилактики работал в тесном взаимодействии с ШСМ(рук.Малофеева В.Н.). Конфликтные ситуации своевременно разрешались.</w:t>
            </w:r>
          </w:p>
          <w:p w:rsidR="00CC70E1" w:rsidRPr="00CC5598" w:rsidRDefault="00CC70E1" w:rsidP="00CC70E1">
            <w:pPr>
              <w:ind w:left="1080"/>
              <w:jc w:val="both"/>
              <w:rPr>
                <w:sz w:val="28"/>
                <w:szCs w:val="28"/>
              </w:rPr>
            </w:pPr>
            <w:r>
              <w:rPr>
                <w:sz w:val="28"/>
                <w:szCs w:val="28"/>
              </w:rPr>
              <w:t xml:space="preserve">Проводились школьные линейки, выпускались вестники ШСМ. </w:t>
            </w:r>
          </w:p>
          <w:p w:rsidR="00CC70E1" w:rsidRPr="006272D1" w:rsidRDefault="00CC70E1" w:rsidP="00CC70E1">
            <w:pPr>
              <w:ind w:left="720"/>
              <w:jc w:val="center"/>
              <w:rPr>
                <w:sz w:val="28"/>
                <w:szCs w:val="28"/>
              </w:rPr>
            </w:pPr>
            <w:r w:rsidRPr="00CC5598">
              <w:rPr>
                <w:sz w:val="28"/>
                <w:szCs w:val="28"/>
              </w:rPr>
              <w:t>Результат воспитательной</w:t>
            </w:r>
            <w:r w:rsidRPr="006272D1">
              <w:rPr>
                <w:sz w:val="28"/>
                <w:szCs w:val="28"/>
              </w:rPr>
              <w:t xml:space="preserve"> работы школы</w:t>
            </w:r>
          </w:p>
          <w:p w:rsidR="00CC70E1" w:rsidRPr="006272D1" w:rsidRDefault="00CC70E1" w:rsidP="00CC70E1">
            <w:pPr>
              <w:ind w:left="720"/>
              <w:jc w:val="center"/>
              <w:rPr>
                <w:sz w:val="28"/>
                <w:szCs w:val="28"/>
              </w:rPr>
            </w:pPr>
            <w:r w:rsidRPr="006272D1">
              <w:rPr>
                <w:sz w:val="28"/>
                <w:szCs w:val="28"/>
              </w:rPr>
              <w:t>по уровню воспитанности</w:t>
            </w:r>
          </w:p>
          <w:p w:rsidR="00CC70E1" w:rsidRPr="006272D1" w:rsidRDefault="00CC70E1" w:rsidP="00CC70E1">
            <w:pPr>
              <w:ind w:left="720"/>
              <w:jc w:val="center"/>
              <w:rPr>
                <w:sz w:val="28"/>
                <w:szCs w:val="28"/>
              </w:rPr>
            </w:pPr>
          </w:p>
          <w:p w:rsidR="00CC70E1" w:rsidRPr="006272D1" w:rsidRDefault="00CC70E1" w:rsidP="00CC70E1">
            <w:pPr>
              <w:ind w:left="720"/>
              <w:jc w:val="center"/>
              <w:rPr>
                <w:sz w:val="28"/>
                <w:szCs w:val="28"/>
              </w:rPr>
            </w:pPr>
          </w:p>
          <w:p w:rsidR="00CC70E1" w:rsidRPr="006272D1" w:rsidRDefault="00CC70E1" w:rsidP="00CC70E1">
            <w:pPr>
              <w:ind w:left="720"/>
              <w:rPr>
                <w:sz w:val="28"/>
                <w:szCs w:val="28"/>
              </w:rPr>
            </w:pPr>
            <w:r>
              <w:rPr>
                <w:noProof/>
                <w:sz w:val="28"/>
                <w:szCs w:val="28"/>
                <w:lang w:eastAsia="ru-RU"/>
              </w:rPr>
              <w:drawing>
                <wp:inline distT="0" distB="0" distL="0" distR="0">
                  <wp:extent cx="2830830" cy="1371600"/>
                  <wp:effectExtent l="0" t="0" r="0" b="0"/>
                  <wp:docPr id="1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sz w:val="28"/>
                <w:szCs w:val="28"/>
                <w:lang w:eastAsia="ru-RU"/>
              </w:rPr>
              <w:drawing>
                <wp:inline distT="0" distB="0" distL="0" distR="0">
                  <wp:extent cx="2118995" cy="1292225"/>
                  <wp:effectExtent l="0" t="0" r="0" b="0"/>
                  <wp:docPr id="10"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70E1" w:rsidRPr="006272D1" w:rsidRDefault="00CC70E1" w:rsidP="00CC70E1">
            <w:pPr>
              <w:ind w:left="720"/>
              <w:jc w:val="center"/>
              <w:rPr>
                <w:sz w:val="28"/>
                <w:szCs w:val="28"/>
              </w:rPr>
            </w:pPr>
          </w:p>
          <w:p w:rsidR="00CC70E1" w:rsidRPr="006272D1" w:rsidRDefault="00CC70E1" w:rsidP="00CC70E1">
            <w:pPr>
              <w:ind w:left="720"/>
              <w:jc w:val="center"/>
              <w:rPr>
                <w:sz w:val="28"/>
                <w:szCs w:val="28"/>
              </w:rPr>
            </w:pPr>
            <w:r>
              <w:rPr>
                <w:noProof/>
                <w:sz w:val="28"/>
                <w:szCs w:val="28"/>
                <w:lang w:eastAsia="ru-RU"/>
              </w:rPr>
              <w:lastRenderedPageBreak/>
              <w:drawing>
                <wp:inline distT="0" distB="0" distL="0" distR="0">
                  <wp:extent cx="2708275" cy="1485900"/>
                  <wp:effectExtent l="0" t="0" r="0"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0E1" w:rsidRPr="006272D1" w:rsidRDefault="00CC70E1" w:rsidP="00CC70E1">
            <w:pPr>
              <w:ind w:left="720"/>
              <w:jc w:val="both"/>
              <w:rPr>
                <w:sz w:val="28"/>
                <w:szCs w:val="28"/>
              </w:rPr>
            </w:pPr>
          </w:p>
          <w:p w:rsidR="00CC70E1" w:rsidRPr="006272D1" w:rsidRDefault="00CC70E1" w:rsidP="00CC70E1">
            <w:pPr>
              <w:ind w:left="720"/>
              <w:jc w:val="both"/>
              <w:rPr>
                <w:sz w:val="28"/>
                <w:szCs w:val="28"/>
              </w:rPr>
            </w:pPr>
            <w:r w:rsidRPr="006272D1">
              <w:rPr>
                <w:sz w:val="28"/>
                <w:szCs w:val="28"/>
              </w:rPr>
              <w:t>Сравнительный анализ полученных результатов УВ показал, что</w:t>
            </w:r>
            <w:r>
              <w:rPr>
                <w:sz w:val="28"/>
                <w:szCs w:val="28"/>
              </w:rPr>
              <w:t xml:space="preserve"> в 2017-2018 учебном году   у 9</w:t>
            </w:r>
            <w:r w:rsidRPr="006272D1">
              <w:rPr>
                <w:sz w:val="28"/>
                <w:szCs w:val="28"/>
              </w:rPr>
              <w:t xml:space="preserve"> школьников УВ повысился, у </w:t>
            </w:r>
            <w:r>
              <w:rPr>
                <w:sz w:val="28"/>
                <w:szCs w:val="28"/>
              </w:rPr>
              <w:t>5</w:t>
            </w:r>
            <w:r w:rsidRPr="006272D1">
              <w:rPr>
                <w:sz w:val="28"/>
                <w:szCs w:val="28"/>
              </w:rPr>
              <w:t xml:space="preserve"> шко</w:t>
            </w:r>
            <w:r>
              <w:rPr>
                <w:sz w:val="28"/>
                <w:szCs w:val="28"/>
              </w:rPr>
              <w:t>льников УВ остается низким и у 1 школьника</w:t>
            </w:r>
            <w:r w:rsidRPr="006272D1">
              <w:rPr>
                <w:sz w:val="28"/>
                <w:szCs w:val="28"/>
              </w:rPr>
              <w:t xml:space="preserve"> УВ очень низкий.</w:t>
            </w:r>
          </w:p>
          <w:p w:rsidR="00CC70E1" w:rsidRPr="006272D1" w:rsidRDefault="00CC70E1" w:rsidP="00CC70E1">
            <w:pPr>
              <w:ind w:left="360"/>
              <w:jc w:val="both"/>
              <w:rPr>
                <w:sz w:val="28"/>
                <w:szCs w:val="28"/>
              </w:rPr>
            </w:pPr>
            <w:r w:rsidRPr="006272D1">
              <w:rPr>
                <w:sz w:val="28"/>
                <w:szCs w:val="28"/>
              </w:rPr>
              <w:t xml:space="preserve">                    </w:t>
            </w:r>
          </w:p>
          <w:p w:rsidR="00CC70E1" w:rsidRPr="006272D1" w:rsidRDefault="00CC70E1" w:rsidP="00CC70E1">
            <w:pPr>
              <w:rPr>
                <w:sz w:val="28"/>
                <w:szCs w:val="28"/>
              </w:rPr>
            </w:pPr>
            <w:r w:rsidRPr="006272D1">
              <w:rPr>
                <w:sz w:val="28"/>
                <w:szCs w:val="28"/>
              </w:rPr>
              <w:t xml:space="preserve">                                        Итоги профилактической работы за 2 года</w:t>
            </w:r>
          </w:p>
          <w:p w:rsidR="00CC70E1" w:rsidRPr="006272D1" w:rsidRDefault="00CC70E1" w:rsidP="00CC70E1">
            <w:pPr>
              <w:ind w:left="1440"/>
              <w:rPr>
                <w:sz w:val="28"/>
                <w:szCs w:val="28"/>
                <w:u w:val="single"/>
              </w:rPr>
            </w:pPr>
          </w:p>
          <w:tbl>
            <w:tblPr>
              <w:tblW w:w="9926" w:type="dxa"/>
              <w:tblLook w:val="0000"/>
            </w:tblPr>
            <w:tblGrid>
              <w:gridCol w:w="616"/>
              <w:gridCol w:w="6074"/>
              <w:gridCol w:w="1409"/>
              <w:gridCol w:w="1827"/>
            </w:tblGrid>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 п\п</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Направления деятельности</w:t>
                  </w:r>
                </w:p>
              </w:tc>
              <w:tc>
                <w:tcPr>
                  <w:tcW w:w="3240" w:type="dxa"/>
                  <w:gridSpan w:val="2"/>
                  <w:tcBorders>
                    <w:top w:val="single" w:sz="4" w:space="0" w:color="000000"/>
                    <w:left w:val="single" w:sz="4" w:space="0" w:color="000000"/>
                    <w:bottom w:val="single" w:sz="4" w:space="0" w:color="000000"/>
                    <w:right w:val="single" w:sz="4" w:space="0" w:color="000000"/>
                  </w:tcBorders>
                </w:tcPr>
                <w:p w:rsidR="00CC70E1" w:rsidRPr="006272D1" w:rsidRDefault="00CC70E1" w:rsidP="00916A02">
                  <w:pPr>
                    <w:snapToGrid w:val="0"/>
                    <w:rPr>
                      <w:sz w:val="28"/>
                      <w:szCs w:val="28"/>
                    </w:rPr>
                  </w:pPr>
                  <w:r w:rsidRPr="006272D1">
                    <w:rPr>
                      <w:sz w:val="28"/>
                      <w:szCs w:val="28"/>
                    </w:rPr>
                    <w:t>Количественные показатели</w:t>
                  </w:r>
                </w:p>
              </w:tc>
            </w:tr>
            <w:tr w:rsidR="00CC70E1" w:rsidRPr="006272D1" w:rsidTr="00916A02">
              <w:trPr>
                <w:trHeight w:val="985"/>
              </w:trPr>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2016-2017</w:t>
                  </w:r>
                  <w:r w:rsidRPr="006272D1">
                    <w:rPr>
                      <w:sz w:val="28"/>
                      <w:szCs w:val="28"/>
                    </w:rPr>
                    <w:t xml:space="preserve"> учебный год</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2017-2018 учебный год</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заседаний СП</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10</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9</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2.</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Рассмотрено персональных дел</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14</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12</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3.</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Заслушано несовершеннолетних</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16</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14</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4.</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тематических профилактических бесед</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11</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13</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5.</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Оказана помощь нуждающимся</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5</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6</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6.</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индивидуальных бесед с родителями</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18</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14</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7.</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тематических классных часов (всего)</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8</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7</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8.</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Выпущено тематических газет, листовок</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11</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9</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lastRenderedPageBreak/>
                    <w:t>9.</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встреч с уч. инспектором</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7</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6</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10.</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антинаркотических акций</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7</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5</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11.</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декадников правового воспитания</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2</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2</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12.</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Поставлено на внутришкольный учет</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7</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3</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13.</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Поставлено на внутриклассный учет</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2</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3</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14.</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Составлено актов посещения неблагополучных семей</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27</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29</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15.</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Постановка на учет  (СОП)</w:t>
                  </w:r>
                  <w:r>
                    <w:rPr>
                      <w:sz w:val="28"/>
                      <w:szCs w:val="28"/>
                    </w:rPr>
                    <w:t xml:space="preserve"> </w:t>
                  </w:r>
                  <w:r w:rsidRPr="006272D1">
                    <w:rPr>
                      <w:sz w:val="28"/>
                      <w:szCs w:val="28"/>
                    </w:rPr>
                    <w:t>дети</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0</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0</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16.</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Состоит  на учете КДН (СОП) семьи</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0</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1</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17.</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Совершено правонарушений несовершеннолетними</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0</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0</w:t>
                  </w:r>
                </w:p>
              </w:tc>
            </w:tr>
            <w:tr w:rsidR="00CC70E1" w:rsidRPr="006272D1" w:rsidTr="00916A02">
              <w:tc>
                <w:tcPr>
                  <w:tcW w:w="59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18.</w:t>
                  </w:r>
                </w:p>
              </w:tc>
              <w:tc>
                <w:tcPr>
                  <w:tcW w:w="6092"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Проведено рейдов в общественные места, по улицам, в неблагополучные семьи</w:t>
                  </w:r>
                </w:p>
              </w:tc>
              <w:tc>
                <w:tcPr>
                  <w:tcW w:w="1410" w:type="dxa"/>
                  <w:tcBorders>
                    <w:top w:val="single" w:sz="4" w:space="0" w:color="000000"/>
                    <w:left w:val="single" w:sz="4" w:space="0" w:color="000000"/>
                    <w:bottom w:val="single" w:sz="4" w:space="0" w:color="000000"/>
                    <w:right w:val="single" w:sz="4" w:space="0" w:color="auto"/>
                  </w:tcBorders>
                </w:tcPr>
                <w:p w:rsidR="00CC70E1" w:rsidRPr="006272D1" w:rsidRDefault="00CC70E1" w:rsidP="00916A02">
                  <w:pPr>
                    <w:snapToGrid w:val="0"/>
                    <w:rPr>
                      <w:sz w:val="28"/>
                      <w:szCs w:val="28"/>
                    </w:rPr>
                  </w:pPr>
                  <w:r>
                    <w:rPr>
                      <w:sz w:val="28"/>
                      <w:szCs w:val="28"/>
                    </w:rPr>
                    <w:t>29</w:t>
                  </w:r>
                </w:p>
              </w:tc>
              <w:tc>
                <w:tcPr>
                  <w:tcW w:w="1830" w:type="dxa"/>
                  <w:tcBorders>
                    <w:top w:val="single" w:sz="4" w:space="0" w:color="000000"/>
                    <w:left w:val="single" w:sz="4" w:space="0" w:color="auto"/>
                    <w:bottom w:val="single" w:sz="4" w:space="0" w:color="000000"/>
                    <w:right w:val="single" w:sz="4" w:space="0" w:color="000000"/>
                  </w:tcBorders>
                </w:tcPr>
                <w:p w:rsidR="00CC70E1" w:rsidRPr="006272D1" w:rsidRDefault="00CC70E1" w:rsidP="00916A02">
                  <w:pPr>
                    <w:snapToGrid w:val="0"/>
                    <w:rPr>
                      <w:sz w:val="28"/>
                      <w:szCs w:val="28"/>
                    </w:rPr>
                  </w:pPr>
                  <w:r>
                    <w:rPr>
                      <w:sz w:val="28"/>
                      <w:szCs w:val="28"/>
                    </w:rPr>
                    <w:t>24</w:t>
                  </w:r>
                </w:p>
              </w:tc>
            </w:tr>
          </w:tbl>
          <w:p w:rsidR="00CC70E1" w:rsidRPr="006272D1" w:rsidRDefault="00CC70E1" w:rsidP="00CC70E1">
            <w:pPr>
              <w:ind w:left="1440"/>
              <w:rPr>
                <w:sz w:val="28"/>
                <w:szCs w:val="28"/>
              </w:rPr>
            </w:pPr>
          </w:p>
          <w:p w:rsidR="00CC70E1" w:rsidRDefault="00CC70E1" w:rsidP="00CC70E1">
            <w:pPr>
              <w:jc w:val="both"/>
              <w:rPr>
                <w:bCs/>
                <w:color w:val="000000"/>
                <w:sz w:val="28"/>
                <w:szCs w:val="28"/>
              </w:rPr>
            </w:pPr>
            <w:r>
              <w:rPr>
                <w:sz w:val="28"/>
                <w:szCs w:val="28"/>
              </w:rPr>
              <w:t xml:space="preserve">                Школа активно работала в направлении межведомственного взаимодействия с социальными партнерами, главными из которых являются сельский клуб и сельская библиотека. Такое сотрудничество помогло многим школьникам реализовать свои возможности. </w:t>
            </w:r>
            <w:r w:rsidRPr="006272D1">
              <w:rPr>
                <w:sz w:val="28"/>
                <w:szCs w:val="28"/>
              </w:rPr>
              <w:t>Значительно расширилось участи</w:t>
            </w:r>
            <w:r>
              <w:rPr>
                <w:sz w:val="28"/>
                <w:szCs w:val="28"/>
              </w:rPr>
              <w:t>е родителей в жизни школы, в</w:t>
            </w:r>
            <w:r w:rsidRPr="006272D1">
              <w:rPr>
                <w:sz w:val="28"/>
                <w:szCs w:val="28"/>
              </w:rPr>
              <w:t xml:space="preserve"> работе школьной службы медиации, школьном Совете профилактики, на родительских собраниях, в классных родительских комитетах. Многие родители принимали активное участие в творческих семейных конкурсах, классных мероприятиях. </w:t>
            </w:r>
            <w:r>
              <w:rPr>
                <w:sz w:val="28"/>
                <w:szCs w:val="28"/>
              </w:rPr>
              <w:t>Классные руководители работали в постоянном режиме взаимодействия с родителями. Была активизирована просветительская и разъяснительная работа, проведены общешкольные родительские собрания по темам «</w:t>
            </w:r>
            <w:r w:rsidRPr="00F81AA6">
              <w:rPr>
                <w:sz w:val="28"/>
                <w:szCs w:val="28"/>
              </w:rPr>
              <w:t>Беседа-консультация «Профилактика туберкулеза»</w:t>
            </w:r>
            <w:r>
              <w:rPr>
                <w:sz w:val="28"/>
                <w:szCs w:val="28"/>
              </w:rPr>
              <w:t xml:space="preserve">, «Как уберечь детей от наркомании». В конце учебного года родители получили Памятки </w:t>
            </w:r>
            <w:r w:rsidRPr="00060644">
              <w:rPr>
                <w:bCs/>
                <w:color w:val="000000"/>
                <w:sz w:val="28"/>
                <w:szCs w:val="28"/>
              </w:rPr>
              <w:t>для родителей о мерах по обеспечению безопасности</w:t>
            </w:r>
            <w:r>
              <w:rPr>
                <w:bCs/>
                <w:color w:val="000000"/>
                <w:sz w:val="28"/>
                <w:szCs w:val="28"/>
              </w:rPr>
              <w:t xml:space="preserve"> </w:t>
            </w:r>
            <w:r w:rsidRPr="00060644">
              <w:rPr>
                <w:bCs/>
                <w:color w:val="000000"/>
                <w:sz w:val="28"/>
                <w:szCs w:val="28"/>
              </w:rPr>
              <w:t>детей во время летних каникул</w:t>
            </w:r>
            <w:r>
              <w:rPr>
                <w:bCs/>
                <w:color w:val="000000"/>
                <w:sz w:val="28"/>
                <w:szCs w:val="28"/>
              </w:rPr>
              <w:t>.</w:t>
            </w:r>
          </w:p>
          <w:p w:rsidR="00CC70E1" w:rsidRDefault="00CC70E1" w:rsidP="00CC70E1">
            <w:pPr>
              <w:shd w:val="clear" w:color="auto" w:fill="FFFFFF"/>
              <w:autoSpaceDE w:val="0"/>
              <w:autoSpaceDN w:val="0"/>
              <w:adjustRightInd w:val="0"/>
              <w:ind w:left="360"/>
              <w:jc w:val="both"/>
              <w:rPr>
                <w:sz w:val="28"/>
                <w:szCs w:val="28"/>
              </w:rPr>
            </w:pPr>
            <w:r w:rsidRPr="00B86F71">
              <w:rPr>
                <w:sz w:val="28"/>
                <w:szCs w:val="28"/>
              </w:rPr>
              <w:t xml:space="preserve">В школе сложилась определенная система работы с учащимися, имеющими повышенную мотивацию к учебно-познавательной </w:t>
            </w:r>
            <w:r>
              <w:rPr>
                <w:sz w:val="28"/>
                <w:szCs w:val="28"/>
              </w:rPr>
              <w:t xml:space="preserve">и творческой </w:t>
            </w:r>
            <w:r w:rsidRPr="00B86F71">
              <w:rPr>
                <w:sz w:val="28"/>
                <w:szCs w:val="28"/>
              </w:rPr>
              <w:t xml:space="preserve">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w:t>
            </w:r>
            <w:r w:rsidRPr="00B86F71">
              <w:rPr>
                <w:sz w:val="28"/>
                <w:szCs w:val="28"/>
              </w:rPr>
              <w:lastRenderedPageBreak/>
              <w:t>деятельности учащихся, как на уроках, так и в</w:t>
            </w:r>
            <w:r>
              <w:rPr>
                <w:sz w:val="28"/>
                <w:szCs w:val="28"/>
              </w:rPr>
              <w:t>о</w:t>
            </w:r>
            <w:r w:rsidRPr="00B86F71">
              <w:rPr>
                <w:sz w:val="28"/>
                <w:szCs w:val="28"/>
              </w:rPr>
              <w:t xml:space="preserve"> </w:t>
            </w:r>
            <w:r>
              <w:rPr>
                <w:sz w:val="28"/>
                <w:szCs w:val="28"/>
              </w:rPr>
              <w:t>в</w:t>
            </w:r>
            <w:r w:rsidRPr="00B86F71">
              <w:rPr>
                <w:sz w:val="28"/>
                <w:szCs w:val="28"/>
              </w:rPr>
              <w:t xml:space="preserve">неурочное время. Наиболее массовыми являются мероприятия спортивного плана и различные конкурсы творческой направленности. </w:t>
            </w:r>
          </w:p>
          <w:p w:rsidR="00CC70E1" w:rsidRDefault="00CC70E1" w:rsidP="00CC70E1">
            <w:pPr>
              <w:pStyle w:val="ab"/>
              <w:ind w:left="0"/>
              <w:jc w:val="both"/>
              <w:rPr>
                <w:rFonts w:ascii="Times New Roman" w:hAnsi="Times New Roman"/>
                <w:sz w:val="28"/>
                <w:szCs w:val="28"/>
              </w:rPr>
            </w:pPr>
            <w:r w:rsidRPr="006272D1">
              <w:rPr>
                <w:rFonts w:ascii="Times New Roman" w:hAnsi="Times New Roman"/>
                <w:sz w:val="28"/>
                <w:szCs w:val="28"/>
              </w:rPr>
              <w:t>Все положения о творческих конкурсах, акциях, спортивных соревнованиях своевременно доводились до сведения детей. По результатам рейтинга участия школы в мероприятиях (муниципальный и краевой</w:t>
            </w:r>
            <w:r>
              <w:rPr>
                <w:rFonts w:ascii="Times New Roman" w:hAnsi="Times New Roman"/>
                <w:sz w:val="28"/>
                <w:szCs w:val="28"/>
              </w:rPr>
              <w:t xml:space="preserve"> уровень) по итогам года отмечаю</w:t>
            </w:r>
            <w:r w:rsidRPr="006272D1">
              <w:rPr>
                <w:rFonts w:ascii="Times New Roman" w:hAnsi="Times New Roman"/>
                <w:sz w:val="28"/>
                <w:szCs w:val="28"/>
              </w:rPr>
              <w:t xml:space="preserve">тся высокие количественные и качественные показатели. </w:t>
            </w:r>
          </w:p>
          <w:p w:rsidR="00CC70E1" w:rsidRPr="005B1A86" w:rsidRDefault="00CC70E1" w:rsidP="00CC70E1">
            <w:pPr>
              <w:rPr>
                <w:b/>
                <w:sz w:val="28"/>
                <w:szCs w:val="28"/>
              </w:rPr>
            </w:pPr>
            <w:r w:rsidRPr="005B1A86">
              <w:rPr>
                <w:b/>
                <w:sz w:val="28"/>
                <w:szCs w:val="28"/>
              </w:rPr>
              <w:t xml:space="preserve">                                                                Таблица №1</w:t>
            </w:r>
          </w:p>
          <w:p w:rsidR="00CC70E1" w:rsidRPr="005B1A86" w:rsidRDefault="00CC70E1" w:rsidP="00CC70E1">
            <w:pPr>
              <w:jc w:val="center"/>
              <w:rPr>
                <w:b/>
                <w:sz w:val="28"/>
                <w:szCs w:val="28"/>
              </w:rPr>
            </w:pPr>
            <w:r w:rsidRPr="005B1A86">
              <w:rPr>
                <w:b/>
                <w:sz w:val="28"/>
                <w:szCs w:val="28"/>
              </w:rPr>
              <w:t xml:space="preserve"> общих показателей участия школы в мероприятиях муниципального, краевого, всероссийского уровня</w:t>
            </w:r>
          </w:p>
          <w:p w:rsidR="00CC70E1" w:rsidRDefault="00CC70E1" w:rsidP="00CC70E1">
            <w:pPr>
              <w:jc w:val="center"/>
              <w:rPr>
                <w:b/>
                <w:sz w:val="28"/>
                <w:szCs w:val="28"/>
              </w:rPr>
            </w:pPr>
            <w:r>
              <w:rPr>
                <w:b/>
                <w:sz w:val="28"/>
                <w:szCs w:val="28"/>
              </w:rPr>
              <w:t>за 2017-2018</w:t>
            </w:r>
            <w:r w:rsidRPr="005B1A86">
              <w:rPr>
                <w:b/>
                <w:sz w:val="28"/>
                <w:szCs w:val="28"/>
              </w:rPr>
              <w:t xml:space="preserve"> учебный год.</w:t>
            </w:r>
          </w:p>
          <w:p w:rsidR="00CC70E1" w:rsidRDefault="00CC70E1" w:rsidP="00CC70E1"/>
          <w:tbl>
            <w:tblPr>
              <w:tblW w:w="102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54"/>
              <w:gridCol w:w="2234"/>
              <w:gridCol w:w="1214"/>
              <w:gridCol w:w="2040"/>
              <w:gridCol w:w="1654"/>
            </w:tblGrid>
            <w:tr w:rsidR="00CC70E1" w:rsidTr="00916A02">
              <w:trPr>
                <w:trHeight w:val="345"/>
              </w:trPr>
              <w:tc>
                <w:tcPr>
                  <w:tcW w:w="594" w:type="dxa"/>
                  <w:vMerge w:val="restart"/>
                </w:tcPr>
                <w:p w:rsidR="00CC70E1" w:rsidRPr="009671AF" w:rsidRDefault="00CC70E1" w:rsidP="00916A02">
                  <w:r w:rsidRPr="009671AF">
                    <w:t>№ п/п</w:t>
                  </w:r>
                </w:p>
              </w:tc>
              <w:tc>
                <w:tcPr>
                  <w:tcW w:w="2554" w:type="dxa"/>
                  <w:vMerge w:val="restart"/>
                </w:tcPr>
                <w:p w:rsidR="00CC70E1" w:rsidRPr="009671AF" w:rsidRDefault="00CC70E1" w:rsidP="00916A02">
                  <w:pPr>
                    <w:jc w:val="center"/>
                  </w:pPr>
                  <w:r w:rsidRPr="009671AF">
                    <w:t>Мероприятие</w:t>
                  </w:r>
                </w:p>
              </w:tc>
              <w:tc>
                <w:tcPr>
                  <w:tcW w:w="5488" w:type="dxa"/>
                  <w:gridSpan w:val="3"/>
                </w:tcPr>
                <w:p w:rsidR="00CC70E1" w:rsidRPr="009671AF" w:rsidRDefault="00CC70E1" w:rsidP="00916A02">
                  <w:pPr>
                    <w:jc w:val="center"/>
                  </w:pPr>
                  <w:r w:rsidRPr="009671AF">
                    <w:t>Результат</w:t>
                  </w:r>
                </w:p>
              </w:tc>
              <w:tc>
                <w:tcPr>
                  <w:tcW w:w="1654" w:type="dxa"/>
                  <w:vMerge w:val="restart"/>
                </w:tcPr>
                <w:p w:rsidR="00CC70E1" w:rsidRPr="009671AF" w:rsidRDefault="00CC70E1" w:rsidP="00916A02">
                  <w:pPr>
                    <w:jc w:val="center"/>
                  </w:pPr>
                  <w:r w:rsidRPr="009671AF">
                    <w:t>Победители</w:t>
                  </w:r>
                </w:p>
              </w:tc>
            </w:tr>
            <w:tr w:rsidR="00CC70E1" w:rsidTr="00916A02">
              <w:trPr>
                <w:trHeight w:val="300"/>
              </w:trPr>
              <w:tc>
                <w:tcPr>
                  <w:tcW w:w="594" w:type="dxa"/>
                  <w:vMerge/>
                </w:tcPr>
                <w:p w:rsidR="00CC70E1" w:rsidRPr="009671AF" w:rsidRDefault="00CC70E1" w:rsidP="00916A02"/>
              </w:tc>
              <w:tc>
                <w:tcPr>
                  <w:tcW w:w="2554" w:type="dxa"/>
                  <w:vMerge/>
                </w:tcPr>
                <w:p w:rsidR="00CC70E1" w:rsidRPr="009671AF" w:rsidRDefault="00CC70E1" w:rsidP="00916A02"/>
              </w:tc>
              <w:tc>
                <w:tcPr>
                  <w:tcW w:w="2234" w:type="dxa"/>
                </w:tcPr>
                <w:p w:rsidR="00CC70E1" w:rsidRPr="009671AF" w:rsidRDefault="00CC70E1" w:rsidP="00916A02">
                  <w:pPr>
                    <w:jc w:val="center"/>
                  </w:pPr>
                  <w:r w:rsidRPr="009671AF">
                    <w:t>Муниципальный</w:t>
                  </w:r>
                </w:p>
              </w:tc>
              <w:tc>
                <w:tcPr>
                  <w:tcW w:w="1214" w:type="dxa"/>
                </w:tcPr>
                <w:p w:rsidR="00CC70E1" w:rsidRPr="009671AF" w:rsidRDefault="00CC70E1" w:rsidP="00916A02">
                  <w:pPr>
                    <w:jc w:val="center"/>
                  </w:pPr>
                  <w:r w:rsidRPr="009671AF">
                    <w:t>Краевой</w:t>
                  </w:r>
                </w:p>
              </w:tc>
              <w:tc>
                <w:tcPr>
                  <w:tcW w:w="2040" w:type="dxa"/>
                </w:tcPr>
                <w:p w:rsidR="00CC70E1" w:rsidRPr="009671AF" w:rsidRDefault="00CC70E1" w:rsidP="00916A02">
                  <w:pPr>
                    <w:jc w:val="center"/>
                  </w:pPr>
                  <w:r w:rsidRPr="009671AF">
                    <w:t>Всероссийский</w:t>
                  </w:r>
                </w:p>
              </w:tc>
              <w:tc>
                <w:tcPr>
                  <w:tcW w:w="1654" w:type="dxa"/>
                  <w:vMerge/>
                </w:tcPr>
                <w:p w:rsidR="00CC70E1" w:rsidRPr="009671AF" w:rsidRDefault="00CC70E1" w:rsidP="00916A02"/>
              </w:tc>
            </w:tr>
            <w:tr w:rsidR="00CC70E1" w:rsidTr="00916A02">
              <w:tc>
                <w:tcPr>
                  <w:tcW w:w="594" w:type="dxa"/>
                </w:tcPr>
                <w:p w:rsidR="00CC70E1" w:rsidRPr="009671AF" w:rsidRDefault="00CC70E1" w:rsidP="00916A02">
                  <w:pPr>
                    <w:jc w:val="center"/>
                  </w:pPr>
                  <w:r w:rsidRPr="009671AF">
                    <w:t>1.</w:t>
                  </w:r>
                </w:p>
              </w:tc>
              <w:tc>
                <w:tcPr>
                  <w:tcW w:w="2554" w:type="dxa"/>
                </w:tcPr>
                <w:p w:rsidR="00CC70E1" w:rsidRPr="009671AF" w:rsidRDefault="00CC70E1" w:rsidP="00916A02">
                  <w:r w:rsidRPr="009671AF">
                    <w:t>Родина глазами ребенка!</w:t>
                  </w:r>
                </w:p>
              </w:tc>
              <w:tc>
                <w:tcPr>
                  <w:tcW w:w="2234" w:type="dxa"/>
                </w:tcPr>
                <w:p w:rsidR="00CC70E1" w:rsidRPr="009671AF" w:rsidRDefault="00CC70E1" w:rsidP="00916A02">
                  <w:r w:rsidRPr="009671AF">
                    <w:t>9У</w:t>
                  </w:r>
                </w:p>
                <w:p w:rsidR="00CC70E1" w:rsidRPr="009671AF" w:rsidRDefault="00CC70E1" w:rsidP="00916A02">
                  <w:r w:rsidRPr="009671AF">
                    <w:t>3П</w:t>
                  </w:r>
                </w:p>
                <w:p w:rsidR="00CC70E1" w:rsidRPr="009671AF" w:rsidRDefault="00CC70E1" w:rsidP="00916A02">
                  <w:r w:rsidRPr="009671AF">
                    <w:t>2м</w:t>
                  </w:r>
                </w:p>
                <w:p w:rsidR="00CC70E1" w:rsidRPr="009671AF" w:rsidRDefault="00CC70E1" w:rsidP="00916A02">
                  <w:r w:rsidRPr="009671AF">
                    <w:t>2м</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Майорова Вера,</w:t>
                  </w:r>
                </w:p>
                <w:p w:rsidR="00CC70E1" w:rsidRPr="009671AF" w:rsidRDefault="00CC70E1" w:rsidP="00916A02">
                  <w:r w:rsidRPr="009671AF">
                    <w:t>Кузьмин Кирилл,  Перевалова Катя.</w:t>
                  </w:r>
                </w:p>
              </w:tc>
            </w:tr>
            <w:tr w:rsidR="00CC70E1" w:rsidTr="00916A02">
              <w:tc>
                <w:tcPr>
                  <w:tcW w:w="594" w:type="dxa"/>
                </w:tcPr>
                <w:p w:rsidR="00CC70E1" w:rsidRPr="009671AF" w:rsidRDefault="00CC70E1" w:rsidP="00916A02">
                  <w:pPr>
                    <w:jc w:val="center"/>
                  </w:pPr>
                  <w:r w:rsidRPr="009671AF">
                    <w:t>2.</w:t>
                  </w:r>
                </w:p>
              </w:tc>
              <w:tc>
                <w:tcPr>
                  <w:tcW w:w="2554" w:type="dxa"/>
                </w:tcPr>
                <w:p w:rsidR="00CC70E1" w:rsidRPr="009671AF" w:rsidRDefault="00CC70E1" w:rsidP="00916A02">
                  <w:r w:rsidRPr="009671AF">
                    <w:t>Мой Флаг! Мой Герб!</w:t>
                  </w:r>
                </w:p>
              </w:tc>
              <w:tc>
                <w:tcPr>
                  <w:tcW w:w="2234" w:type="dxa"/>
                </w:tcPr>
                <w:p w:rsidR="00CC70E1" w:rsidRPr="009671AF" w:rsidRDefault="00CC70E1" w:rsidP="00916A02">
                  <w:r w:rsidRPr="009671AF">
                    <w:t>5У</w:t>
                  </w:r>
                </w:p>
                <w:p w:rsidR="00CC70E1" w:rsidRPr="009671AF" w:rsidRDefault="00CC70E1" w:rsidP="00916A02">
                  <w:r w:rsidRPr="009671AF">
                    <w:t>2П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Лукьяненко Даша</w:t>
                  </w:r>
                </w:p>
                <w:p w:rsidR="00CC70E1" w:rsidRPr="009671AF" w:rsidRDefault="00CC70E1" w:rsidP="00916A02">
                  <w:r w:rsidRPr="009671AF">
                    <w:t>Матюнин Егор</w:t>
                  </w:r>
                </w:p>
              </w:tc>
            </w:tr>
            <w:tr w:rsidR="00CC70E1" w:rsidTr="00916A02">
              <w:tc>
                <w:tcPr>
                  <w:tcW w:w="594" w:type="dxa"/>
                </w:tcPr>
                <w:p w:rsidR="00CC70E1" w:rsidRPr="009671AF" w:rsidRDefault="00CC70E1" w:rsidP="00916A02">
                  <w:pPr>
                    <w:jc w:val="center"/>
                  </w:pPr>
                  <w:r w:rsidRPr="009671AF">
                    <w:t>3.</w:t>
                  </w:r>
                </w:p>
              </w:tc>
              <w:tc>
                <w:tcPr>
                  <w:tcW w:w="2554" w:type="dxa"/>
                </w:tcPr>
                <w:p w:rsidR="00CC70E1" w:rsidRPr="009671AF" w:rsidRDefault="00CC70E1" w:rsidP="00916A02">
                  <w:r w:rsidRPr="009671AF">
                    <w:t>Всероссийский конкурс сочинений</w:t>
                  </w:r>
                </w:p>
              </w:tc>
              <w:tc>
                <w:tcPr>
                  <w:tcW w:w="2234" w:type="dxa"/>
                </w:tcPr>
                <w:p w:rsidR="00CC70E1" w:rsidRPr="009671AF" w:rsidRDefault="00CC70E1" w:rsidP="00916A02">
                  <w:r w:rsidRPr="009671AF">
                    <w:t>3У</w:t>
                  </w:r>
                </w:p>
                <w:p w:rsidR="00CC70E1" w:rsidRPr="009671AF" w:rsidRDefault="00CC70E1" w:rsidP="00916A02">
                  <w:r w:rsidRPr="009671AF">
                    <w:t>1П</w:t>
                  </w:r>
                </w:p>
                <w:p w:rsidR="00CC70E1" w:rsidRPr="009671AF" w:rsidRDefault="00CC70E1" w:rsidP="00916A02"/>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Кенова Анастасия</w:t>
                  </w:r>
                </w:p>
              </w:tc>
            </w:tr>
            <w:tr w:rsidR="00CC70E1" w:rsidTr="00916A02">
              <w:tc>
                <w:tcPr>
                  <w:tcW w:w="594" w:type="dxa"/>
                </w:tcPr>
                <w:p w:rsidR="00CC70E1" w:rsidRPr="009671AF" w:rsidRDefault="00CC70E1" w:rsidP="00916A02">
                  <w:pPr>
                    <w:jc w:val="center"/>
                  </w:pPr>
                  <w:r w:rsidRPr="009671AF">
                    <w:t>4.</w:t>
                  </w:r>
                </w:p>
              </w:tc>
              <w:tc>
                <w:tcPr>
                  <w:tcW w:w="2554" w:type="dxa"/>
                </w:tcPr>
                <w:p w:rsidR="00CC70E1" w:rsidRPr="009671AF" w:rsidRDefault="00CC70E1" w:rsidP="00916A02">
                  <w:r w:rsidRPr="009671AF">
                    <w:t>Конкурс агитбригад по профилактике детского дорожно-транспортного травматизма</w:t>
                  </w:r>
                </w:p>
              </w:tc>
              <w:tc>
                <w:tcPr>
                  <w:tcW w:w="2234" w:type="dxa"/>
                </w:tcPr>
                <w:p w:rsidR="00CC70E1" w:rsidRPr="009671AF" w:rsidRDefault="00CC70E1" w:rsidP="00916A02">
                  <w:r w:rsidRPr="009671AF">
                    <w:t xml:space="preserve">Командное </w:t>
                  </w:r>
                </w:p>
                <w:p w:rsidR="00CC70E1" w:rsidRPr="009671AF" w:rsidRDefault="00CC70E1" w:rsidP="00916A02">
                  <w:r w:rsidRPr="009671AF">
                    <w:t>1П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Чимова Катя, Куликова Алина, Коршунов Никита, Орешников Женя.</w:t>
                  </w:r>
                </w:p>
              </w:tc>
            </w:tr>
            <w:tr w:rsidR="00CC70E1" w:rsidTr="00916A02">
              <w:tc>
                <w:tcPr>
                  <w:tcW w:w="594" w:type="dxa"/>
                </w:tcPr>
                <w:p w:rsidR="00CC70E1" w:rsidRPr="009671AF" w:rsidRDefault="00CC70E1" w:rsidP="00916A02">
                  <w:pPr>
                    <w:jc w:val="center"/>
                  </w:pPr>
                  <w:r w:rsidRPr="009671AF">
                    <w:t>5.</w:t>
                  </w:r>
                </w:p>
              </w:tc>
              <w:tc>
                <w:tcPr>
                  <w:tcW w:w="2554" w:type="dxa"/>
                </w:tcPr>
                <w:p w:rsidR="00CC70E1" w:rsidRPr="009671AF" w:rsidRDefault="00CC70E1" w:rsidP="00916A02">
                  <w:r w:rsidRPr="009671AF">
                    <w:t xml:space="preserve">Конкурс открыток </w:t>
                  </w:r>
                  <w:r w:rsidRPr="009671AF">
                    <w:lastRenderedPageBreak/>
                    <w:t>«Нежной, ласковой самой»</w:t>
                  </w:r>
                </w:p>
              </w:tc>
              <w:tc>
                <w:tcPr>
                  <w:tcW w:w="2234" w:type="dxa"/>
                </w:tcPr>
                <w:p w:rsidR="00CC70E1" w:rsidRPr="009671AF" w:rsidRDefault="00CC70E1" w:rsidP="00916A02">
                  <w:r w:rsidRPr="009671AF">
                    <w:lastRenderedPageBreak/>
                    <w:t>7У</w:t>
                  </w:r>
                </w:p>
                <w:p w:rsidR="00CC70E1" w:rsidRPr="009671AF" w:rsidRDefault="00CC70E1" w:rsidP="00916A02">
                  <w:r w:rsidRPr="009671AF">
                    <w:lastRenderedPageBreak/>
                    <w:t>5П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 xml:space="preserve">Струкова </w:t>
                  </w:r>
                  <w:r w:rsidRPr="009671AF">
                    <w:lastRenderedPageBreak/>
                    <w:t>Софья</w:t>
                  </w:r>
                </w:p>
                <w:p w:rsidR="00CC70E1" w:rsidRPr="009671AF" w:rsidRDefault="00CC70E1" w:rsidP="00916A02">
                  <w:r w:rsidRPr="009671AF">
                    <w:t>Перевалова Екатерина</w:t>
                  </w:r>
                </w:p>
                <w:p w:rsidR="00CC70E1" w:rsidRPr="009671AF" w:rsidRDefault="00CC70E1" w:rsidP="00916A02">
                  <w:r w:rsidRPr="009671AF">
                    <w:t>Матюнин Егор</w:t>
                  </w:r>
                </w:p>
                <w:p w:rsidR="00CC70E1" w:rsidRPr="009671AF" w:rsidRDefault="00CC70E1" w:rsidP="00916A02">
                  <w:r w:rsidRPr="009671AF">
                    <w:t>Струков Данил</w:t>
                  </w:r>
                </w:p>
                <w:p w:rsidR="00CC70E1" w:rsidRPr="009671AF" w:rsidRDefault="00CC70E1" w:rsidP="00916A02">
                  <w:r w:rsidRPr="009671AF">
                    <w:t>Нарутто Екатерина</w:t>
                  </w:r>
                </w:p>
              </w:tc>
            </w:tr>
            <w:tr w:rsidR="00CC70E1" w:rsidTr="00916A02">
              <w:tc>
                <w:tcPr>
                  <w:tcW w:w="594" w:type="dxa"/>
                </w:tcPr>
                <w:p w:rsidR="00CC70E1" w:rsidRPr="009671AF" w:rsidRDefault="00CC70E1" w:rsidP="00916A02">
                  <w:pPr>
                    <w:jc w:val="center"/>
                  </w:pPr>
                  <w:r w:rsidRPr="009671AF">
                    <w:lastRenderedPageBreak/>
                    <w:t>6.</w:t>
                  </w:r>
                </w:p>
              </w:tc>
              <w:tc>
                <w:tcPr>
                  <w:tcW w:w="2554" w:type="dxa"/>
                </w:tcPr>
                <w:p w:rsidR="00CC70E1" w:rsidRPr="009671AF" w:rsidRDefault="00CC70E1" w:rsidP="00916A02">
                  <w:r w:rsidRPr="009671AF">
                    <w:t>Конкурс познавательных  проектов 2-3 классов</w:t>
                  </w:r>
                </w:p>
              </w:tc>
              <w:tc>
                <w:tcPr>
                  <w:tcW w:w="2234" w:type="dxa"/>
                </w:tcPr>
                <w:p w:rsidR="00CC70E1" w:rsidRPr="009671AF" w:rsidRDefault="00CC70E1" w:rsidP="00916A02">
                  <w:r w:rsidRPr="009671AF">
                    <w:t>2У</w:t>
                  </w:r>
                </w:p>
                <w:p w:rsidR="00CC70E1" w:rsidRPr="009671AF" w:rsidRDefault="00CC70E1" w:rsidP="00916A02">
                  <w:r w:rsidRPr="009671AF">
                    <w:t>1П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Жигалов Евгений</w:t>
                  </w:r>
                </w:p>
              </w:tc>
            </w:tr>
            <w:tr w:rsidR="00CC70E1" w:rsidTr="00916A02">
              <w:tc>
                <w:tcPr>
                  <w:tcW w:w="594" w:type="dxa"/>
                </w:tcPr>
                <w:p w:rsidR="00CC70E1" w:rsidRPr="009671AF" w:rsidRDefault="00CC70E1" w:rsidP="00916A02">
                  <w:pPr>
                    <w:jc w:val="center"/>
                  </w:pPr>
                  <w:r w:rsidRPr="009671AF">
                    <w:t>7.</w:t>
                  </w:r>
                </w:p>
              </w:tc>
              <w:tc>
                <w:tcPr>
                  <w:tcW w:w="2554" w:type="dxa"/>
                </w:tcPr>
                <w:p w:rsidR="00CC70E1" w:rsidRDefault="00CC70E1" w:rsidP="00916A02">
                  <w:r w:rsidRPr="009671AF">
                    <w:t>РНПК «Я познаю мир» среди 4-5 классов</w:t>
                  </w:r>
                </w:p>
                <w:p w:rsidR="00CC70E1" w:rsidRPr="009671AF" w:rsidRDefault="00CC70E1" w:rsidP="00916A02">
                  <w:r>
                    <w:t>«Молодежь и наука»</w:t>
                  </w:r>
                </w:p>
              </w:tc>
              <w:tc>
                <w:tcPr>
                  <w:tcW w:w="2234" w:type="dxa"/>
                </w:tcPr>
                <w:p w:rsidR="00CC70E1" w:rsidRDefault="00CC70E1" w:rsidP="00916A02">
                  <w:r w:rsidRPr="009671AF">
                    <w:t>1У</w:t>
                  </w:r>
                </w:p>
                <w:p w:rsidR="00CC70E1" w:rsidRDefault="00CC70E1" w:rsidP="00916A02"/>
                <w:p w:rsidR="00CC70E1" w:rsidRDefault="00CC70E1" w:rsidP="00916A02"/>
                <w:p w:rsidR="00CC70E1" w:rsidRPr="009671AF" w:rsidRDefault="00CC70E1" w:rsidP="00916A02">
                  <w:r>
                    <w:t>3У</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Default="00CC70E1" w:rsidP="00916A02">
                  <w:r>
                    <w:t>Иванова Вероника</w:t>
                  </w:r>
                </w:p>
                <w:p w:rsidR="00CC70E1" w:rsidRDefault="00CC70E1" w:rsidP="00916A02"/>
                <w:p w:rsidR="00CC70E1" w:rsidRDefault="00CC70E1" w:rsidP="00916A02">
                  <w:r>
                    <w:t>Маркова Олеся</w:t>
                  </w:r>
                </w:p>
                <w:p w:rsidR="00CC70E1" w:rsidRDefault="00CC70E1" w:rsidP="00916A02">
                  <w:r>
                    <w:t>Куликова Алина</w:t>
                  </w:r>
                </w:p>
                <w:p w:rsidR="00CC70E1" w:rsidRPr="009671AF" w:rsidRDefault="00CC70E1" w:rsidP="00916A02">
                  <w:r>
                    <w:t>Грунько Дмитрий</w:t>
                  </w:r>
                </w:p>
              </w:tc>
            </w:tr>
            <w:tr w:rsidR="00CC70E1" w:rsidTr="00916A02">
              <w:tc>
                <w:tcPr>
                  <w:tcW w:w="594" w:type="dxa"/>
                </w:tcPr>
                <w:p w:rsidR="00CC70E1" w:rsidRPr="009671AF" w:rsidRDefault="00CC70E1" w:rsidP="00916A02">
                  <w:pPr>
                    <w:jc w:val="center"/>
                  </w:pPr>
                  <w:r w:rsidRPr="009671AF">
                    <w:t>8.</w:t>
                  </w:r>
                </w:p>
              </w:tc>
              <w:tc>
                <w:tcPr>
                  <w:tcW w:w="2554" w:type="dxa"/>
                </w:tcPr>
                <w:p w:rsidR="00CC70E1" w:rsidRPr="009671AF" w:rsidRDefault="00CC70E1" w:rsidP="00916A02">
                  <w:r w:rsidRPr="009671AF">
                    <w:t>Районный конкурс реконструкций «Живые страницы революционных картин»</w:t>
                  </w:r>
                </w:p>
              </w:tc>
              <w:tc>
                <w:tcPr>
                  <w:tcW w:w="2234" w:type="dxa"/>
                </w:tcPr>
                <w:p w:rsidR="00CC70E1" w:rsidRPr="009671AF" w:rsidRDefault="00CC70E1" w:rsidP="00916A02">
                  <w:r w:rsidRPr="009671AF">
                    <w:t>1П(командное)</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Балахонов Артем</w:t>
                  </w:r>
                </w:p>
                <w:p w:rsidR="00CC70E1" w:rsidRPr="009671AF" w:rsidRDefault="00CC70E1" w:rsidP="00916A02">
                  <w:r w:rsidRPr="009671AF">
                    <w:t>Сирастинов Никита</w:t>
                  </w:r>
                </w:p>
                <w:p w:rsidR="00CC70E1" w:rsidRPr="009671AF" w:rsidRDefault="00CC70E1" w:rsidP="00916A02">
                  <w:r w:rsidRPr="009671AF">
                    <w:t>Нарутто Екатерина</w:t>
                  </w:r>
                </w:p>
                <w:p w:rsidR="00CC70E1" w:rsidRPr="009671AF" w:rsidRDefault="00CC70E1" w:rsidP="00916A02">
                  <w:r w:rsidRPr="009671AF">
                    <w:t>Кузьмин Кирилл</w:t>
                  </w:r>
                </w:p>
                <w:p w:rsidR="00CC70E1" w:rsidRPr="009671AF" w:rsidRDefault="00CC70E1" w:rsidP="00916A02">
                  <w:r w:rsidRPr="009671AF">
                    <w:t>Дрянных Василий</w:t>
                  </w:r>
                </w:p>
              </w:tc>
            </w:tr>
            <w:tr w:rsidR="00CC70E1" w:rsidTr="00916A02">
              <w:tc>
                <w:tcPr>
                  <w:tcW w:w="594" w:type="dxa"/>
                </w:tcPr>
                <w:p w:rsidR="00CC70E1" w:rsidRPr="009671AF" w:rsidRDefault="00CC70E1" w:rsidP="00916A02">
                  <w:pPr>
                    <w:jc w:val="center"/>
                  </w:pPr>
                  <w:r w:rsidRPr="009671AF">
                    <w:t>9.</w:t>
                  </w:r>
                </w:p>
              </w:tc>
              <w:tc>
                <w:tcPr>
                  <w:tcW w:w="2554" w:type="dxa"/>
                </w:tcPr>
                <w:p w:rsidR="00CC70E1" w:rsidRPr="009671AF" w:rsidRDefault="00CC70E1" w:rsidP="00916A02">
                  <w:r w:rsidRPr="009671AF">
                    <w:t>Районный конкурс чтецов</w:t>
                  </w:r>
                </w:p>
              </w:tc>
              <w:tc>
                <w:tcPr>
                  <w:tcW w:w="2234" w:type="dxa"/>
                </w:tcPr>
                <w:p w:rsidR="00CC70E1" w:rsidRPr="009671AF" w:rsidRDefault="00CC70E1" w:rsidP="00916A02">
                  <w:r w:rsidRPr="009671AF">
                    <w:t>5У</w:t>
                  </w:r>
                </w:p>
                <w:p w:rsidR="00CC70E1" w:rsidRPr="009671AF" w:rsidRDefault="00CC70E1" w:rsidP="00916A02">
                  <w:r w:rsidRPr="009671AF">
                    <w:t>2м</w:t>
                  </w:r>
                </w:p>
                <w:p w:rsidR="00CC70E1" w:rsidRPr="009671AF" w:rsidRDefault="00CC70E1" w:rsidP="00916A02">
                  <w:r w:rsidRPr="009671AF">
                    <w:t>1призер</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Иванова Вероника</w:t>
                  </w:r>
                </w:p>
                <w:p w:rsidR="00CC70E1" w:rsidRPr="009671AF" w:rsidRDefault="00CC70E1" w:rsidP="00916A02">
                  <w:r w:rsidRPr="009671AF">
                    <w:t>Леонов Никита</w:t>
                  </w:r>
                </w:p>
              </w:tc>
            </w:tr>
            <w:tr w:rsidR="00CC70E1" w:rsidTr="00916A02">
              <w:tc>
                <w:tcPr>
                  <w:tcW w:w="594" w:type="dxa"/>
                </w:tcPr>
                <w:p w:rsidR="00CC70E1" w:rsidRPr="009671AF" w:rsidRDefault="00CC70E1" w:rsidP="00916A02">
                  <w:pPr>
                    <w:jc w:val="center"/>
                  </w:pPr>
                  <w:r w:rsidRPr="009671AF">
                    <w:t>10.</w:t>
                  </w:r>
                </w:p>
              </w:tc>
              <w:tc>
                <w:tcPr>
                  <w:tcW w:w="2554" w:type="dxa"/>
                </w:tcPr>
                <w:p w:rsidR="00CC70E1" w:rsidRPr="009671AF" w:rsidRDefault="00CC70E1" w:rsidP="00916A02">
                  <w:r w:rsidRPr="009671AF">
                    <w:t>Экологический квест «Живи елочка»</w:t>
                  </w:r>
                </w:p>
              </w:tc>
              <w:tc>
                <w:tcPr>
                  <w:tcW w:w="2234" w:type="dxa"/>
                </w:tcPr>
                <w:p w:rsidR="00CC70E1" w:rsidRPr="009671AF" w:rsidRDefault="00CC70E1" w:rsidP="00916A02">
                  <w:r w:rsidRPr="009671AF">
                    <w:t>Командное</w:t>
                  </w:r>
                </w:p>
                <w:p w:rsidR="00CC70E1" w:rsidRPr="009671AF" w:rsidRDefault="00CC70E1" w:rsidP="00916A02">
                  <w:r w:rsidRPr="009671AF">
                    <w:t>3м</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Маркова Олеся</w:t>
                  </w:r>
                </w:p>
                <w:p w:rsidR="00CC70E1" w:rsidRPr="009671AF" w:rsidRDefault="00CC70E1" w:rsidP="00916A02">
                  <w:r w:rsidRPr="009671AF">
                    <w:lastRenderedPageBreak/>
                    <w:t>Чимова Настя</w:t>
                  </w:r>
                </w:p>
                <w:p w:rsidR="00CC70E1" w:rsidRPr="009671AF" w:rsidRDefault="00CC70E1" w:rsidP="00916A02">
                  <w:r w:rsidRPr="009671AF">
                    <w:t>Лукьяненко Дарья</w:t>
                  </w:r>
                </w:p>
                <w:p w:rsidR="00CC70E1" w:rsidRPr="009671AF" w:rsidRDefault="00CC70E1" w:rsidP="00916A02">
                  <w:r w:rsidRPr="009671AF">
                    <w:t>Чмова Екатерина</w:t>
                  </w:r>
                </w:p>
                <w:p w:rsidR="00CC70E1" w:rsidRPr="009671AF" w:rsidRDefault="00CC70E1" w:rsidP="00916A02">
                  <w:r w:rsidRPr="009671AF">
                    <w:t>Куликова Алина</w:t>
                  </w:r>
                </w:p>
              </w:tc>
            </w:tr>
            <w:tr w:rsidR="00CC70E1" w:rsidTr="00916A02">
              <w:tc>
                <w:tcPr>
                  <w:tcW w:w="594" w:type="dxa"/>
                </w:tcPr>
                <w:p w:rsidR="00CC70E1" w:rsidRPr="009671AF" w:rsidRDefault="00CC70E1" w:rsidP="00916A02">
                  <w:pPr>
                    <w:jc w:val="center"/>
                  </w:pPr>
                  <w:r w:rsidRPr="009671AF">
                    <w:lastRenderedPageBreak/>
                    <w:t>11.</w:t>
                  </w:r>
                </w:p>
              </w:tc>
              <w:tc>
                <w:tcPr>
                  <w:tcW w:w="2554" w:type="dxa"/>
                </w:tcPr>
                <w:p w:rsidR="00CC70E1" w:rsidRPr="009671AF" w:rsidRDefault="00CC70E1" w:rsidP="00916A02">
                  <w:r w:rsidRPr="009671AF">
                    <w:t>Конкурс «Зимние фантазии»</w:t>
                  </w:r>
                </w:p>
              </w:tc>
              <w:tc>
                <w:tcPr>
                  <w:tcW w:w="2234" w:type="dxa"/>
                </w:tcPr>
                <w:p w:rsidR="00CC70E1" w:rsidRPr="009671AF" w:rsidRDefault="00CC70E1" w:rsidP="00916A02">
                  <w:r w:rsidRPr="009671AF">
                    <w:t>6 У</w:t>
                  </w:r>
                </w:p>
                <w:p w:rsidR="00CC70E1" w:rsidRPr="009671AF" w:rsidRDefault="00CC70E1" w:rsidP="00916A02">
                  <w:r w:rsidRPr="009671AF">
                    <w:t>2п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Струков Данил</w:t>
                  </w:r>
                </w:p>
                <w:p w:rsidR="00CC70E1" w:rsidRPr="009671AF" w:rsidRDefault="00CC70E1" w:rsidP="00916A02">
                  <w:r w:rsidRPr="009671AF">
                    <w:t>Дмитриева Дарья</w:t>
                  </w:r>
                </w:p>
              </w:tc>
            </w:tr>
            <w:tr w:rsidR="00CC70E1" w:rsidTr="00916A02">
              <w:tc>
                <w:tcPr>
                  <w:tcW w:w="594" w:type="dxa"/>
                </w:tcPr>
                <w:p w:rsidR="00CC70E1" w:rsidRPr="009671AF" w:rsidRDefault="00CC70E1" w:rsidP="00916A02">
                  <w:pPr>
                    <w:jc w:val="center"/>
                  </w:pPr>
                  <w:r w:rsidRPr="009671AF">
                    <w:t>12.</w:t>
                  </w:r>
                </w:p>
              </w:tc>
              <w:tc>
                <w:tcPr>
                  <w:tcW w:w="2554" w:type="dxa"/>
                </w:tcPr>
                <w:p w:rsidR="00CC70E1" w:rsidRPr="009671AF" w:rsidRDefault="00CC70E1" w:rsidP="00916A02">
                  <w:r w:rsidRPr="009671AF">
                    <w:t>«Зимняя планета детства»</w:t>
                  </w:r>
                </w:p>
              </w:tc>
              <w:tc>
                <w:tcPr>
                  <w:tcW w:w="2234" w:type="dxa"/>
                </w:tcPr>
                <w:p w:rsidR="00CC70E1" w:rsidRPr="009671AF" w:rsidRDefault="00CC70E1" w:rsidP="00916A02">
                  <w:r w:rsidRPr="009671AF">
                    <w:t>2У</w:t>
                  </w:r>
                </w:p>
                <w:p w:rsidR="00CC70E1" w:rsidRPr="009671AF" w:rsidRDefault="00CC70E1" w:rsidP="00916A02">
                  <w:r w:rsidRPr="009671AF">
                    <w:t>1П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Струкова Софья</w:t>
                  </w:r>
                </w:p>
              </w:tc>
            </w:tr>
            <w:tr w:rsidR="00CC70E1" w:rsidTr="00916A02">
              <w:tc>
                <w:tcPr>
                  <w:tcW w:w="594" w:type="dxa"/>
                </w:tcPr>
                <w:p w:rsidR="00CC70E1" w:rsidRPr="009671AF" w:rsidRDefault="00CC70E1" w:rsidP="00916A02">
                  <w:pPr>
                    <w:jc w:val="center"/>
                  </w:pPr>
                  <w:r w:rsidRPr="009671AF">
                    <w:t>13.</w:t>
                  </w:r>
                </w:p>
              </w:tc>
              <w:tc>
                <w:tcPr>
                  <w:tcW w:w="2554" w:type="dxa"/>
                </w:tcPr>
                <w:p w:rsidR="00CC70E1" w:rsidRPr="009671AF" w:rsidRDefault="00CC70E1" w:rsidP="00916A02">
                  <w:pPr>
                    <w:jc w:val="both"/>
                  </w:pPr>
                  <w:r w:rsidRPr="009671AF">
                    <w:t>«Таланты без границ»</w:t>
                  </w:r>
                </w:p>
              </w:tc>
              <w:tc>
                <w:tcPr>
                  <w:tcW w:w="2234" w:type="dxa"/>
                </w:tcPr>
                <w:p w:rsidR="00CC70E1" w:rsidRPr="009671AF" w:rsidRDefault="00CC70E1" w:rsidP="00916A02">
                  <w:r w:rsidRPr="009671AF">
                    <w:t>8У</w:t>
                  </w:r>
                </w:p>
                <w:p w:rsidR="00CC70E1" w:rsidRPr="009671AF" w:rsidRDefault="00CC70E1" w:rsidP="00916A02">
                  <w:r w:rsidRPr="009671AF">
                    <w:t>3 призер</w:t>
                  </w:r>
                </w:p>
                <w:p w:rsidR="00CC70E1" w:rsidRPr="009671AF" w:rsidRDefault="00CC70E1" w:rsidP="00916A02">
                  <w:r w:rsidRPr="009671AF">
                    <w:t>2П</w:t>
                  </w:r>
                </w:p>
                <w:p w:rsidR="00CC70E1" w:rsidRPr="009671AF" w:rsidRDefault="00CC70E1" w:rsidP="00916A02"/>
                <w:p w:rsidR="00CC70E1" w:rsidRPr="009671AF" w:rsidRDefault="00CC70E1" w:rsidP="00916A02"/>
                <w:p w:rsidR="00CC70E1" w:rsidRPr="009671AF" w:rsidRDefault="00CC70E1" w:rsidP="00916A02"/>
              </w:tc>
              <w:tc>
                <w:tcPr>
                  <w:tcW w:w="1214" w:type="dxa"/>
                </w:tcPr>
                <w:p w:rsidR="00CC70E1" w:rsidRPr="009671AF" w:rsidRDefault="00CC70E1" w:rsidP="00916A02">
                  <w:r w:rsidRPr="009671AF">
                    <w:t>2У</w:t>
                  </w:r>
                </w:p>
              </w:tc>
              <w:tc>
                <w:tcPr>
                  <w:tcW w:w="2040" w:type="dxa"/>
                </w:tcPr>
                <w:p w:rsidR="00CC70E1" w:rsidRPr="009671AF" w:rsidRDefault="00CC70E1" w:rsidP="00916A02"/>
              </w:tc>
              <w:tc>
                <w:tcPr>
                  <w:tcW w:w="1654" w:type="dxa"/>
                </w:tcPr>
                <w:p w:rsidR="00CC70E1" w:rsidRPr="009671AF" w:rsidRDefault="00CC70E1" w:rsidP="00916A02">
                  <w:r w:rsidRPr="009671AF">
                    <w:t>Лукьяненко Дарья</w:t>
                  </w:r>
                </w:p>
                <w:p w:rsidR="00CC70E1" w:rsidRPr="009671AF" w:rsidRDefault="00CC70E1" w:rsidP="00916A02">
                  <w:r w:rsidRPr="009671AF">
                    <w:t>Театр моды</w:t>
                  </w:r>
                </w:p>
                <w:p w:rsidR="00CC70E1" w:rsidRPr="009671AF" w:rsidRDefault="00CC70E1" w:rsidP="00916A02">
                  <w:r w:rsidRPr="009671AF">
                    <w:t>Театр «Муравейник»</w:t>
                  </w:r>
                </w:p>
                <w:p w:rsidR="00CC70E1" w:rsidRPr="009671AF" w:rsidRDefault="00CC70E1" w:rsidP="00916A02">
                  <w:r w:rsidRPr="009671AF">
                    <w:t>Ансамбль</w:t>
                  </w:r>
                </w:p>
              </w:tc>
            </w:tr>
            <w:tr w:rsidR="00CC70E1" w:rsidTr="00916A02">
              <w:tc>
                <w:tcPr>
                  <w:tcW w:w="594" w:type="dxa"/>
                </w:tcPr>
                <w:p w:rsidR="00CC70E1" w:rsidRPr="009671AF" w:rsidRDefault="00CC70E1" w:rsidP="00916A02">
                  <w:pPr>
                    <w:jc w:val="center"/>
                  </w:pPr>
                  <w:r w:rsidRPr="009671AF">
                    <w:t>14.</w:t>
                  </w:r>
                </w:p>
              </w:tc>
              <w:tc>
                <w:tcPr>
                  <w:tcW w:w="2554" w:type="dxa"/>
                </w:tcPr>
                <w:p w:rsidR="00CC70E1" w:rsidRPr="009671AF" w:rsidRDefault="00CC70E1" w:rsidP="00916A02">
                  <w:pPr>
                    <w:jc w:val="both"/>
                  </w:pPr>
                  <w:r w:rsidRPr="009671AF">
                    <w:t>Пасха православная</w:t>
                  </w:r>
                </w:p>
              </w:tc>
              <w:tc>
                <w:tcPr>
                  <w:tcW w:w="2234" w:type="dxa"/>
                </w:tcPr>
                <w:p w:rsidR="00CC70E1" w:rsidRPr="009671AF" w:rsidRDefault="00CC70E1" w:rsidP="00916A02">
                  <w:r w:rsidRPr="009671AF">
                    <w:t>13У</w:t>
                  </w:r>
                </w:p>
                <w:p w:rsidR="00CC70E1" w:rsidRPr="009671AF" w:rsidRDefault="00CC70E1" w:rsidP="00916A02">
                  <w:r w:rsidRPr="009671AF">
                    <w:t>5П</w:t>
                  </w:r>
                </w:p>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tc>
              <w:tc>
                <w:tcPr>
                  <w:tcW w:w="1214" w:type="dxa"/>
                </w:tcPr>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tc>
              <w:tc>
                <w:tcPr>
                  <w:tcW w:w="2040" w:type="dxa"/>
                </w:tcPr>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p w:rsidR="00CC70E1" w:rsidRPr="009671AF" w:rsidRDefault="00CC70E1" w:rsidP="00916A02"/>
              </w:tc>
              <w:tc>
                <w:tcPr>
                  <w:tcW w:w="1654" w:type="dxa"/>
                </w:tcPr>
                <w:p w:rsidR="00CC70E1" w:rsidRPr="009671AF" w:rsidRDefault="00CC70E1" w:rsidP="00916A02">
                  <w:r w:rsidRPr="009671AF">
                    <w:t>Дмитриева Дарья</w:t>
                  </w:r>
                </w:p>
                <w:p w:rsidR="00CC70E1" w:rsidRPr="009671AF" w:rsidRDefault="00CC70E1" w:rsidP="00916A02">
                  <w:r w:rsidRPr="009671AF">
                    <w:t>Косоротова Раиса</w:t>
                  </w:r>
                </w:p>
                <w:p w:rsidR="00CC70E1" w:rsidRPr="009671AF" w:rsidRDefault="00CC70E1" w:rsidP="00916A02">
                  <w:pPr>
                    <w:rPr>
                      <w:rFonts w:eastAsia="Calibri"/>
                    </w:rPr>
                  </w:pPr>
                  <w:r w:rsidRPr="009671AF">
                    <w:t xml:space="preserve"> Маркова Олеся</w:t>
                  </w:r>
                  <w:r w:rsidRPr="009671AF">
                    <w:rPr>
                      <w:rFonts w:eastAsia="Calibri"/>
                    </w:rPr>
                    <w:t xml:space="preserve"> Струков Данил</w:t>
                  </w:r>
                </w:p>
                <w:p w:rsidR="00CC70E1" w:rsidRPr="009671AF" w:rsidRDefault="00CC70E1" w:rsidP="00916A02">
                  <w:r w:rsidRPr="009671AF">
                    <w:rPr>
                      <w:rFonts w:eastAsia="Calibri"/>
                    </w:rPr>
                    <w:t>Иванова Виктория</w:t>
                  </w:r>
                </w:p>
                <w:p w:rsidR="00CC70E1" w:rsidRPr="009671AF" w:rsidRDefault="00CC70E1" w:rsidP="00916A02">
                  <w:pPr>
                    <w:rPr>
                      <w:color w:val="FF0000"/>
                    </w:rPr>
                  </w:pPr>
                </w:p>
              </w:tc>
            </w:tr>
            <w:tr w:rsidR="00CC70E1" w:rsidTr="00916A02">
              <w:tc>
                <w:tcPr>
                  <w:tcW w:w="594" w:type="dxa"/>
                </w:tcPr>
                <w:p w:rsidR="00CC70E1" w:rsidRPr="009671AF" w:rsidRDefault="00CC70E1" w:rsidP="00916A02">
                  <w:pPr>
                    <w:jc w:val="center"/>
                  </w:pPr>
                  <w:r w:rsidRPr="009671AF">
                    <w:t>15</w:t>
                  </w:r>
                </w:p>
              </w:tc>
              <w:tc>
                <w:tcPr>
                  <w:tcW w:w="2554" w:type="dxa"/>
                </w:tcPr>
                <w:p w:rsidR="00CC70E1" w:rsidRPr="009671AF" w:rsidRDefault="00CC70E1" w:rsidP="00916A02">
                  <w:pPr>
                    <w:jc w:val="both"/>
                  </w:pPr>
                  <w:r w:rsidRPr="009671AF">
                    <w:t>Пусть всегда будет солнце</w:t>
                  </w:r>
                </w:p>
              </w:tc>
              <w:tc>
                <w:tcPr>
                  <w:tcW w:w="2234" w:type="dxa"/>
                </w:tcPr>
                <w:p w:rsidR="00CC70E1" w:rsidRPr="009671AF" w:rsidRDefault="00CC70E1" w:rsidP="00916A02">
                  <w:r w:rsidRPr="009671AF">
                    <w:t>11У</w:t>
                  </w:r>
                </w:p>
                <w:p w:rsidR="00CC70E1" w:rsidRPr="009671AF" w:rsidRDefault="00CC70E1" w:rsidP="00916A02">
                  <w:r w:rsidRPr="009671AF">
                    <w:t>4П</w:t>
                  </w:r>
                </w:p>
              </w:tc>
              <w:tc>
                <w:tcPr>
                  <w:tcW w:w="1214" w:type="dxa"/>
                </w:tcPr>
                <w:p w:rsidR="00CC70E1" w:rsidRPr="009671AF" w:rsidRDefault="00CC70E1" w:rsidP="00916A02">
                  <w:r w:rsidRPr="009671AF">
                    <w:t>3м</w:t>
                  </w:r>
                </w:p>
              </w:tc>
              <w:tc>
                <w:tcPr>
                  <w:tcW w:w="2040" w:type="dxa"/>
                </w:tcPr>
                <w:p w:rsidR="00CC70E1" w:rsidRPr="009671AF" w:rsidRDefault="00CC70E1" w:rsidP="00916A02"/>
              </w:tc>
              <w:tc>
                <w:tcPr>
                  <w:tcW w:w="1654" w:type="dxa"/>
                </w:tcPr>
                <w:p w:rsidR="00CC70E1" w:rsidRPr="009671AF" w:rsidRDefault="00CC70E1" w:rsidP="00916A02">
                  <w:pPr>
                    <w:spacing w:before="100" w:beforeAutospacing="1" w:after="100" w:afterAutospacing="1" w:line="20" w:lineRule="atLeast"/>
                    <w:rPr>
                      <w:lang w:eastAsia="ru-RU"/>
                    </w:rPr>
                  </w:pPr>
                  <w:r w:rsidRPr="009671AF">
                    <w:rPr>
                      <w:lang w:eastAsia="ru-RU"/>
                    </w:rPr>
                    <w:t>Дмитриева Дарья</w:t>
                  </w:r>
                </w:p>
                <w:p w:rsidR="00CC70E1" w:rsidRPr="009671AF" w:rsidRDefault="00CC70E1" w:rsidP="00916A02">
                  <w:pPr>
                    <w:spacing w:before="100" w:beforeAutospacing="1" w:after="100" w:afterAutospacing="1" w:line="20" w:lineRule="atLeast"/>
                    <w:rPr>
                      <w:lang w:eastAsia="ru-RU"/>
                    </w:rPr>
                  </w:pPr>
                  <w:r w:rsidRPr="009671AF">
                    <w:rPr>
                      <w:lang w:eastAsia="ru-RU"/>
                    </w:rPr>
                    <w:t xml:space="preserve">Перевалова Екатерина </w:t>
                  </w:r>
                </w:p>
                <w:p w:rsidR="00CC70E1" w:rsidRPr="009671AF" w:rsidRDefault="00CC70E1" w:rsidP="00916A02">
                  <w:pPr>
                    <w:spacing w:before="100" w:beforeAutospacing="1" w:after="100" w:afterAutospacing="1" w:line="20" w:lineRule="atLeast"/>
                    <w:rPr>
                      <w:lang w:eastAsia="ru-RU"/>
                    </w:rPr>
                  </w:pPr>
                  <w:r w:rsidRPr="009671AF">
                    <w:rPr>
                      <w:lang w:eastAsia="ru-RU"/>
                    </w:rPr>
                    <w:t>Матюнин Егор</w:t>
                  </w:r>
                </w:p>
                <w:p w:rsidR="00CC70E1" w:rsidRPr="009671AF" w:rsidRDefault="00CC70E1" w:rsidP="00916A02">
                  <w:pPr>
                    <w:spacing w:before="100" w:beforeAutospacing="1" w:after="100" w:afterAutospacing="1" w:line="20" w:lineRule="atLeast"/>
                    <w:rPr>
                      <w:color w:val="FF0000"/>
                      <w:lang w:eastAsia="ru-RU"/>
                    </w:rPr>
                  </w:pPr>
                  <w:r w:rsidRPr="009671AF">
                    <w:lastRenderedPageBreak/>
                    <w:t>Струкова Софья</w:t>
                  </w:r>
                </w:p>
              </w:tc>
            </w:tr>
            <w:tr w:rsidR="00CC70E1" w:rsidTr="00916A02">
              <w:tc>
                <w:tcPr>
                  <w:tcW w:w="594" w:type="dxa"/>
                </w:tcPr>
                <w:p w:rsidR="00CC70E1" w:rsidRPr="009671AF" w:rsidRDefault="00CC70E1" w:rsidP="00916A02">
                  <w:pPr>
                    <w:jc w:val="center"/>
                  </w:pPr>
                  <w:r w:rsidRPr="009671AF">
                    <w:lastRenderedPageBreak/>
                    <w:t>16</w:t>
                  </w:r>
                </w:p>
              </w:tc>
              <w:tc>
                <w:tcPr>
                  <w:tcW w:w="2554" w:type="dxa"/>
                </w:tcPr>
                <w:p w:rsidR="00CC70E1" w:rsidRPr="009671AF" w:rsidRDefault="00CC70E1" w:rsidP="00916A02">
                  <w:pPr>
                    <w:jc w:val="both"/>
                  </w:pPr>
                  <w:r w:rsidRPr="009671AF">
                    <w:t>Живая классика</w:t>
                  </w:r>
                </w:p>
              </w:tc>
              <w:tc>
                <w:tcPr>
                  <w:tcW w:w="2234" w:type="dxa"/>
                </w:tcPr>
                <w:p w:rsidR="00CC70E1" w:rsidRPr="009671AF" w:rsidRDefault="00CC70E1" w:rsidP="00916A02">
                  <w:r w:rsidRPr="009671AF">
                    <w:t>3У</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Лукьяненко Дарья</w:t>
                  </w:r>
                  <w:r w:rsidRPr="009671AF">
                    <w:br/>
                    <w:t>Маркова Олеся</w:t>
                  </w:r>
                </w:p>
                <w:p w:rsidR="00CC70E1" w:rsidRPr="009671AF" w:rsidRDefault="00CC70E1" w:rsidP="00916A02">
                  <w:r w:rsidRPr="009671AF">
                    <w:t>Лимушкин Дмитрий</w:t>
                  </w:r>
                </w:p>
                <w:p w:rsidR="00CC70E1" w:rsidRPr="009671AF" w:rsidRDefault="00CC70E1" w:rsidP="00916A02">
                  <w:pPr>
                    <w:rPr>
                      <w:color w:val="FF0000"/>
                    </w:rPr>
                  </w:pPr>
                </w:p>
              </w:tc>
            </w:tr>
            <w:tr w:rsidR="00CC70E1" w:rsidTr="00916A02">
              <w:tc>
                <w:tcPr>
                  <w:tcW w:w="594" w:type="dxa"/>
                </w:tcPr>
                <w:p w:rsidR="00CC70E1" w:rsidRPr="009671AF" w:rsidRDefault="00CC70E1" w:rsidP="00916A02">
                  <w:pPr>
                    <w:jc w:val="center"/>
                  </w:pPr>
                  <w:r w:rsidRPr="009671AF">
                    <w:t>17</w:t>
                  </w:r>
                </w:p>
              </w:tc>
              <w:tc>
                <w:tcPr>
                  <w:tcW w:w="2554" w:type="dxa"/>
                </w:tcPr>
                <w:p w:rsidR="00CC70E1" w:rsidRPr="009671AF" w:rsidRDefault="00CC70E1" w:rsidP="00916A02">
                  <w:pPr>
                    <w:jc w:val="both"/>
                  </w:pPr>
                  <w:r w:rsidRPr="009671AF">
                    <w:t>Конкурс природопользователей</w:t>
                  </w:r>
                </w:p>
              </w:tc>
              <w:tc>
                <w:tcPr>
                  <w:tcW w:w="2234" w:type="dxa"/>
                </w:tcPr>
                <w:p w:rsidR="00CC70E1" w:rsidRPr="009671AF" w:rsidRDefault="00CC70E1" w:rsidP="00916A02">
                  <w:r w:rsidRPr="009671AF">
                    <w:t>3м(командное)</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Яичникова Ариша</w:t>
                  </w:r>
                </w:p>
                <w:p w:rsidR="00CC70E1" w:rsidRPr="009671AF" w:rsidRDefault="00CC70E1" w:rsidP="00916A02">
                  <w:r w:rsidRPr="009671AF">
                    <w:t>Грунько Дмитрий</w:t>
                  </w:r>
                </w:p>
                <w:p w:rsidR="00CC70E1" w:rsidRPr="009671AF" w:rsidRDefault="00CC70E1" w:rsidP="00916A02">
                  <w:r w:rsidRPr="009671AF">
                    <w:t>Лукьяненко Дарья</w:t>
                  </w:r>
                </w:p>
                <w:p w:rsidR="00CC70E1" w:rsidRPr="009671AF" w:rsidRDefault="00CC70E1" w:rsidP="00916A02">
                  <w:r w:rsidRPr="009671AF">
                    <w:t>Поляков Алексей</w:t>
                  </w:r>
                </w:p>
                <w:p w:rsidR="00CC70E1" w:rsidRPr="009671AF" w:rsidRDefault="00CC70E1" w:rsidP="00916A02">
                  <w:r w:rsidRPr="009671AF">
                    <w:t>Маркова Олеся</w:t>
                  </w:r>
                </w:p>
                <w:p w:rsidR="00CC70E1" w:rsidRPr="009671AF" w:rsidRDefault="00CC70E1" w:rsidP="00916A02">
                  <w:r w:rsidRPr="009671AF">
                    <w:t>Чимова Анастасия</w:t>
                  </w:r>
                </w:p>
              </w:tc>
            </w:tr>
            <w:tr w:rsidR="00CC70E1" w:rsidTr="00916A02">
              <w:tc>
                <w:tcPr>
                  <w:tcW w:w="594" w:type="dxa"/>
                </w:tcPr>
                <w:p w:rsidR="00CC70E1" w:rsidRPr="009671AF" w:rsidRDefault="00CC70E1" w:rsidP="00916A02">
                  <w:pPr>
                    <w:jc w:val="center"/>
                  </w:pPr>
                  <w:r w:rsidRPr="009671AF">
                    <w:t>18</w:t>
                  </w:r>
                </w:p>
              </w:tc>
              <w:tc>
                <w:tcPr>
                  <w:tcW w:w="2554" w:type="dxa"/>
                </w:tcPr>
                <w:p w:rsidR="00CC70E1" w:rsidRPr="009671AF" w:rsidRDefault="00CC70E1" w:rsidP="00916A02">
                  <w:pPr>
                    <w:jc w:val="both"/>
                  </w:pPr>
                  <w:r w:rsidRPr="009671AF">
                    <w:t>Всезнайка</w:t>
                  </w:r>
                </w:p>
              </w:tc>
              <w:tc>
                <w:tcPr>
                  <w:tcW w:w="2234" w:type="dxa"/>
                </w:tcPr>
                <w:p w:rsidR="00CC70E1" w:rsidRPr="009671AF" w:rsidRDefault="00CC70E1" w:rsidP="00916A02">
                  <w:r w:rsidRPr="009671AF">
                    <w:t>1У</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Косоротова Раиса</w:t>
                  </w:r>
                </w:p>
              </w:tc>
            </w:tr>
            <w:tr w:rsidR="00CC70E1" w:rsidTr="00916A02">
              <w:tc>
                <w:tcPr>
                  <w:tcW w:w="594" w:type="dxa"/>
                </w:tcPr>
                <w:p w:rsidR="00CC70E1" w:rsidRPr="009671AF" w:rsidRDefault="00CC70E1" w:rsidP="00916A02">
                  <w:pPr>
                    <w:jc w:val="center"/>
                  </w:pPr>
                  <w:r w:rsidRPr="009671AF">
                    <w:t>19</w:t>
                  </w:r>
                </w:p>
              </w:tc>
              <w:tc>
                <w:tcPr>
                  <w:tcW w:w="2554" w:type="dxa"/>
                </w:tcPr>
                <w:p w:rsidR="00CC70E1" w:rsidRPr="009671AF" w:rsidRDefault="00CC70E1" w:rsidP="00916A02">
                  <w:pPr>
                    <w:jc w:val="both"/>
                  </w:pPr>
                  <w:r w:rsidRPr="009671AF">
                    <w:t>Мой край -мое дело</w:t>
                  </w:r>
                </w:p>
              </w:tc>
              <w:tc>
                <w:tcPr>
                  <w:tcW w:w="2234" w:type="dxa"/>
                </w:tcPr>
                <w:p w:rsidR="00CC70E1" w:rsidRPr="009671AF" w:rsidRDefault="00CC70E1" w:rsidP="00916A02">
                  <w:r w:rsidRPr="009671AF">
                    <w:t>1У</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Маркова Олеся</w:t>
                  </w:r>
                </w:p>
              </w:tc>
            </w:tr>
            <w:tr w:rsidR="00CC70E1" w:rsidTr="00916A02">
              <w:tc>
                <w:tcPr>
                  <w:tcW w:w="594" w:type="dxa"/>
                </w:tcPr>
                <w:p w:rsidR="00CC70E1" w:rsidRPr="009671AF" w:rsidRDefault="00CC70E1" w:rsidP="00916A02">
                  <w:pPr>
                    <w:jc w:val="center"/>
                  </w:pPr>
                  <w:r w:rsidRPr="009671AF">
                    <w:t>20</w:t>
                  </w:r>
                </w:p>
              </w:tc>
              <w:tc>
                <w:tcPr>
                  <w:tcW w:w="2554" w:type="dxa"/>
                </w:tcPr>
                <w:p w:rsidR="00CC70E1" w:rsidRPr="009671AF" w:rsidRDefault="00CC70E1" w:rsidP="00916A02">
                  <w:pPr>
                    <w:jc w:val="both"/>
                  </w:pPr>
                  <w:r w:rsidRPr="009671AF">
                    <w:t>Спорт-альтернатива пагубных привычек!</w:t>
                  </w:r>
                </w:p>
              </w:tc>
              <w:tc>
                <w:tcPr>
                  <w:tcW w:w="2234" w:type="dxa"/>
                </w:tcPr>
                <w:p w:rsidR="00CC70E1" w:rsidRPr="009671AF" w:rsidRDefault="00CC70E1" w:rsidP="00916A02">
                  <w:r w:rsidRPr="009671AF">
                    <w:t>1п(командное)</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Командное</w:t>
                  </w:r>
                </w:p>
              </w:tc>
            </w:tr>
            <w:tr w:rsidR="00CC70E1" w:rsidTr="00916A02">
              <w:tc>
                <w:tcPr>
                  <w:tcW w:w="594" w:type="dxa"/>
                </w:tcPr>
                <w:p w:rsidR="00CC70E1" w:rsidRPr="009671AF" w:rsidRDefault="00CC70E1" w:rsidP="00916A02">
                  <w:pPr>
                    <w:jc w:val="center"/>
                  </w:pPr>
                  <w:r w:rsidRPr="009671AF">
                    <w:t>21</w:t>
                  </w:r>
                </w:p>
              </w:tc>
              <w:tc>
                <w:tcPr>
                  <w:tcW w:w="2554" w:type="dxa"/>
                </w:tcPr>
                <w:p w:rsidR="00CC70E1" w:rsidRPr="009671AF" w:rsidRDefault="00CC70E1" w:rsidP="00916A02">
                  <w:pPr>
                    <w:jc w:val="both"/>
                  </w:pPr>
                  <w:r w:rsidRPr="009671AF">
                    <w:t>Конкурс массовых зарядок «Движение-жизнь»</w:t>
                  </w:r>
                </w:p>
              </w:tc>
              <w:tc>
                <w:tcPr>
                  <w:tcW w:w="2234" w:type="dxa"/>
                </w:tcPr>
                <w:p w:rsidR="00CC70E1" w:rsidRPr="009671AF" w:rsidRDefault="00CC70E1" w:rsidP="00916A02">
                  <w:r w:rsidRPr="009671AF">
                    <w:t>1П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Командное</w:t>
                  </w:r>
                </w:p>
              </w:tc>
            </w:tr>
            <w:tr w:rsidR="00CC70E1" w:rsidTr="00916A02">
              <w:tc>
                <w:tcPr>
                  <w:tcW w:w="594" w:type="dxa"/>
                </w:tcPr>
                <w:p w:rsidR="00CC70E1" w:rsidRPr="009671AF" w:rsidRDefault="00CC70E1" w:rsidP="00916A02">
                  <w:pPr>
                    <w:jc w:val="center"/>
                  </w:pPr>
                  <w:r w:rsidRPr="009671AF">
                    <w:t>22</w:t>
                  </w:r>
                </w:p>
              </w:tc>
              <w:tc>
                <w:tcPr>
                  <w:tcW w:w="2554" w:type="dxa"/>
                </w:tcPr>
                <w:p w:rsidR="00CC70E1" w:rsidRPr="009671AF" w:rsidRDefault="00CC70E1" w:rsidP="00916A02">
                  <w:pPr>
                    <w:jc w:val="both"/>
                  </w:pPr>
                  <w:r w:rsidRPr="009671AF">
                    <w:t xml:space="preserve">Конкурс </w:t>
                  </w:r>
                  <w:r w:rsidRPr="009671AF">
                    <w:rPr>
                      <w:lang w:val="en-US"/>
                    </w:rPr>
                    <w:t>LEGO-</w:t>
                  </w:r>
                  <w:r w:rsidRPr="009671AF">
                    <w:t>конструирование</w:t>
                  </w:r>
                </w:p>
              </w:tc>
              <w:tc>
                <w:tcPr>
                  <w:tcW w:w="2234" w:type="dxa"/>
                </w:tcPr>
                <w:p w:rsidR="00CC70E1" w:rsidRPr="009671AF" w:rsidRDefault="00CC70E1" w:rsidP="00916A02">
                  <w:r w:rsidRPr="009671AF">
                    <w:t>2призера</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Грунько Дмитрий</w:t>
                  </w:r>
                </w:p>
                <w:p w:rsidR="00CC70E1" w:rsidRPr="009671AF" w:rsidRDefault="00CC70E1" w:rsidP="00916A02">
                  <w:r w:rsidRPr="009671AF">
                    <w:t>Матюнин Егор</w:t>
                  </w:r>
                </w:p>
              </w:tc>
            </w:tr>
            <w:tr w:rsidR="00CC70E1" w:rsidTr="00916A02">
              <w:tc>
                <w:tcPr>
                  <w:tcW w:w="594" w:type="dxa"/>
                </w:tcPr>
                <w:p w:rsidR="00CC70E1" w:rsidRPr="009671AF" w:rsidRDefault="00CC70E1" w:rsidP="00916A02">
                  <w:pPr>
                    <w:jc w:val="center"/>
                  </w:pPr>
                  <w:r w:rsidRPr="009671AF">
                    <w:t>23</w:t>
                  </w:r>
                </w:p>
              </w:tc>
              <w:tc>
                <w:tcPr>
                  <w:tcW w:w="2554" w:type="dxa"/>
                </w:tcPr>
                <w:p w:rsidR="00CC70E1" w:rsidRPr="009671AF" w:rsidRDefault="00CC70E1" w:rsidP="00916A02">
                  <w:pPr>
                    <w:jc w:val="both"/>
                  </w:pPr>
                  <w:r w:rsidRPr="009671AF">
                    <w:t>Первенство по шашкам (командное)</w:t>
                  </w:r>
                </w:p>
              </w:tc>
              <w:tc>
                <w:tcPr>
                  <w:tcW w:w="2234" w:type="dxa"/>
                </w:tcPr>
                <w:p w:rsidR="00CC70E1" w:rsidRPr="009671AF" w:rsidRDefault="00CC70E1" w:rsidP="00916A02">
                  <w:r w:rsidRPr="009671AF">
                    <w:t>3м</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Лукьяненко Дарья</w:t>
                  </w:r>
                </w:p>
                <w:p w:rsidR="00CC70E1" w:rsidRPr="009671AF" w:rsidRDefault="00CC70E1" w:rsidP="00916A02">
                  <w:r w:rsidRPr="009671AF">
                    <w:t>Скрипкин Евгений</w:t>
                  </w:r>
                </w:p>
                <w:p w:rsidR="00CC70E1" w:rsidRPr="009671AF" w:rsidRDefault="00CC70E1" w:rsidP="00916A02">
                  <w:r w:rsidRPr="009671AF">
                    <w:lastRenderedPageBreak/>
                    <w:t>Перевалов Юрий</w:t>
                  </w:r>
                </w:p>
                <w:p w:rsidR="00CC70E1" w:rsidRPr="009671AF" w:rsidRDefault="00CC70E1" w:rsidP="00916A02">
                  <w:r w:rsidRPr="009671AF">
                    <w:t>Перевалова Екатерина</w:t>
                  </w:r>
                </w:p>
              </w:tc>
            </w:tr>
            <w:tr w:rsidR="00CC70E1" w:rsidTr="00916A02">
              <w:tc>
                <w:tcPr>
                  <w:tcW w:w="594" w:type="dxa"/>
                </w:tcPr>
                <w:p w:rsidR="00CC70E1" w:rsidRPr="009671AF" w:rsidRDefault="00CC70E1" w:rsidP="00916A02">
                  <w:pPr>
                    <w:jc w:val="center"/>
                  </w:pPr>
                  <w:r w:rsidRPr="009671AF">
                    <w:lastRenderedPageBreak/>
                    <w:t>24</w:t>
                  </w:r>
                </w:p>
              </w:tc>
              <w:tc>
                <w:tcPr>
                  <w:tcW w:w="2554" w:type="dxa"/>
                </w:tcPr>
                <w:p w:rsidR="00CC70E1" w:rsidRPr="009671AF" w:rsidRDefault="00CC70E1" w:rsidP="00916A02">
                  <w:pPr>
                    <w:jc w:val="both"/>
                  </w:pPr>
                  <w:r w:rsidRPr="009671AF">
                    <w:t>Первенство по шашкам(личное)</w:t>
                  </w:r>
                </w:p>
              </w:tc>
              <w:tc>
                <w:tcPr>
                  <w:tcW w:w="2234" w:type="dxa"/>
                </w:tcPr>
                <w:p w:rsidR="00CC70E1" w:rsidRPr="009671AF" w:rsidRDefault="00CC70E1" w:rsidP="00916A02">
                  <w:r w:rsidRPr="009671AF">
                    <w:t>3м</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rsidRPr="009671AF">
                    <w:t>Перевалова Екатерина</w:t>
                  </w:r>
                </w:p>
              </w:tc>
            </w:tr>
            <w:tr w:rsidR="00CC70E1" w:rsidTr="00916A02">
              <w:tc>
                <w:tcPr>
                  <w:tcW w:w="594" w:type="dxa"/>
                </w:tcPr>
                <w:p w:rsidR="00CC70E1" w:rsidRPr="009671AF" w:rsidRDefault="00CC70E1" w:rsidP="00916A02">
                  <w:pPr>
                    <w:jc w:val="center"/>
                  </w:pPr>
                  <w:r>
                    <w:t>25</w:t>
                  </w:r>
                </w:p>
              </w:tc>
              <w:tc>
                <w:tcPr>
                  <w:tcW w:w="2554" w:type="dxa"/>
                </w:tcPr>
                <w:p w:rsidR="00CC70E1" w:rsidRPr="009671AF" w:rsidRDefault="00CC70E1" w:rsidP="00916A02">
                  <w:pPr>
                    <w:jc w:val="both"/>
                  </w:pPr>
                  <w:r>
                    <w:t>Сударыня Масленица</w:t>
                  </w:r>
                </w:p>
              </w:tc>
              <w:tc>
                <w:tcPr>
                  <w:tcW w:w="2234" w:type="dxa"/>
                </w:tcPr>
                <w:p w:rsidR="00CC70E1" w:rsidRPr="009671AF" w:rsidRDefault="00CC70E1" w:rsidP="00916A02">
                  <w:r>
                    <w:t>1п</w:t>
                  </w:r>
                </w:p>
              </w:tc>
              <w:tc>
                <w:tcPr>
                  <w:tcW w:w="1214" w:type="dxa"/>
                </w:tcPr>
                <w:p w:rsidR="00CC70E1" w:rsidRPr="009671AF" w:rsidRDefault="00CC70E1" w:rsidP="00916A02"/>
              </w:tc>
              <w:tc>
                <w:tcPr>
                  <w:tcW w:w="2040" w:type="dxa"/>
                </w:tcPr>
                <w:p w:rsidR="00CC70E1" w:rsidRPr="009671AF" w:rsidRDefault="00CC70E1" w:rsidP="00916A02"/>
              </w:tc>
              <w:tc>
                <w:tcPr>
                  <w:tcW w:w="1654" w:type="dxa"/>
                </w:tcPr>
                <w:p w:rsidR="00CC70E1" w:rsidRPr="009671AF" w:rsidRDefault="00CC70E1" w:rsidP="00916A02">
                  <w:r>
                    <w:t>Нарутто Екатерина</w:t>
                  </w:r>
                </w:p>
              </w:tc>
            </w:tr>
          </w:tbl>
          <w:p w:rsidR="00CC70E1" w:rsidRDefault="00CC70E1" w:rsidP="00CC70E1">
            <w:pPr>
              <w:shd w:val="clear" w:color="auto" w:fill="FFFFFF"/>
              <w:autoSpaceDE w:val="0"/>
              <w:autoSpaceDN w:val="0"/>
              <w:adjustRightInd w:val="0"/>
              <w:ind w:left="360"/>
              <w:jc w:val="both"/>
              <w:rPr>
                <w:sz w:val="28"/>
                <w:szCs w:val="28"/>
              </w:rPr>
            </w:pPr>
            <w:r w:rsidRPr="00B86F71">
              <w:rPr>
                <w:sz w:val="28"/>
                <w:szCs w:val="28"/>
              </w:rPr>
              <w:t xml:space="preserve">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w:t>
            </w:r>
            <w:r>
              <w:rPr>
                <w:sz w:val="28"/>
                <w:szCs w:val="28"/>
              </w:rPr>
              <w:t xml:space="preserve">Высоких результатов удалось добиться в прошедшем году в краевом фестивале «Таланты без границ» ( из 8-ми представленных  творческих работ и работ ДПИ: 2 работы (театр моды «Модерн» (рук. Дмитриева А.Ю. и театр «Скоморошина» (рук. Курчева Н.А.), стали победителями на муниципальном этапе и участниками краевого этапа фестиваля), 3 работы стали призерами муниципального этапа. </w:t>
            </w:r>
            <w:r w:rsidRPr="00B86F71">
              <w:rPr>
                <w:sz w:val="28"/>
                <w:szCs w:val="28"/>
              </w:rPr>
              <w:t xml:space="preserve">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Для нашей школы решена одна из главных проблем - создание благоприятных условий для развития интеллекта, исследовательских навыков, творческих способностей и личностного роста одаренных и талантливых детей. Для достижения этой цели решались следующие задачи: </w:t>
            </w:r>
          </w:p>
          <w:p w:rsidR="00CC70E1" w:rsidRDefault="00CC70E1" w:rsidP="00CC70E1">
            <w:pPr>
              <w:shd w:val="clear" w:color="auto" w:fill="FFFFFF"/>
              <w:autoSpaceDE w:val="0"/>
              <w:autoSpaceDN w:val="0"/>
              <w:adjustRightInd w:val="0"/>
              <w:ind w:left="360"/>
              <w:jc w:val="both"/>
              <w:rPr>
                <w:sz w:val="28"/>
                <w:szCs w:val="28"/>
              </w:rPr>
            </w:pPr>
            <w:r w:rsidRPr="00B86F71">
              <w:rPr>
                <w:sz w:val="28"/>
                <w:szCs w:val="28"/>
              </w:rPr>
              <w:t xml:space="preserve">• создание социокультурной среды, благоприятной для обучения, воспитания и развития потенциально одаренных детей; </w:t>
            </w:r>
          </w:p>
          <w:p w:rsidR="00CC70E1" w:rsidRDefault="00CC70E1" w:rsidP="00CC70E1">
            <w:pPr>
              <w:shd w:val="clear" w:color="auto" w:fill="FFFFFF"/>
              <w:autoSpaceDE w:val="0"/>
              <w:autoSpaceDN w:val="0"/>
              <w:adjustRightInd w:val="0"/>
              <w:ind w:left="360"/>
              <w:jc w:val="both"/>
              <w:rPr>
                <w:sz w:val="28"/>
                <w:szCs w:val="28"/>
              </w:rPr>
            </w:pPr>
            <w:r w:rsidRPr="00B86F71">
              <w:rPr>
                <w:sz w:val="28"/>
                <w:szCs w:val="28"/>
              </w:rPr>
              <w:t xml:space="preserve">• развитие системы поддержки одаренных детей; </w:t>
            </w:r>
          </w:p>
          <w:p w:rsidR="00CC70E1" w:rsidRPr="00B86F71" w:rsidRDefault="00CC70E1" w:rsidP="00CC70E1">
            <w:pPr>
              <w:shd w:val="clear" w:color="auto" w:fill="FFFFFF"/>
              <w:autoSpaceDE w:val="0"/>
              <w:autoSpaceDN w:val="0"/>
              <w:adjustRightInd w:val="0"/>
              <w:ind w:left="360"/>
              <w:jc w:val="both"/>
              <w:rPr>
                <w:sz w:val="28"/>
                <w:szCs w:val="28"/>
              </w:rPr>
            </w:pPr>
            <w:r w:rsidRPr="00B86F71">
              <w:rPr>
                <w:sz w:val="28"/>
                <w:szCs w:val="28"/>
              </w:rPr>
              <w:t>• расширение возможностей участия способных и одаренных детей школы в муниципальных, областных, международных творческих конкурсах, выставках, олимпиадах</w:t>
            </w:r>
          </w:p>
          <w:p w:rsidR="00CC70E1" w:rsidRPr="006272D1" w:rsidRDefault="00CC70E1" w:rsidP="00CC70E1">
            <w:pPr>
              <w:spacing w:line="360" w:lineRule="auto"/>
              <w:rPr>
                <w:sz w:val="28"/>
                <w:szCs w:val="28"/>
                <w:u w:val="single"/>
              </w:rPr>
            </w:pPr>
          </w:p>
          <w:p w:rsidR="00CC70E1" w:rsidRPr="006272D1" w:rsidRDefault="00CC70E1" w:rsidP="00120C88">
            <w:pPr>
              <w:pStyle w:val="ab"/>
              <w:numPr>
                <w:ilvl w:val="0"/>
                <w:numId w:val="82"/>
              </w:numPr>
              <w:spacing w:after="0" w:line="360" w:lineRule="auto"/>
              <w:rPr>
                <w:rFonts w:ascii="Times New Roman" w:hAnsi="Times New Roman"/>
                <w:b/>
                <w:sz w:val="28"/>
                <w:szCs w:val="28"/>
              </w:rPr>
            </w:pPr>
            <w:r w:rsidRPr="006272D1">
              <w:rPr>
                <w:rFonts w:ascii="Times New Roman" w:hAnsi="Times New Roman"/>
                <w:b/>
                <w:sz w:val="28"/>
                <w:szCs w:val="28"/>
              </w:rPr>
              <w:t>Развитие детского самоуправления.</w:t>
            </w:r>
          </w:p>
          <w:p w:rsidR="00CC70E1" w:rsidRPr="00DC4B67" w:rsidRDefault="00CC70E1" w:rsidP="00CC70E1">
            <w:pPr>
              <w:ind w:firstLine="709"/>
              <w:jc w:val="both"/>
              <w:rPr>
                <w:sz w:val="28"/>
                <w:szCs w:val="28"/>
              </w:rPr>
            </w:pPr>
            <w:r>
              <w:rPr>
                <w:sz w:val="28"/>
                <w:szCs w:val="28"/>
              </w:rPr>
              <w:t>Работу детского актива курировала ст. вожатая Сирастинова А.С.</w:t>
            </w:r>
            <w:r w:rsidRPr="006272D1">
              <w:rPr>
                <w:sz w:val="28"/>
                <w:szCs w:val="28"/>
              </w:rPr>
              <w:t xml:space="preserve">В этом году школьный актив младшего звена и Совет старшеклассников руководили работой по развитию детского движения. </w:t>
            </w:r>
            <w:r>
              <w:rPr>
                <w:sz w:val="28"/>
                <w:szCs w:val="28"/>
              </w:rPr>
              <w:t>В начале года б</w:t>
            </w:r>
            <w:r w:rsidRPr="00DC4B67">
              <w:rPr>
                <w:sz w:val="28"/>
                <w:szCs w:val="28"/>
              </w:rPr>
              <w:t>ыли проведены выборы школьного актива</w:t>
            </w:r>
            <w:r>
              <w:rPr>
                <w:sz w:val="28"/>
                <w:szCs w:val="28"/>
              </w:rPr>
              <w:t xml:space="preserve"> младшего звена, совета старшеклассников.</w:t>
            </w:r>
            <w:r w:rsidRPr="00DC4B67">
              <w:rPr>
                <w:sz w:val="28"/>
                <w:szCs w:val="28"/>
              </w:rPr>
              <w:t xml:space="preserve"> </w:t>
            </w:r>
            <w:r>
              <w:rPr>
                <w:sz w:val="28"/>
                <w:szCs w:val="28"/>
              </w:rPr>
              <w:t>В</w:t>
            </w:r>
            <w:r w:rsidRPr="00DC4B67">
              <w:rPr>
                <w:sz w:val="28"/>
                <w:szCs w:val="28"/>
              </w:rPr>
              <w:t xml:space="preserve"> его состав входит 1</w:t>
            </w:r>
            <w:r>
              <w:rPr>
                <w:sz w:val="28"/>
                <w:szCs w:val="28"/>
              </w:rPr>
              <w:t>6</w:t>
            </w:r>
            <w:r w:rsidRPr="00DC4B67">
              <w:rPr>
                <w:sz w:val="28"/>
                <w:szCs w:val="28"/>
              </w:rPr>
              <w:t xml:space="preserve"> учащихся. </w:t>
            </w:r>
            <w:r w:rsidRPr="00DC4B67">
              <w:rPr>
                <w:sz w:val="28"/>
                <w:szCs w:val="28"/>
              </w:rPr>
              <w:lastRenderedPageBreak/>
              <w:t>Школьный актив руководит работой ДОО «ШОРС». Школьным советом старшеклассников проводились заседания, обсуждались и р</w:t>
            </w:r>
            <w:r>
              <w:rPr>
                <w:sz w:val="28"/>
                <w:szCs w:val="28"/>
              </w:rPr>
              <w:t>ешались школьные проблемы, подво</w:t>
            </w:r>
            <w:r w:rsidRPr="00DC4B67">
              <w:rPr>
                <w:sz w:val="28"/>
                <w:szCs w:val="28"/>
              </w:rPr>
              <w:t>ди</w:t>
            </w:r>
            <w:r>
              <w:rPr>
                <w:sz w:val="28"/>
                <w:szCs w:val="28"/>
              </w:rPr>
              <w:t>лись итоги акций, операций</w:t>
            </w:r>
            <w:r w:rsidRPr="00DC4B67">
              <w:rPr>
                <w:sz w:val="28"/>
                <w:szCs w:val="28"/>
              </w:rPr>
              <w:t xml:space="preserve">. </w:t>
            </w:r>
          </w:p>
          <w:p w:rsidR="00CC70E1" w:rsidRPr="006272D1" w:rsidRDefault="00CC70E1" w:rsidP="00CC70E1">
            <w:pPr>
              <w:pStyle w:val="ab"/>
              <w:spacing w:after="0" w:line="360" w:lineRule="auto"/>
              <w:ind w:left="786"/>
              <w:jc w:val="both"/>
              <w:rPr>
                <w:rFonts w:ascii="Times New Roman" w:hAnsi="Times New Roman"/>
                <w:sz w:val="28"/>
                <w:szCs w:val="28"/>
              </w:rPr>
            </w:pPr>
            <w:r>
              <w:rPr>
                <w:rFonts w:ascii="Times New Roman" w:hAnsi="Times New Roman"/>
                <w:sz w:val="28"/>
                <w:szCs w:val="28"/>
              </w:rPr>
              <w:t>Н</w:t>
            </w:r>
            <w:r w:rsidRPr="006272D1">
              <w:rPr>
                <w:rFonts w:ascii="Times New Roman" w:hAnsi="Times New Roman"/>
                <w:sz w:val="28"/>
                <w:szCs w:val="28"/>
              </w:rPr>
              <w:t>есмотря на то, что активисты принимали активное участие во всех значимых событиях, мероприятиях, команда активистов не сумела занять лидирующие позиции в школьном коллективе. Недостаточно был изучен и использован потенциал активистов. В основном активисты добросовестно выполняли полученные поручения, мало проявляли собственной инициативы по наведению порядка в школе, организации интересных дел.</w:t>
            </w:r>
          </w:p>
          <w:p w:rsidR="00CC70E1" w:rsidRPr="006272D1" w:rsidRDefault="00CC70E1" w:rsidP="00120C88">
            <w:pPr>
              <w:pStyle w:val="ab"/>
              <w:numPr>
                <w:ilvl w:val="0"/>
                <w:numId w:val="82"/>
              </w:numPr>
              <w:spacing w:after="0" w:line="360" w:lineRule="auto"/>
              <w:jc w:val="both"/>
              <w:rPr>
                <w:rFonts w:ascii="Times New Roman" w:hAnsi="Times New Roman"/>
                <w:b/>
                <w:sz w:val="28"/>
                <w:szCs w:val="28"/>
              </w:rPr>
            </w:pPr>
            <w:r w:rsidRPr="006272D1">
              <w:rPr>
                <w:rFonts w:ascii="Times New Roman" w:hAnsi="Times New Roman"/>
                <w:b/>
                <w:sz w:val="28"/>
                <w:szCs w:val="28"/>
              </w:rPr>
              <w:t>Тимуровское движение.</w:t>
            </w:r>
          </w:p>
          <w:p w:rsidR="00CC70E1" w:rsidRDefault="00CC70E1" w:rsidP="00CC70E1">
            <w:pPr>
              <w:ind w:left="426"/>
              <w:jc w:val="both"/>
              <w:rPr>
                <w:sz w:val="28"/>
                <w:szCs w:val="28"/>
              </w:rPr>
            </w:pPr>
            <w:r>
              <w:rPr>
                <w:sz w:val="28"/>
                <w:szCs w:val="28"/>
              </w:rPr>
              <w:t>В состав тимуровского отряда</w:t>
            </w:r>
            <w:r w:rsidRPr="00DC4B67">
              <w:rPr>
                <w:sz w:val="28"/>
                <w:szCs w:val="28"/>
              </w:rPr>
              <w:t xml:space="preserve"> входит </w:t>
            </w:r>
            <w:r>
              <w:rPr>
                <w:sz w:val="28"/>
                <w:szCs w:val="28"/>
              </w:rPr>
              <w:t xml:space="preserve">12 учащихся, </w:t>
            </w:r>
            <w:r w:rsidRPr="00DC4B67">
              <w:rPr>
                <w:sz w:val="28"/>
                <w:szCs w:val="28"/>
              </w:rPr>
              <w:t xml:space="preserve">это ученики </w:t>
            </w:r>
            <w:r>
              <w:rPr>
                <w:sz w:val="28"/>
                <w:szCs w:val="28"/>
              </w:rPr>
              <w:t>5</w:t>
            </w:r>
            <w:r w:rsidRPr="00DC4B67">
              <w:rPr>
                <w:sz w:val="28"/>
                <w:szCs w:val="28"/>
              </w:rPr>
              <w:t>-</w:t>
            </w:r>
            <w:r>
              <w:rPr>
                <w:sz w:val="28"/>
                <w:szCs w:val="28"/>
              </w:rPr>
              <w:t>7</w:t>
            </w:r>
            <w:r w:rsidRPr="00DC4B67">
              <w:rPr>
                <w:sz w:val="28"/>
                <w:szCs w:val="28"/>
              </w:rPr>
              <w:t xml:space="preserve"> классов. Ребята помогали труженикам </w:t>
            </w:r>
            <w:r>
              <w:rPr>
                <w:sz w:val="28"/>
                <w:szCs w:val="28"/>
              </w:rPr>
              <w:t xml:space="preserve">тыла </w:t>
            </w:r>
            <w:r w:rsidRPr="00DC4B67">
              <w:rPr>
                <w:sz w:val="28"/>
                <w:szCs w:val="28"/>
              </w:rPr>
              <w:t>Вел</w:t>
            </w:r>
            <w:r>
              <w:rPr>
                <w:sz w:val="28"/>
                <w:szCs w:val="28"/>
              </w:rPr>
              <w:t xml:space="preserve">икой Отечественной войны, </w:t>
            </w:r>
            <w:r w:rsidRPr="00DC4B67">
              <w:rPr>
                <w:sz w:val="28"/>
                <w:szCs w:val="28"/>
              </w:rPr>
              <w:t xml:space="preserve"> одиноким пенсионерам</w:t>
            </w:r>
            <w:r>
              <w:rPr>
                <w:sz w:val="28"/>
                <w:szCs w:val="28"/>
              </w:rPr>
              <w:t>.</w:t>
            </w:r>
            <w:r w:rsidRPr="00DC4B67">
              <w:rPr>
                <w:sz w:val="28"/>
                <w:szCs w:val="28"/>
              </w:rPr>
              <w:t xml:space="preserve"> </w:t>
            </w:r>
            <w:r>
              <w:rPr>
                <w:sz w:val="28"/>
                <w:szCs w:val="28"/>
              </w:rPr>
              <w:t>Т</w:t>
            </w:r>
            <w:r w:rsidRPr="00DC4B67">
              <w:rPr>
                <w:sz w:val="28"/>
                <w:szCs w:val="28"/>
              </w:rPr>
              <w:t>радиционно привели в порядок памятник на ул.</w:t>
            </w:r>
            <w:r>
              <w:rPr>
                <w:sz w:val="28"/>
                <w:szCs w:val="28"/>
              </w:rPr>
              <w:t xml:space="preserve"> </w:t>
            </w:r>
            <w:r w:rsidRPr="00DC4B67">
              <w:rPr>
                <w:sz w:val="28"/>
                <w:szCs w:val="28"/>
              </w:rPr>
              <w:t xml:space="preserve">Партизанская. </w:t>
            </w:r>
            <w:r>
              <w:rPr>
                <w:sz w:val="28"/>
                <w:szCs w:val="28"/>
              </w:rPr>
              <w:t>Было</w:t>
            </w:r>
            <w:r w:rsidRPr="00DC4B67">
              <w:rPr>
                <w:sz w:val="28"/>
                <w:szCs w:val="28"/>
              </w:rPr>
              <w:t xml:space="preserve"> проведено </w:t>
            </w:r>
            <w:r>
              <w:rPr>
                <w:sz w:val="28"/>
                <w:szCs w:val="28"/>
              </w:rPr>
              <w:t>6 десантов</w:t>
            </w:r>
            <w:r w:rsidRPr="00DC4B67">
              <w:rPr>
                <w:sz w:val="28"/>
                <w:szCs w:val="28"/>
              </w:rPr>
              <w:t>, но всех одиноких пожилых людей, нуждающихся в постоянной помощи, не охватили</w:t>
            </w:r>
            <w:r>
              <w:rPr>
                <w:sz w:val="28"/>
                <w:szCs w:val="28"/>
              </w:rPr>
              <w:t>.</w:t>
            </w:r>
          </w:p>
          <w:p w:rsidR="00CC70E1" w:rsidRPr="00DC4B67" w:rsidRDefault="00CC70E1" w:rsidP="00CC70E1">
            <w:pPr>
              <w:ind w:left="426"/>
              <w:jc w:val="both"/>
              <w:rPr>
                <w:sz w:val="28"/>
                <w:szCs w:val="28"/>
              </w:rPr>
            </w:pPr>
            <w:r>
              <w:rPr>
                <w:sz w:val="28"/>
                <w:szCs w:val="28"/>
              </w:rPr>
              <w:t>Активные тимуровцы: Лукьяненко Дарья, Чимова Катя, Куликова Алина, Романенко Юля, Тимофеев Саша, Коршунов Данил, Струков Данил, Орешников Вова.</w:t>
            </w:r>
          </w:p>
          <w:p w:rsidR="00CC70E1" w:rsidRPr="006272D1" w:rsidRDefault="00CC70E1" w:rsidP="00CC70E1">
            <w:pPr>
              <w:spacing w:line="360" w:lineRule="auto"/>
              <w:jc w:val="both"/>
              <w:rPr>
                <w:sz w:val="28"/>
                <w:szCs w:val="28"/>
              </w:rPr>
            </w:pPr>
          </w:p>
          <w:p w:rsidR="00CC70E1" w:rsidRPr="006272D1" w:rsidRDefault="00CC70E1" w:rsidP="00120C88">
            <w:pPr>
              <w:pStyle w:val="ab"/>
              <w:numPr>
                <w:ilvl w:val="0"/>
                <w:numId w:val="82"/>
              </w:numPr>
              <w:spacing w:after="0" w:line="360" w:lineRule="auto"/>
              <w:jc w:val="both"/>
              <w:rPr>
                <w:rFonts w:ascii="Times New Roman" w:hAnsi="Times New Roman"/>
                <w:b/>
                <w:sz w:val="28"/>
                <w:szCs w:val="28"/>
              </w:rPr>
            </w:pPr>
            <w:r w:rsidRPr="006272D1">
              <w:rPr>
                <w:rFonts w:ascii="Times New Roman" w:hAnsi="Times New Roman"/>
                <w:b/>
                <w:sz w:val="28"/>
                <w:szCs w:val="28"/>
              </w:rPr>
              <w:t>Традиции ШДОО.</w:t>
            </w:r>
          </w:p>
          <w:p w:rsidR="00CC70E1" w:rsidRDefault="00CC70E1" w:rsidP="00CC70E1">
            <w:pPr>
              <w:ind w:firstLine="709"/>
              <w:jc w:val="both"/>
              <w:rPr>
                <w:sz w:val="28"/>
                <w:szCs w:val="28"/>
              </w:rPr>
            </w:pPr>
            <w:r w:rsidRPr="006272D1">
              <w:rPr>
                <w:sz w:val="28"/>
                <w:szCs w:val="28"/>
              </w:rPr>
              <w:t>В течение года уделялось внимания развитию школьных традиций: особые школьные ритуалы посвящения в первоклассники, проведение сбора ДО, проведение школьных линеек по итогам каждой недели, участие в акциях по благоустройству улиц села, участие в акции по благоуст</w:t>
            </w:r>
            <w:r>
              <w:rPr>
                <w:sz w:val="28"/>
                <w:szCs w:val="28"/>
              </w:rPr>
              <w:t>ройству памятнику партизанам. Е</w:t>
            </w:r>
            <w:r w:rsidRPr="006272D1">
              <w:rPr>
                <w:sz w:val="28"/>
                <w:szCs w:val="28"/>
              </w:rPr>
              <w:t xml:space="preserve">жегодно Шорсовцы принимают участие в мероприятии, приуроченному </w:t>
            </w:r>
            <w:r>
              <w:rPr>
                <w:sz w:val="28"/>
                <w:szCs w:val="28"/>
              </w:rPr>
              <w:t xml:space="preserve">ко </w:t>
            </w:r>
            <w:r w:rsidRPr="006272D1">
              <w:rPr>
                <w:sz w:val="28"/>
                <w:szCs w:val="28"/>
              </w:rPr>
              <w:t>Дню Победы</w:t>
            </w:r>
            <w:r>
              <w:rPr>
                <w:sz w:val="28"/>
                <w:szCs w:val="28"/>
              </w:rPr>
              <w:t xml:space="preserve">: шествие «Бессмертный полк 2018», «Дети войны», «Обелиск» и др. </w:t>
            </w:r>
            <w:r w:rsidRPr="006272D1">
              <w:rPr>
                <w:sz w:val="28"/>
                <w:szCs w:val="28"/>
              </w:rPr>
              <w:t xml:space="preserve">Традиция детского сбора привлекательна для детей, сбор дисциплинирует детей, объединяет  отряды в единое целое, способствует развитию детского движения. </w:t>
            </w:r>
            <w:r w:rsidRPr="00DC4B67">
              <w:rPr>
                <w:sz w:val="28"/>
                <w:szCs w:val="28"/>
              </w:rPr>
              <w:t xml:space="preserve">Был проведен </w:t>
            </w:r>
            <w:r>
              <w:rPr>
                <w:sz w:val="28"/>
                <w:szCs w:val="28"/>
              </w:rPr>
              <w:t>ШОРС</w:t>
            </w:r>
            <w:r w:rsidRPr="00DC4B67">
              <w:rPr>
                <w:sz w:val="28"/>
                <w:szCs w:val="28"/>
              </w:rPr>
              <w:t>овский сбор для начальн</w:t>
            </w:r>
            <w:r>
              <w:rPr>
                <w:sz w:val="28"/>
                <w:szCs w:val="28"/>
              </w:rPr>
              <w:t>ого звена - «Законы, по которым мы живем»,</w:t>
            </w:r>
            <w:r w:rsidRPr="00D46862">
              <w:rPr>
                <w:sz w:val="28"/>
                <w:szCs w:val="28"/>
              </w:rPr>
              <w:t xml:space="preserve"> </w:t>
            </w:r>
            <w:r>
              <w:rPr>
                <w:sz w:val="28"/>
                <w:szCs w:val="28"/>
              </w:rPr>
              <w:t>сбор для среднего и старшего звена «РДШ для молодежи и России».</w:t>
            </w:r>
          </w:p>
          <w:p w:rsidR="00CC70E1" w:rsidRPr="006272D1" w:rsidRDefault="00CC70E1" w:rsidP="00CC70E1">
            <w:pPr>
              <w:pStyle w:val="ab"/>
              <w:spacing w:after="0" w:line="360" w:lineRule="auto"/>
              <w:ind w:left="0"/>
              <w:rPr>
                <w:rFonts w:ascii="Times New Roman" w:hAnsi="Times New Roman"/>
                <w:b/>
                <w:sz w:val="28"/>
                <w:szCs w:val="28"/>
                <w:u w:val="single"/>
              </w:rPr>
            </w:pPr>
            <w:r w:rsidRPr="006272D1">
              <w:rPr>
                <w:rFonts w:ascii="Times New Roman" w:hAnsi="Times New Roman"/>
                <w:b/>
                <w:sz w:val="28"/>
                <w:szCs w:val="28"/>
                <w:u w:val="single"/>
              </w:rPr>
              <w:t>Коллективно-творческие дела, организованные ШОРСовцами в течение года:</w:t>
            </w:r>
          </w:p>
          <w:p w:rsidR="00CC70E1" w:rsidRDefault="00CC70E1" w:rsidP="00CC70E1">
            <w:pPr>
              <w:pStyle w:val="ab"/>
              <w:spacing w:after="0" w:line="360" w:lineRule="auto"/>
              <w:ind w:left="0"/>
              <w:jc w:val="both"/>
              <w:rPr>
                <w:rFonts w:ascii="Times New Roman" w:hAnsi="Times New Roman"/>
                <w:sz w:val="28"/>
                <w:szCs w:val="28"/>
              </w:rPr>
            </w:pPr>
            <w:r w:rsidRPr="002975A1">
              <w:rPr>
                <w:rFonts w:ascii="Times New Roman" w:hAnsi="Times New Roman"/>
                <w:sz w:val="28"/>
                <w:szCs w:val="28"/>
              </w:rPr>
              <w:t>«Бессмертный п</w:t>
            </w:r>
            <w:r>
              <w:rPr>
                <w:rFonts w:ascii="Times New Roman" w:hAnsi="Times New Roman"/>
                <w:sz w:val="28"/>
                <w:szCs w:val="28"/>
              </w:rPr>
              <w:t>олк 2018</w:t>
            </w:r>
            <w:r w:rsidRPr="002975A1">
              <w:rPr>
                <w:rFonts w:ascii="Times New Roman" w:hAnsi="Times New Roman"/>
                <w:sz w:val="28"/>
                <w:szCs w:val="28"/>
              </w:rPr>
              <w:t xml:space="preserve">», акции «Обелиск», «Дети войны», «Молодежь выбирает </w:t>
            </w:r>
            <w:r w:rsidRPr="002975A1">
              <w:rPr>
                <w:rFonts w:ascii="Times New Roman" w:hAnsi="Times New Roman"/>
                <w:sz w:val="28"/>
                <w:szCs w:val="28"/>
              </w:rPr>
              <w:lastRenderedPageBreak/>
              <w:t>жизнь», «Зимняя планета детства», «Живи, елочка», «Мой край – мое дело!», «Я – гражданин</w:t>
            </w:r>
            <w:r>
              <w:rPr>
                <w:rFonts w:ascii="Times New Roman" w:hAnsi="Times New Roman"/>
                <w:sz w:val="28"/>
                <w:szCs w:val="28"/>
              </w:rPr>
              <w:t xml:space="preserve">», </w:t>
            </w:r>
            <w:r w:rsidRPr="002975A1">
              <w:rPr>
                <w:rFonts w:ascii="Times New Roman" w:hAnsi="Times New Roman"/>
                <w:sz w:val="28"/>
                <w:szCs w:val="28"/>
              </w:rPr>
              <w:t xml:space="preserve"> «Таланты без границ», «Пасха православная», «Подари пернатым дом»</w:t>
            </w:r>
            <w:r>
              <w:rPr>
                <w:rFonts w:ascii="Times New Roman" w:hAnsi="Times New Roman"/>
                <w:sz w:val="28"/>
                <w:szCs w:val="28"/>
              </w:rPr>
              <w:t>, массовая зарядка «Движение- Жизнь!», День толерантности</w:t>
            </w:r>
            <w:r w:rsidRPr="002975A1">
              <w:rPr>
                <w:rFonts w:ascii="Times New Roman" w:hAnsi="Times New Roman"/>
                <w:sz w:val="28"/>
                <w:szCs w:val="28"/>
              </w:rPr>
              <w:t xml:space="preserve"> и др. </w:t>
            </w:r>
          </w:p>
          <w:p w:rsidR="00CC70E1" w:rsidRPr="00264097" w:rsidRDefault="00CC70E1" w:rsidP="00CC70E1">
            <w:pPr>
              <w:pStyle w:val="ab"/>
              <w:spacing w:after="0" w:line="360" w:lineRule="auto"/>
              <w:ind w:left="0"/>
              <w:jc w:val="both"/>
              <w:rPr>
                <w:rFonts w:ascii="Times New Roman" w:hAnsi="Times New Roman"/>
                <w:b/>
                <w:sz w:val="28"/>
                <w:szCs w:val="28"/>
              </w:rPr>
            </w:pPr>
            <w:r w:rsidRPr="00264097">
              <w:rPr>
                <w:rFonts w:ascii="Times New Roman" w:hAnsi="Times New Roman"/>
                <w:b/>
                <w:sz w:val="28"/>
                <w:szCs w:val="28"/>
              </w:rPr>
              <w:t>Положительные результаты:</w:t>
            </w:r>
          </w:p>
          <w:p w:rsidR="00CC70E1" w:rsidRPr="002975A1" w:rsidRDefault="00CC70E1" w:rsidP="00CC70E1">
            <w:pPr>
              <w:pStyle w:val="ab"/>
              <w:spacing w:after="0" w:line="360" w:lineRule="auto"/>
              <w:ind w:left="0"/>
              <w:jc w:val="both"/>
              <w:rPr>
                <w:rFonts w:ascii="Times New Roman" w:hAnsi="Times New Roman"/>
                <w:sz w:val="28"/>
                <w:szCs w:val="28"/>
              </w:rPr>
            </w:pPr>
            <w:r>
              <w:rPr>
                <w:rFonts w:ascii="Times New Roman" w:hAnsi="Times New Roman"/>
                <w:sz w:val="28"/>
                <w:szCs w:val="28"/>
              </w:rPr>
              <w:t>С целью  улучшения работы органов ученического самоуправления в 6-м и 7-м классах была организована внеурочная деятельность по программам «Школа актива» и «Школа лидера».  Школьники учились лидерским и организаторским качествам, самостоятельно организовывали мероприятия, следили за ходом Всероссийского конкурса «Лидеры России», принимали активное участие в мероприятиях в рамках Российского детского движения. Школьники школы лидера войдут в состав школьного актива, их организаторские и лидерские навыки помогут им в работе актива.</w:t>
            </w:r>
          </w:p>
          <w:p w:rsidR="00CC70E1" w:rsidRPr="001B12A0" w:rsidRDefault="00CC70E1" w:rsidP="00D47083">
            <w:pPr>
              <w:jc w:val="both"/>
              <w:rPr>
                <w:sz w:val="28"/>
                <w:szCs w:val="28"/>
              </w:rPr>
            </w:pPr>
            <w:r>
              <w:rPr>
                <w:sz w:val="28"/>
                <w:szCs w:val="28"/>
              </w:rPr>
              <w:t xml:space="preserve"> </w:t>
            </w:r>
          </w:p>
          <w:p w:rsidR="00CC70E1" w:rsidRPr="00254B75" w:rsidRDefault="00CC70E1" w:rsidP="00CC70E1">
            <w:pPr>
              <w:jc w:val="both"/>
              <w:rPr>
                <w:b/>
                <w:sz w:val="28"/>
                <w:szCs w:val="28"/>
                <w:u w:val="single"/>
              </w:rPr>
            </w:pPr>
            <w:r w:rsidRPr="00254B75">
              <w:rPr>
                <w:b/>
                <w:sz w:val="28"/>
                <w:szCs w:val="28"/>
                <w:u w:val="single"/>
              </w:rPr>
              <w:t>Анализ методической работы</w:t>
            </w:r>
          </w:p>
          <w:p w:rsidR="00CC70E1" w:rsidRPr="00254B75" w:rsidRDefault="00CC70E1" w:rsidP="00CC70E1">
            <w:pPr>
              <w:jc w:val="both"/>
              <w:rPr>
                <w:sz w:val="28"/>
                <w:szCs w:val="28"/>
              </w:rPr>
            </w:pPr>
            <w:r w:rsidRPr="00254B75">
              <w:rPr>
                <w:sz w:val="28"/>
                <w:szCs w:val="28"/>
              </w:rPr>
              <w:t xml:space="preserve">        Четко была организована работа ШМО классных руководителей (рук.Чимова Г.В.). </w:t>
            </w:r>
          </w:p>
          <w:p w:rsidR="00CC70E1" w:rsidRPr="00254B75" w:rsidRDefault="00CC70E1" w:rsidP="00CC70E1">
            <w:pPr>
              <w:jc w:val="both"/>
              <w:rPr>
                <w:sz w:val="28"/>
                <w:szCs w:val="28"/>
              </w:rPr>
            </w:pPr>
            <w:r w:rsidRPr="00254B75">
              <w:rPr>
                <w:sz w:val="28"/>
                <w:szCs w:val="28"/>
              </w:rPr>
              <w:t xml:space="preserve"> ШМО классных руководителей - это объединение классных руководителей 1- 11 классов, которое координирует их научно-методическую и организационную работу. ШМО классных руководителей строит свою работу в соответствии с требованиями  основных направлений развития школы, на основе годового  плана.</w:t>
            </w:r>
          </w:p>
          <w:p w:rsidR="00CC70E1" w:rsidRPr="00254B75" w:rsidRDefault="00CC70E1" w:rsidP="00CC70E1">
            <w:pPr>
              <w:jc w:val="both"/>
              <w:rPr>
                <w:sz w:val="28"/>
                <w:szCs w:val="28"/>
              </w:rPr>
            </w:pPr>
            <w:r w:rsidRPr="00254B75">
              <w:rPr>
                <w:sz w:val="28"/>
                <w:szCs w:val="28"/>
              </w:rPr>
              <w:t xml:space="preserve">     В состав школьного методического объединения  классных руководителей в текущем учебном году входило 17 учителей: 10 классных руководителей МКОУ «Таловская СОШ» и 7 классных руководителей Раздольненской школы филиал МКОУ «Таловская СОШ».</w:t>
            </w:r>
          </w:p>
          <w:p w:rsidR="00CC70E1" w:rsidRPr="00254B75" w:rsidRDefault="00CC70E1" w:rsidP="00CC70E1">
            <w:pPr>
              <w:jc w:val="both"/>
              <w:rPr>
                <w:sz w:val="28"/>
                <w:szCs w:val="28"/>
              </w:rPr>
            </w:pPr>
            <w:r w:rsidRPr="00254B75">
              <w:rPr>
                <w:sz w:val="28"/>
                <w:szCs w:val="28"/>
              </w:rPr>
              <w:t xml:space="preserve">     В этом учебном году методическое объединение классных руководителей продолжило свою работу над темой: «Современная модель воспитательной деятельности классного руководителя».</w:t>
            </w:r>
          </w:p>
          <w:p w:rsidR="00CC70E1" w:rsidRPr="00254B75" w:rsidRDefault="00CC70E1" w:rsidP="00CC70E1">
            <w:pPr>
              <w:jc w:val="both"/>
              <w:rPr>
                <w:sz w:val="28"/>
                <w:szCs w:val="28"/>
              </w:rPr>
            </w:pPr>
            <w:r w:rsidRPr="00254B75">
              <w:rPr>
                <w:sz w:val="28"/>
                <w:szCs w:val="28"/>
              </w:rPr>
              <w:t xml:space="preserve">     Целью в работе объединения было развитие и совершенствование профессионального мастерства классных руководителей.</w:t>
            </w:r>
          </w:p>
          <w:p w:rsidR="00CC70E1" w:rsidRPr="00254B75" w:rsidRDefault="00CC70E1" w:rsidP="00CC70E1">
            <w:pPr>
              <w:jc w:val="both"/>
              <w:rPr>
                <w:sz w:val="28"/>
                <w:szCs w:val="28"/>
              </w:rPr>
            </w:pPr>
            <w:r w:rsidRPr="00254B75">
              <w:rPr>
                <w:sz w:val="28"/>
                <w:szCs w:val="28"/>
              </w:rPr>
              <w:t xml:space="preserve">     Перед методическим объединением стояли следующие задачи:</w:t>
            </w:r>
          </w:p>
          <w:p w:rsidR="00CC70E1" w:rsidRPr="00254B75" w:rsidRDefault="00CC70E1" w:rsidP="00CC70E1">
            <w:pPr>
              <w:contextualSpacing/>
              <w:jc w:val="both"/>
              <w:outlineLvl w:val="2"/>
              <w:rPr>
                <w:sz w:val="28"/>
                <w:szCs w:val="28"/>
              </w:rPr>
            </w:pPr>
            <w:r w:rsidRPr="00254B75">
              <w:rPr>
                <w:bCs/>
                <w:sz w:val="28"/>
                <w:szCs w:val="28"/>
              </w:rPr>
              <w:t>1.</w:t>
            </w:r>
            <w:r w:rsidRPr="00254B75">
              <w:rPr>
                <w:sz w:val="28"/>
                <w:szCs w:val="28"/>
              </w:rPr>
              <w:t>Усовершенствование работы детского самоуправления в классе, через использование новых методик и опыт коллег.               </w:t>
            </w:r>
          </w:p>
          <w:p w:rsidR="00CC70E1" w:rsidRPr="00254B75" w:rsidRDefault="00CC70E1" w:rsidP="00CC70E1">
            <w:pPr>
              <w:contextualSpacing/>
              <w:jc w:val="both"/>
              <w:outlineLvl w:val="2"/>
              <w:rPr>
                <w:sz w:val="28"/>
                <w:szCs w:val="28"/>
              </w:rPr>
            </w:pPr>
            <w:r w:rsidRPr="00254B75">
              <w:rPr>
                <w:bCs/>
                <w:sz w:val="28"/>
                <w:szCs w:val="28"/>
              </w:rPr>
              <w:lastRenderedPageBreak/>
              <w:t>2.</w:t>
            </w:r>
            <w:r w:rsidRPr="00254B75">
              <w:rPr>
                <w:sz w:val="28"/>
                <w:szCs w:val="28"/>
              </w:rPr>
              <w:t>Организация досуговой деятельности учащихся на переменах.</w:t>
            </w:r>
          </w:p>
          <w:p w:rsidR="00CC70E1" w:rsidRPr="00254B75" w:rsidRDefault="00CC70E1" w:rsidP="00CC70E1">
            <w:pPr>
              <w:contextualSpacing/>
              <w:jc w:val="both"/>
              <w:outlineLvl w:val="2"/>
              <w:rPr>
                <w:sz w:val="28"/>
                <w:szCs w:val="28"/>
              </w:rPr>
            </w:pPr>
            <w:r w:rsidRPr="00254B75">
              <w:rPr>
                <w:bCs/>
                <w:sz w:val="28"/>
                <w:szCs w:val="28"/>
              </w:rPr>
              <w:t>3.</w:t>
            </w:r>
            <w:r w:rsidRPr="00254B75">
              <w:rPr>
                <w:sz w:val="28"/>
                <w:szCs w:val="28"/>
              </w:rPr>
              <w:t>Совершенствование методики проведения классных часов и внеклассных мероприятий с использованием ИКТ и современных форм в воспитательном процессе.</w:t>
            </w:r>
          </w:p>
          <w:p w:rsidR="00CC70E1" w:rsidRPr="00254B75" w:rsidRDefault="00CC70E1" w:rsidP="00CC70E1">
            <w:pPr>
              <w:jc w:val="both"/>
              <w:rPr>
                <w:sz w:val="28"/>
                <w:szCs w:val="28"/>
              </w:rPr>
            </w:pPr>
            <w:r w:rsidRPr="00254B75">
              <w:rPr>
                <w:bCs/>
                <w:sz w:val="28"/>
                <w:szCs w:val="28"/>
              </w:rPr>
              <w:t>4.</w:t>
            </w:r>
            <w:r w:rsidRPr="00254B75">
              <w:rPr>
                <w:sz w:val="28"/>
                <w:szCs w:val="28"/>
              </w:rPr>
              <w:t>Повышение педагогического мастерства классных руководителей.</w:t>
            </w:r>
          </w:p>
          <w:p w:rsidR="00CC70E1" w:rsidRPr="00254B75" w:rsidRDefault="00CC70E1" w:rsidP="00CC70E1">
            <w:pPr>
              <w:jc w:val="both"/>
              <w:rPr>
                <w:sz w:val="28"/>
                <w:szCs w:val="28"/>
              </w:rPr>
            </w:pPr>
            <w:r w:rsidRPr="00254B75">
              <w:rPr>
                <w:sz w:val="28"/>
                <w:szCs w:val="28"/>
              </w:rPr>
              <w:t xml:space="preserve">     Задачи, поставленные перед ШМО классных руководителей, реализовывались через проведение запланированных тематических семинаров с использованием ИКТ, выступления коллег по определённым тематикам, открытые классные часы и мероприятия, знакомства с новинками  методической литературы, работу по самообразованию классных руководителей, взаимопомощь и участие в коллективных делах класса и школы.</w:t>
            </w:r>
          </w:p>
          <w:p w:rsidR="00CC70E1" w:rsidRPr="00254B75" w:rsidRDefault="00CC70E1" w:rsidP="00CC70E1">
            <w:pPr>
              <w:jc w:val="both"/>
              <w:rPr>
                <w:sz w:val="28"/>
                <w:szCs w:val="28"/>
              </w:rPr>
            </w:pPr>
            <w:r w:rsidRPr="00254B75">
              <w:rPr>
                <w:sz w:val="28"/>
                <w:szCs w:val="28"/>
              </w:rPr>
              <w:t xml:space="preserve">     За 2017-2018 учебный год было проведено 3 заседания, на которых рассматривались следующие вопросы:</w:t>
            </w:r>
          </w:p>
          <w:p w:rsidR="00CC70E1" w:rsidRPr="00254B75" w:rsidRDefault="00CC70E1" w:rsidP="00120C88">
            <w:pPr>
              <w:pStyle w:val="ab"/>
              <w:numPr>
                <w:ilvl w:val="0"/>
                <w:numId w:val="91"/>
              </w:numPr>
              <w:tabs>
                <w:tab w:val="left" w:pos="0"/>
              </w:tabs>
              <w:spacing w:after="0"/>
              <w:jc w:val="both"/>
              <w:rPr>
                <w:rFonts w:ascii="Times New Roman" w:hAnsi="Times New Roman"/>
                <w:sz w:val="28"/>
                <w:szCs w:val="28"/>
              </w:rPr>
            </w:pPr>
            <w:r w:rsidRPr="00254B75">
              <w:rPr>
                <w:rFonts w:ascii="Times New Roman" w:hAnsi="Times New Roman"/>
                <w:sz w:val="28"/>
                <w:szCs w:val="28"/>
              </w:rPr>
              <w:t xml:space="preserve">Требования к содержанию планов воспитательной работы классных руководителей. </w:t>
            </w:r>
          </w:p>
          <w:p w:rsidR="00CC70E1" w:rsidRPr="00254B75" w:rsidRDefault="00CC70E1" w:rsidP="00120C88">
            <w:pPr>
              <w:pStyle w:val="ab"/>
              <w:numPr>
                <w:ilvl w:val="0"/>
                <w:numId w:val="91"/>
              </w:numPr>
              <w:tabs>
                <w:tab w:val="left" w:pos="0"/>
              </w:tabs>
              <w:spacing w:after="0"/>
              <w:jc w:val="both"/>
              <w:rPr>
                <w:rFonts w:ascii="Times New Roman" w:hAnsi="Times New Roman"/>
                <w:sz w:val="28"/>
                <w:szCs w:val="28"/>
              </w:rPr>
            </w:pPr>
            <w:r w:rsidRPr="00254B75">
              <w:rPr>
                <w:rFonts w:ascii="Times New Roman" w:hAnsi="Times New Roman"/>
                <w:sz w:val="28"/>
                <w:szCs w:val="28"/>
              </w:rPr>
              <w:t>Обсуждение и утверждение планов воспитательной работы на 2017-2018 учебный год.</w:t>
            </w:r>
          </w:p>
          <w:p w:rsidR="00CC70E1" w:rsidRPr="00254B75" w:rsidRDefault="00CC70E1" w:rsidP="00120C88">
            <w:pPr>
              <w:pStyle w:val="ab"/>
              <w:numPr>
                <w:ilvl w:val="0"/>
                <w:numId w:val="91"/>
              </w:numPr>
              <w:tabs>
                <w:tab w:val="left" w:pos="0"/>
              </w:tabs>
              <w:spacing w:after="0"/>
              <w:jc w:val="both"/>
              <w:rPr>
                <w:rFonts w:ascii="Times New Roman" w:hAnsi="Times New Roman"/>
                <w:sz w:val="28"/>
                <w:szCs w:val="28"/>
              </w:rPr>
            </w:pPr>
            <w:r w:rsidRPr="00254B75">
              <w:rPr>
                <w:rFonts w:ascii="Times New Roman" w:hAnsi="Times New Roman"/>
                <w:sz w:val="28"/>
                <w:szCs w:val="28"/>
              </w:rPr>
              <w:t>Роль классного уголка в жизни классного коллектива.</w:t>
            </w:r>
          </w:p>
          <w:p w:rsidR="00CC70E1" w:rsidRPr="00254B75" w:rsidRDefault="00CC70E1" w:rsidP="00120C88">
            <w:pPr>
              <w:pStyle w:val="ab"/>
              <w:numPr>
                <w:ilvl w:val="0"/>
                <w:numId w:val="91"/>
              </w:numPr>
              <w:tabs>
                <w:tab w:val="left" w:pos="0"/>
              </w:tabs>
              <w:spacing w:after="0"/>
              <w:jc w:val="both"/>
              <w:rPr>
                <w:rFonts w:ascii="Times New Roman" w:hAnsi="Times New Roman"/>
                <w:sz w:val="28"/>
                <w:szCs w:val="28"/>
              </w:rPr>
            </w:pPr>
            <w:r w:rsidRPr="00254B75">
              <w:rPr>
                <w:rFonts w:ascii="Times New Roman" w:hAnsi="Times New Roman"/>
                <w:sz w:val="28"/>
                <w:szCs w:val="28"/>
              </w:rPr>
              <w:t>Организация самоуправления и соуправления в школе и классе.</w:t>
            </w:r>
          </w:p>
          <w:p w:rsidR="00CC70E1" w:rsidRPr="00254B75" w:rsidRDefault="00CC70E1" w:rsidP="00120C88">
            <w:pPr>
              <w:pStyle w:val="ab"/>
              <w:numPr>
                <w:ilvl w:val="0"/>
                <w:numId w:val="91"/>
              </w:numPr>
              <w:tabs>
                <w:tab w:val="left" w:pos="0"/>
              </w:tabs>
              <w:spacing w:after="0"/>
              <w:jc w:val="both"/>
              <w:rPr>
                <w:rFonts w:ascii="Times New Roman" w:hAnsi="Times New Roman"/>
                <w:sz w:val="28"/>
                <w:szCs w:val="28"/>
              </w:rPr>
            </w:pPr>
            <w:r w:rsidRPr="00254B75">
              <w:rPr>
                <w:rFonts w:ascii="Times New Roman" w:hAnsi="Times New Roman"/>
                <w:sz w:val="28"/>
                <w:szCs w:val="28"/>
              </w:rPr>
              <w:t xml:space="preserve">Выявление и развитие одаренных детей через разнообразные формы организации урочной и внеурочной деятельности.  </w:t>
            </w:r>
          </w:p>
          <w:p w:rsidR="00CC70E1" w:rsidRPr="00254B75" w:rsidRDefault="00CC70E1" w:rsidP="00CC70E1">
            <w:pPr>
              <w:jc w:val="both"/>
              <w:rPr>
                <w:b/>
                <w:sz w:val="28"/>
                <w:szCs w:val="28"/>
              </w:rPr>
            </w:pPr>
            <w:r w:rsidRPr="00254B75">
              <w:rPr>
                <w:sz w:val="28"/>
                <w:szCs w:val="28"/>
              </w:rPr>
              <w:t xml:space="preserve">     </w:t>
            </w:r>
          </w:p>
          <w:p w:rsidR="00CC70E1" w:rsidRPr="00254B75" w:rsidRDefault="00CC70E1" w:rsidP="00CC70E1">
            <w:pPr>
              <w:jc w:val="both"/>
              <w:rPr>
                <w:sz w:val="28"/>
                <w:szCs w:val="28"/>
              </w:rPr>
            </w:pPr>
            <w:r>
              <w:rPr>
                <w:sz w:val="28"/>
                <w:szCs w:val="28"/>
              </w:rPr>
              <w:t>Работа ШМО</w:t>
            </w:r>
            <w:r w:rsidRPr="00254B75">
              <w:rPr>
                <w:sz w:val="28"/>
                <w:szCs w:val="28"/>
              </w:rPr>
              <w:t xml:space="preserve"> классных руководителей в этом году позволила повысить педагогическое мастерство каждого классного руководителя через:</w:t>
            </w:r>
          </w:p>
          <w:p w:rsidR="00CC70E1" w:rsidRPr="00254B75" w:rsidRDefault="00CC70E1" w:rsidP="00120C88">
            <w:pPr>
              <w:pStyle w:val="ab"/>
              <w:numPr>
                <w:ilvl w:val="0"/>
                <w:numId w:val="90"/>
              </w:numPr>
              <w:spacing w:after="0"/>
              <w:jc w:val="both"/>
              <w:rPr>
                <w:rFonts w:ascii="Times New Roman" w:hAnsi="Times New Roman"/>
                <w:sz w:val="28"/>
                <w:szCs w:val="28"/>
              </w:rPr>
            </w:pPr>
            <w:r w:rsidRPr="00254B75">
              <w:rPr>
                <w:rFonts w:ascii="Times New Roman" w:hAnsi="Times New Roman"/>
                <w:sz w:val="28"/>
                <w:szCs w:val="28"/>
              </w:rPr>
              <w:t>участие в работе методического объединения;</w:t>
            </w:r>
          </w:p>
          <w:p w:rsidR="00CC70E1" w:rsidRPr="00254B75" w:rsidRDefault="00CC70E1" w:rsidP="00120C88">
            <w:pPr>
              <w:pStyle w:val="ab"/>
              <w:numPr>
                <w:ilvl w:val="0"/>
                <w:numId w:val="90"/>
              </w:numPr>
              <w:spacing w:after="0"/>
              <w:jc w:val="both"/>
              <w:rPr>
                <w:rFonts w:ascii="Times New Roman" w:hAnsi="Times New Roman"/>
                <w:sz w:val="28"/>
                <w:szCs w:val="28"/>
              </w:rPr>
            </w:pPr>
            <w:r w:rsidRPr="00254B75">
              <w:rPr>
                <w:rFonts w:ascii="Times New Roman" w:hAnsi="Times New Roman"/>
                <w:sz w:val="28"/>
                <w:szCs w:val="28"/>
              </w:rPr>
              <w:t>участие в различных конкурсах;</w:t>
            </w:r>
          </w:p>
          <w:p w:rsidR="00CC70E1" w:rsidRPr="00254B75" w:rsidRDefault="00CC70E1" w:rsidP="00120C88">
            <w:pPr>
              <w:pStyle w:val="ab"/>
              <w:numPr>
                <w:ilvl w:val="0"/>
                <w:numId w:val="90"/>
              </w:numPr>
              <w:spacing w:after="0"/>
              <w:jc w:val="both"/>
              <w:rPr>
                <w:rFonts w:ascii="Times New Roman" w:hAnsi="Times New Roman"/>
                <w:sz w:val="28"/>
                <w:szCs w:val="28"/>
              </w:rPr>
            </w:pPr>
            <w:r w:rsidRPr="00254B75">
              <w:rPr>
                <w:rFonts w:ascii="Times New Roman" w:hAnsi="Times New Roman"/>
                <w:sz w:val="28"/>
                <w:szCs w:val="28"/>
              </w:rPr>
              <w:t>проведение различного характера мероприятий;</w:t>
            </w:r>
          </w:p>
          <w:p w:rsidR="00CC70E1" w:rsidRPr="00254B75" w:rsidRDefault="00CC70E1" w:rsidP="00120C88">
            <w:pPr>
              <w:pStyle w:val="ab"/>
              <w:numPr>
                <w:ilvl w:val="0"/>
                <w:numId w:val="90"/>
              </w:numPr>
              <w:spacing w:after="0"/>
              <w:jc w:val="both"/>
              <w:rPr>
                <w:rFonts w:ascii="Times New Roman" w:hAnsi="Times New Roman"/>
                <w:sz w:val="28"/>
                <w:szCs w:val="28"/>
              </w:rPr>
            </w:pPr>
            <w:r w:rsidRPr="00254B75">
              <w:rPr>
                <w:rFonts w:ascii="Times New Roman" w:hAnsi="Times New Roman"/>
                <w:sz w:val="28"/>
                <w:szCs w:val="28"/>
              </w:rPr>
              <w:t>обмен опытом по организации деятельности в коллективе.</w:t>
            </w:r>
          </w:p>
          <w:p w:rsidR="00CC70E1" w:rsidRPr="00254B75" w:rsidRDefault="00CC70E1" w:rsidP="00CC70E1">
            <w:pPr>
              <w:jc w:val="both"/>
              <w:rPr>
                <w:sz w:val="28"/>
                <w:szCs w:val="28"/>
              </w:rPr>
            </w:pPr>
            <w:r w:rsidRPr="00254B75">
              <w:rPr>
                <w:sz w:val="28"/>
                <w:szCs w:val="28"/>
              </w:rPr>
              <w:t xml:space="preserve">     В работе ШМО классных руководителей активно участвовали все учителя. Особенно можно отметить классных руководителей: Скрипкина А.М., Дмитриеву А.Ю., Халяпину Н.В..</w:t>
            </w:r>
          </w:p>
          <w:p w:rsidR="00CC70E1" w:rsidRPr="00254B75" w:rsidRDefault="00CC70E1" w:rsidP="00CC70E1">
            <w:pPr>
              <w:jc w:val="both"/>
              <w:rPr>
                <w:sz w:val="28"/>
                <w:szCs w:val="28"/>
              </w:rPr>
            </w:pPr>
            <w:r w:rsidRPr="00254B75">
              <w:rPr>
                <w:sz w:val="28"/>
                <w:szCs w:val="28"/>
              </w:rPr>
              <w:t>В течение учебного года проводили</w:t>
            </w:r>
            <w:r>
              <w:rPr>
                <w:sz w:val="28"/>
                <w:szCs w:val="28"/>
              </w:rPr>
              <w:t>сь объединенные классные часы, У</w:t>
            </w:r>
            <w:r w:rsidRPr="00254B75">
              <w:rPr>
                <w:sz w:val="28"/>
                <w:szCs w:val="28"/>
              </w:rPr>
              <w:t>ставные уроки, мероприятия:</w:t>
            </w:r>
          </w:p>
          <w:p w:rsidR="00CC70E1" w:rsidRPr="00254B75" w:rsidRDefault="00CC70E1" w:rsidP="00CC70E1">
            <w:pPr>
              <w:jc w:val="both"/>
              <w:rPr>
                <w:sz w:val="28"/>
                <w:szCs w:val="28"/>
              </w:rPr>
            </w:pPr>
            <w:r w:rsidRPr="00254B75">
              <w:rPr>
                <w:sz w:val="28"/>
                <w:szCs w:val="28"/>
              </w:rPr>
              <w:t>-«Путь к звёздам» - Халяпина Н.В.,</w:t>
            </w:r>
          </w:p>
          <w:p w:rsidR="00CC70E1" w:rsidRPr="00254B75" w:rsidRDefault="00CC70E1" w:rsidP="00CC70E1">
            <w:pPr>
              <w:jc w:val="both"/>
              <w:rPr>
                <w:sz w:val="28"/>
                <w:szCs w:val="28"/>
              </w:rPr>
            </w:pPr>
            <w:r w:rsidRPr="00254B75">
              <w:rPr>
                <w:sz w:val="28"/>
                <w:szCs w:val="28"/>
              </w:rPr>
              <w:t>-</w:t>
            </w:r>
            <w:r w:rsidRPr="00254B75">
              <w:rPr>
                <w:bCs/>
                <w:sz w:val="28"/>
                <w:szCs w:val="28"/>
              </w:rPr>
              <w:t xml:space="preserve"> Экологический квест «Природа – бесценный дар, береги её!»</w:t>
            </w:r>
            <w:r w:rsidRPr="00254B75">
              <w:rPr>
                <w:sz w:val="28"/>
                <w:szCs w:val="28"/>
              </w:rPr>
              <w:t xml:space="preserve"> - Чимова Г.В.,</w:t>
            </w:r>
          </w:p>
          <w:p w:rsidR="00CC70E1" w:rsidRPr="00254B75" w:rsidRDefault="00CC70E1" w:rsidP="00CC70E1">
            <w:pPr>
              <w:jc w:val="both"/>
              <w:rPr>
                <w:sz w:val="28"/>
                <w:szCs w:val="28"/>
              </w:rPr>
            </w:pPr>
            <w:r w:rsidRPr="00254B75">
              <w:rPr>
                <w:sz w:val="28"/>
                <w:szCs w:val="28"/>
              </w:rPr>
              <w:lastRenderedPageBreak/>
              <w:t>-«Здравствуй толерантность!» - Матюнина Т.Н.,</w:t>
            </w:r>
          </w:p>
          <w:p w:rsidR="00CC70E1" w:rsidRPr="00254B75" w:rsidRDefault="00CC70E1" w:rsidP="00CC70E1">
            <w:pPr>
              <w:jc w:val="both"/>
              <w:rPr>
                <w:sz w:val="28"/>
                <w:szCs w:val="28"/>
              </w:rPr>
            </w:pPr>
            <w:r w:rsidRPr="00254B75">
              <w:rPr>
                <w:sz w:val="28"/>
                <w:szCs w:val="28"/>
              </w:rPr>
              <w:t>-«А ну-ка мальчики!» - Гуляева А.А.,</w:t>
            </w:r>
          </w:p>
          <w:p w:rsidR="00CC70E1" w:rsidRPr="00254B75" w:rsidRDefault="00CC70E1" w:rsidP="00CC70E1">
            <w:pPr>
              <w:jc w:val="both"/>
              <w:rPr>
                <w:sz w:val="28"/>
                <w:szCs w:val="28"/>
              </w:rPr>
            </w:pPr>
            <w:r w:rsidRPr="00254B75">
              <w:rPr>
                <w:sz w:val="28"/>
                <w:szCs w:val="28"/>
              </w:rPr>
              <w:t>-«Парламентский урок»– Дмитриева А.Ю.,</w:t>
            </w:r>
          </w:p>
          <w:p w:rsidR="00CC70E1" w:rsidRPr="00254B75" w:rsidRDefault="00CC70E1" w:rsidP="00CC70E1">
            <w:pPr>
              <w:jc w:val="both"/>
              <w:rPr>
                <w:sz w:val="28"/>
                <w:szCs w:val="28"/>
              </w:rPr>
            </w:pPr>
            <w:r w:rsidRPr="00254B75">
              <w:rPr>
                <w:sz w:val="28"/>
                <w:szCs w:val="28"/>
              </w:rPr>
              <w:t>-«Массовая музыкальная зарядка» - Скрипкин А.М..</w:t>
            </w:r>
          </w:p>
          <w:p w:rsidR="00CC70E1" w:rsidRPr="00254B75" w:rsidRDefault="00CC70E1" w:rsidP="00CC70E1">
            <w:pPr>
              <w:jc w:val="both"/>
              <w:rPr>
                <w:sz w:val="28"/>
                <w:szCs w:val="28"/>
              </w:rPr>
            </w:pPr>
          </w:p>
          <w:p w:rsidR="00CC70E1" w:rsidRPr="00254B75" w:rsidRDefault="00CC70E1" w:rsidP="00CC70E1">
            <w:pPr>
              <w:jc w:val="both"/>
              <w:rPr>
                <w:sz w:val="28"/>
                <w:szCs w:val="28"/>
              </w:rPr>
            </w:pPr>
            <w:r w:rsidRPr="00254B75">
              <w:rPr>
                <w:sz w:val="28"/>
                <w:szCs w:val="28"/>
              </w:rPr>
              <w:t xml:space="preserve">     Классные руководители с классным коллективом и индивидуально с учениками активно принимали участие в разнообразных конкурсах, акциях, мероприятиях, как на школьном, так и на муниципальном и краевом уровнях. Занимали призовые места.</w:t>
            </w:r>
          </w:p>
          <w:p w:rsidR="00CC70E1" w:rsidRPr="00254B75" w:rsidRDefault="00CC70E1" w:rsidP="00CC70E1">
            <w:pPr>
              <w:contextualSpacing/>
              <w:jc w:val="both"/>
              <w:rPr>
                <w:sz w:val="28"/>
                <w:szCs w:val="28"/>
                <w:u w:val="single"/>
              </w:rPr>
            </w:pPr>
            <w:r w:rsidRPr="00254B75">
              <w:rPr>
                <w:sz w:val="28"/>
                <w:szCs w:val="28"/>
              </w:rPr>
              <w:t xml:space="preserve">  </w:t>
            </w:r>
          </w:p>
          <w:p w:rsidR="00CC70E1" w:rsidRPr="00843ACB" w:rsidRDefault="00CC70E1" w:rsidP="00CC70E1">
            <w:pPr>
              <w:pStyle w:val="ab"/>
              <w:spacing w:after="0" w:line="240" w:lineRule="auto"/>
              <w:ind w:left="0"/>
              <w:jc w:val="both"/>
              <w:rPr>
                <w:rFonts w:ascii="Times New Roman" w:hAnsi="Times New Roman"/>
                <w:sz w:val="28"/>
                <w:szCs w:val="28"/>
              </w:rPr>
            </w:pPr>
            <w:r w:rsidRPr="00254B75">
              <w:rPr>
                <w:rFonts w:ascii="Times New Roman" w:hAnsi="Times New Roman"/>
                <w:sz w:val="28"/>
                <w:szCs w:val="28"/>
              </w:rPr>
              <w:t>Работа ШМО строилась в соответствии с намеченным планом, хотя иногда вносились изменения в связи с необходимостью рассмотрения тем в соответствии с проведением той или иной работы в целом.    На заседаниях методического объединения рассматривались как теоретические, так и практические вопросы воспитания. Главное  в работе  методического объединения было – оказание реальной действенной помощи классным руководителям в развитии их мастерства, профессиональных навыков и умений, необходимых для современного педагога свойств и качеств личности. </w:t>
            </w:r>
          </w:p>
          <w:p w:rsidR="00CC70E1" w:rsidRPr="00254B75" w:rsidRDefault="00CC70E1" w:rsidP="00CC70E1">
            <w:pPr>
              <w:jc w:val="both"/>
              <w:rPr>
                <w:sz w:val="28"/>
                <w:szCs w:val="28"/>
              </w:rPr>
            </w:pPr>
            <w:r w:rsidRPr="00254B75">
              <w:rPr>
                <w:sz w:val="28"/>
                <w:szCs w:val="28"/>
              </w:rPr>
              <w:t>В работе применяются различные формы общения, организации деятельности. В детском коллективе создаётся комфортная, творческая обстановка, способствующая развитию личности ребёнка. В течение учебного года постоянно обновлялся методический уголок «Классному руководителю». В уголке были помещены материалы на темы:</w:t>
            </w:r>
          </w:p>
          <w:p w:rsidR="00CC70E1" w:rsidRPr="00254B75" w:rsidRDefault="00CC70E1" w:rsidP="00CC70E1">
            <w:pPr>
              <w:jc w:val="both"/>
              <w:rPr>
                <w:sz w:val="28"/>
                <w:szCs w:val="28"/>
              </w:rPr>
            </w:pPr>
            <w:r w:rsidRPr="00254B75">
              <w:rPr>
                <w:sz w:val="28"/>
                <w:szCs w:val="28"/>
              </w:rPr>
              <w:t>- требования к содержанию планов воспитательной работы классных руководителей в соответствии с ФГОС нового поколения;</w:t>
            </w:r>
          </w:p>
          <w:p w:rsidR="00CC70E1" w:rsidRPr="00254B75" w:rsidRDefault="00CC70E1" w:rsidP="00CC70E1">
            <w:pPr>
              <w:jc w:val="both"/>
              <w:rPr>
                <w:sz w:val="28"/>
                <w:szCs w:val="28"/>
              </w:rPr>
            </w:pPr>
            <w:r w:rsidRPr="00254B75">
              <w:rPr>
                <w:sz w:val="28"/>
                <w:szCs w:val="28"/>
              </w:rPr>
              <w:t>- диагностический материал по теме уровень воспитанности, уровень толерантности;</w:t>
            </w:r>
          </w:p>
          <w:p w:rsidR="00CC70E1" w:rsidRPr="00254B75" w:rsidRDefault="00CC70E1" w:rsidP="00CC70E1">
            <w:pPr>
              <w:jc w:val="both"/>
              <w:rPr>
                <w:sz w:val="28"/>
                <w:szCs w:val="28"/>
              </w:rPr>
            </w:pPr>
            <w:r w:rsidRPr="00254B75">
              <w:rPr>
                <w:sz w:val="28"/>
                <w:szCs w:val="28"/>
              </w:rPr>
              <w:t>- как организовать и провести акцию;</w:t>
            </w:r>
          </w:p>
          <w:p w:rsidR="00CC70E1" w:rsidRPr="00254B75" w:rsidRDefault="00CC70E1" w:rsidP="00CC70E1">
            <w:pPr>
              <w:jc w:val="both"/>
              <w:rPr>
                <w:sz w:val="28"/>
                <w:szCs w:val="28"/>
              </w:rPr>
            </w:pPr>
            <w:r w:rsidRPr="00254B75">
              <w:rPr>
                <w:sz w:val="28"/>
                <w:szCs w:val="28"/>
              </w:rPr>
              <w:t>- упражнения и игры по выявлению и развитию одаренности;</w:t>
            </w:r>
          </w:p>
          <w:p w:rsidR="00CC70E1" w:rsidRPr="00254B75" w:rsidRDefault="00CC70E1" w:rsidP="00CC70E1">
            <w:pPr>
              <w:jc w:val="both"/>
              <w:rPr>
                <w:sz w:val="28"/>
                <w:szCs w:val="28"/>
              </w:rPr>
            </w:pPr>
            <w:r w:rsidRPr="00254B75">
              <w:rPr>
                <w:sz w:val="28"/>
                <w:szCs w:val="28"/>
              </w:rPr>
              <w:t>- диагностика уровня правовых знаний.</w:t>
            </w:r>
          </w:p>
          <w:p w:rsidR="00CC70E1" w:rsidRPr="00254B75" w:rsidRDefault="00CC70E1" w:rsidP="00CC70E1">
            <w:pPr>
              <w:pStyle w:val="ab"/>
              <w:spacing w:after="0" w:line="240" w:lineRule="auto"/>
              <w:ind w:left="0"/>
              <w:jc w:val="both"/>
              <w:rPr>
                <w:rFonts w:ascii="Times New Roman" w:hAnsi="Times New Roman"/>
                <w:sz w:val="28"/>
                <w:szCs w:val="28"/>
              </w:rPr>
            </w:pPr>
            <w:r w:rsidRPr="00254B75">
              <w:rPr>
                <w:rFonts w:ascii="Times New Roman" w:hAnsi="Times New Roman"/>
                <w:sz w:val="28"/>
                <w:szCs w:val="28"/>
              </w:rPr>
              <w:t>В течение года были с целью повышения профессиональной компетенции, обсуждения проблем воспитания были проведены:</w:t>
            </w:r>
          </w:p>
          <w:p w:rsidR="00CC70E1" w:rsidRPr="00254B75" w:rsidRDefault="00CC70E1" w:rsidP="00120C88">
            <w:pPr>
              <w:pStyle w:val="ab"/>
              <w:numPr>
                <w:ilvl w:val="0"/>
                <w:numId w:val="92"/>
              </w:numPr>
              <w:spacing w:after="0" w:line="240" w:lineRule="auto"/>
              <w:jc w:val="both"/>
              <w:rPr>
                <w:rFonts w:ascii="Times New Roman" w:hAnsi="Times New Roman"/>
                <w:sz w:val="28"/>
                <w:szCs w:val="28"/>
              </w:rPr>
            </w:pPr>
            <w:r w:rsidRPr="00254B75">
              <w:rPr>
                <w:rFonts w:ascii="Times New Roman" w:hAnsi="Times New Roman"/>
                <w:sz w:val="28"/>
                <w:szCs w:val="28"/>
              </w:rPr>
              <w:t>Педсовет «Роль педагога в формировании детской одаренности».</w:t>
            </w:r>
          </w:p>
          <w:p w:rsidR="00CC70E1" w:rsidRPr="00E917C7" w:rsidRDefault="00CC70E1" w:rsidP="00120C88">
            <w:pPr>
              <w:pStyle w:val="ab"/>
              <w:numPr>
                <w:ilvl w:val="0"/>
                <w:numId w:val="92"/>
              </w:numPr>
              <w:spacing w:after="0" w:line="240" w:lineRule="auto"/>
              <w:jc w:val="both"/>
              <w:rPr>
                <w:rFonts w:ascii="Times New Roman" w:hAnsi="Times New Roman"/>
                <w:sz w:val="28"/>
                <w:szCs w:val="28"/>
              </w:rPr>
            </w:pPr>
            <w:r w:rsidRPr="00254B75">
              <w:rPr>
                <w:rFonts w:ascii="Times New Roman" w:hAnsi="Times New Roman"/>
                <w:sz w:val="28"/>
                <w:szCs w:val="28"/>
              </w:rPr>
              <w:t>педагогические семинары «Медиация, ее роль в образовательном процессе», «Самоуправление как средство развития и саморазвития школьников», «</w:t>
            </w:r>
            <w:r w:rsidRPr="00254B75">
              <w:rPr>
                <w:rFonts w:ascii="Times New Roman" w:hAnsi="Times New Roman"/>
                <w:bCs/>
                <w:sz w:val="28"/>
                <w:szCs w:val="28"/>
                <w:shd w:val="clear" w:color="auto" w:fill="FFFFFF"/>
              </w:rPr>
              <w:t>Новые</w:t>
            </w:r>
            <w:r w:rsidRPr="00254B75">
              <w:rPr>
                <w:rFonts w:ascii="Times New Roman" w:hAnsi="Times New Roman"/>
                <w:sz w:val="28"/>
                <w:szCs w:val="28"/>
                <w:shd w:val="clear" w:color="auto" w:fill="FFFFFF"/>
              </w:rPr>
              <w:t> </w:t>
            </w:r>
            <w:r w:rsidRPr="00254B75">
              <w:rPr>
                <w:rFonts w:ascii="Times New Roman" w:hAnsi="Times New Roman"/>
                <w:bCs/>
                <w:sz w:val="28"/>
                <w:szCs w:val="28"/>
                <w:shd w:val="clear" w:color="auto" w:fill="FFFFFF"/>
              </w:rPr>
              <w:t>воспитательные</w:t>
            </w:r>
            <w:r w:rsidRPr="00254B75">
              <w:rPr>
                <w:rFonts w:ascii="Times New Roman" w:hAnsi="Times New Roman"/>
                <w:sz w:val="28"/>
                <w:szCs w:val="28"/>
                <w:shd w:val="clear" w:color="auto" w:fill="FFFFFF"/>
              </w:rPr>
              <w:t> </w:t>
            </w:r>
            <w:r w:rsidRPr="00254B75">
              <w:rPr>
                <w:rFonts w:ascii="Times New Roman" w:hAnsi="Times New Roman"/>
                <w:bCs/>
                <w:sz w:val="28"/>
                <w:szCs w:val="28"/>
                <w:shd w:val="clear" w:color="auto" w:fill="FFFFFF"/>
              </w:rPr>
              <w:t>технологии</w:t>
            </w:r>
            <w:r w:rsidRPr="00254B75">
              <w:rPr>
                <w:rFonts w:ascii="Times New Roman" w:hAnsi="Times New Roman"/>
                <w:sz w:val="28"/>
                <w:szCs w:val="28"/>
                <w:shd w:val="clear" w:color="auto" w:fill="FFFFFF"/>
              </w:rPr>
              <w:t xml:space="preserve"> и современные </w:t>
            </w:r>
            <w:r w:rsidRPr="00254B75">
              <w:rPr>
                <w:rFonts w:ascii="Times New Roman" w:hAnsi="Times New Roman"/>
                <w:sz w:val="28"/>
                <w:szCs w:val="28"/>
                <w:shd w:val="clear" w:color="auto" w:fill="FFFFFF"/>
              </w:rPr>
              <w:lastRenderedPageBreak/>
              <w:t>тенденции </w:t>
            </w:r>
            <w:r w:rsidRPr="00254B75">
              <w:rPr>
                <w:rFonts w:ascii="Times New Roman" w:hAnsi="Times New Roman"/>
                <w:bCs/>
                <w:sz w:val="28"/>
                <w:szCs w:val="28"/>
                <w:shd w:val="clear" w:color="auto" w:fill="FFFFFF"/>
              </w:rPr>
              <w:t>воспитания</w:t>
            </w:r>
            <w:r w:rsidRPr="00254B75">
              <w:rPr>
                <w:rFonts w:ascii="Times New Roman" w:hAnsi="Times New Roman"/>
                <w:sz w:val="28"/>
                <w:szCs w:val="28"/>
                <w:shd w:val="clear" w:color="auto" w:fill="FFFFFF"/>
              </w:rPr>
              <w:t> </w:t>
            </w:r>
            <w:r w:rsidRPr="00254B75">
              <w:rPr>
                <w:rFonts w:ascii="Times New Roman" w:hAnsi="Times New Roman"/>
                <w:bCs/>
                <w:sz w:val="28"/>
                <w:szCs w:val="28"/>
                <w:shd w:val="clear" w:color="auto" w:fill="FFFFFF"/>
              </w:rPr>
              <w:t>в</w:t>
            </w:r>
            <w:r w:rsidRPr="00254B75">
              <w:rPr>
                <w:rFonts w:ascii="Times New Roman" w:hAnsi="Times New Roman"/>
                <w:sz w:val="28"/>
                <w:szCs w:val="28"/>
                <w:shd w:val="clear" w:color="auto" w:fill="FFFFFF"/>
              </w:rPr>
              <w:t> </w:t>
            </w:r>
            <w:r w:rsidRPr="00254B75">
              <w:rPr>
                <w:rFonts w:ascii="Times New Roman" w:hAnsi="Times New Roman"/>
                <w:bCs/>
                <w:sz w:val="28"/>
                <w:szCs w:val="28"/>
                <w:shd w:val="clear" w:color="auto" w:fill="FFFFFF"/>
              </w:rPr>
              <w:t>школе»</w:t>
            </w:r>
            <w:r>
              <w:rPr>
                <w:rFonts w:ascii="Times New Roman" w:hAnsi="Times New Roman"/>
                <w:bCs/>
                <w:sz w:val="28"/>
                <w:szCs w:val="28"/>
                <w:shd w:val="clear" w:color="auto" w:fill="FFFFFF"/>
              </w:rPr>
              <w:t>.</w:t>
            </w:r>
          </w:p>
          <w:p w:rsidR="00CC70E1" w:rsidRPr="00254B75" w:rsidRDefault="00CC70E1" w:rsidP="00CC70E1">
            <w:pPr>
              <w:pStyle w:val="ab"/>
              <w:spacing w:after="0" w:line="240" w:lineRule="auto"/>
              <w:ind w:left="1590"/>
              <w:jc w:val="both"/>
              <w:rPr>
                <w:rFonts w:ascii="Times New Roman" w:hAnsi="Times New Roman"/>
                <w:sz w:val="28"/>
                <w:szCs w:val="28"/>
              </w:rPr>
            </w:pPr>
          </w:p>
          <w:p w:rsidR="00CC70E1" w:rsidRPr="00254B75" w:rsidRDefault="00CC70E1" w:rsidP="00CC70E1">
            <w:pPr>
              <w:pStyle w:val="ab"/>
              <w:spacing w:after="0"/>
              <w:jc w:val="both"/>
              <w:rPr>
                <w:rFonts w:ascii="Times New Roman" w:hAnsi="Times New Roman"/>
                <w:sz w:val="28"/>
                <w:szCs w:val="28"/>
              </w:rPr>
            </w:pPr>
            <w:r>
              <w:rPr>
                <w:rFonts w:ascii="Times New Roman" w:hAnsi="Times New Roman"/>
                <w:sz w:val="28"/>
                <w:szCs w:val="28"/>
              </w:rPr>
              <w:t>Недостаточно была организована методическая работа для педагогов дополнительного образования, детские объединения были открыты в январе 2018 года после получения лицензии. Поэтому детских объединений было открыто недостаточно, удовлетворить потребности детей в полном объеме не удалось.</w:t>
            </w:r>
          </w:p>
          <w:p w:rsidR="00CC70E1" w:rsidRPr="00580A3D" w:rsidRDefault="00CC70E1" w:rsidP="00B04E46">
            <w:pPr>
              <w:jc w:val="center"/>
              <w:rPr>
                <w:b/>
                <w:sz w:val="28"/>
                <w:szCs w:val="28"/>
              </w:rPr>
            </w:pPr>
            <w:r w:rsidRPr="00580A3D">
              <w:rPr>
                <w:b/>
                <w:sz w:val="28"/>
                <w:szCs w:val="28"/>
              </w:rPr>
              <w:t>Диаграмма</w:t>
            </w:r>
          </w:p>
          <w:p w:rsidR="00CC70E1" w:rsidRPr="00580A3D" w:rsidRDefault="00CC70E1" w:rsidP="00CC70E1">
            <w:pPr>
              <w:jc w:val="center"/>
              <w:rPr>
                <w:b/>
                <w:sz w:val="28"/>
                <w:szCs w:val="28"/>
              </w:rPr>
            </w:pPr>
            <w:r w:rsidRPr="00580A3D">
              <w:rPr>
                <w:b/>
                <w:sz w:val="28"/>
                <w:szCs w:val="28"/>
              </w:rPr>
              <w:t>занятости детей в различных видах жизнедеятельности</w:t>
            </w:r>
          </w:p>
          <w:p w:rsidR="00CC70E1" w:rsidRPr="00580A3D" w:rsidRDefault="00CC70E1" w:rsidP="00CC70E1">
            <w:pPr>
              <w:jc w:val="center"/>
              <w:rPr>
                <w:b/>
                <w:sz w:val="28"/>
                <w:szCs w:val="28"/>
              </w:rPr>
            </w:pPr>
            <w:r w:rsidRPr="00580A3D">
              <w:rPr>
                <w:b/>
                <w:sz w:val="28"/>
                <w:szCs w:val="28"/>
              </w:rPr>
              <w:t>(в сравнении за 3 года)</w:t>
            </w:r>
          </w:p>
          <w:p w:rsidR="00CC70E1" w:rsidRPr="006272D1" w:rsidRDefault="00CC70E1" w:rsidP="00CC70E1">
            <w:pPr>
              <w:jc w:val="center"/>
              <w:rPr>
                <w:sz w:val="28"/>
                <w:szCs w:val="28"/>
              </w:rPr>
            </w:pPr>
          </w:p>
          <w:p w:rsidR="00CC70E1" w:rsidRDefault="00CC70E1" w:rsidP="00CC70E1">
            <w:pPr>
              <w:jc w:val="center"/>
              <w:rPr>
                <w:sz w:val="28"/>
                <w:szCs w:val="28"/>
              </w:rPr>
            </w:pPr>
            <w:r>
              <w:rPr>
                <w:noProof/>
                <w:sz w:val="28"/>
                <w:szCs w:val="28"/>
                <w:lang w:eastAsia="ru-RU"/>
              </w:rPr>
              <w:drawing>
                <wp:inline distT="0" distB="0" distL="0" distR="0">
                  <wp:extent cx="5301615" cy="2373630"/>
                  <wp:effectExtent l="0" t="0" r="0" b="0"/>
                  <wp:docPr id="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70E1" w:rsidRDefault="00CC70E1" w:rsidP="006301BA">
            <w:pPr>
              <w:jc w:val="both"/>
              <w:rPr>
                <w:sz w:val="28"/>
                <w:szCs w:val="28"/>
              </w:rPr>
            </w:pPr>
            <w:r w:rsidRPr="006272D1">
              <w:rPr>
                <w:sz w:val="28"/>
                <w:szCs w:val="28"/>
              </w:rPr>
              <w:t>Коллективно-творческая, социально-педагогическая, спортивно-оздоровительная, трудовая деятельность по-прежнему занимают лидирующие позиции. Особое внимание уделялось включению детей в</w:t>
            </w:r>
            <w:r>
              <w:rPr>
                <w:sz w:val="28"/>
                <w:szCs w:val="28"/>
              </w:rPr>
              <w:t xml:space="preserve"> краеведческую и </w:t>
            </w:r>
            <w:r w:rsidRPr="006272D1">
              <w:rPr>
                <w:sz w:val="28"/>
                <w:szCs w:val="28"/>
              </w:rPr>
              <w:t xml:space="preserve"> исследовательскую деятельность</w:t>
            </w:r>
            <w:r w:rsidR="006301BA">
              <w:rPr>
                <w:sz w:val="28"/>
                <w:szCs w:val="28"/>
              </w:rPr>
              <w:t>.</w:t>
            </w:r>
          </w:p>
          <w:p w:rsidR="00CC70E1" w:rsidRPr="006272D1" w:rsidRDefault="00CC70E1" w:rsidP="00CC70E1">
            <w:pPr>
              <w:jc w:val="both"/>
              <w:rPr>
                <w:b/>
                <w:sz w:val="28"/>
                <w:szCs w:val="28"/>
              </w:rPr>
            </w:pPr>
            <w:r w:rsidRPr="006272D1">
              <w:rPr>
                <w:sz w:val="28"/>
                <w:szCs w:val="28"/>
              </w:rPr>
              <w:t>Значительное место в программе патриотического воспитания занимают знаменательные даты Календаря гражданско-патриотического воспитания. Отмечается высокое качество в подготовке и проведении: Уроков мужества, акции «Бессмертный полк</w:t>
            </w:r>
            <w:r>
              <w:rPr>
                <w:sz w:val="28"/>
                <w:szCs w:val="28"/>
              </w:rPr>
              <w:t xml:space="preserve">  2018», «Дети войны», «Обелиск»</w:t>
            </w:r>
            <w:r w:rsidRPr="006272D1">
              <w:rPr>
                <w:sz w:val="28"/>
                <w:szCs w:val="28"/>
              </w:rPr>
              <w:t>.</w:t>
            </w:r>
            <w:r>
              <w:rPr>
                <w:sz w:val="28"/>
                <w:szCs w:val="28"/>
              </w:rPr>
              <w:t xml:space="preserve"> Активизировал свою деятельность школьный музей (рук.</w:t>
            </w:r>
            <w:r w:rsidRPr="003068F8">
              <w:rPr>
                <w:sz w:val="28"/>
                <w:szCs w:val="28"/>
              </w:rPr>
              <w:t xml:space="preserve"> </w:t>
            </w:r>
            <w:r>
              <w:rPr>
                <w:sz w:val="28"/>
                <w:szCs w:val="28"/>
              </w:rPr>
              <w:t>Дмитриева А.Ю.), принимал участие: в Фестивале школьных музеев  (стал победителем районного этапа и финалистом краевого этапа Фестиваля музеев), школьники собрали материалы-воспоминания детей войны, пополнили Школьную Книгу памяти, стали победителями муниципального конкурса «Живые страницы революционных картин», районного смотра-конкурса школьных музеев «Хранители истории 2017». «Памятник партизанам», «Русская изба», « К 100-</w:t>
            </w:r>
            <w:r w:rsidRPr="006272D1">
              <w:rPr>
                <w:sz w:val="28"/>
                <w:szCs w:val="28"/>
              </w:rPr>
              <w:t xml:space="preserve"> </w:t>
            </w:r>
          </w:p>
          <w:p w:rsidR="00CC70E1" w:rsidRDefault="00CC70E1" w:rsidP="00CC70E1">
            <w:pPr>
              <w:autoSpaceDE w:val="0"/>
              <w:jc w:val="center"/>
              <w:rPr>
                <w:b/>
                <w:sz w:val="28"/>
                <w:szCs w:val="28"/>
                <w:u w:val="single"/>
              </w:rPr>
            </w:pPr>
          </w:p>
          <w:p w:rsidR="00CC70E1" w:rsidRDefault="00CC70E1" w:rsidP="00CC70E1">
            <w:pPr>
              <w:autoSpaceDE w:val="0"/>
              <w:jc w:val="center"/>
              <w:rPr>
                <w:b/>
                <w:sz w:val="28"/>
                <w:szCs w:val="28"/>
                <w:u w:val="single"/>
              </w:rPr>
            </w:pPr>
            <w:r>
              <w:rPr>
                <w:b/>
                <w:sz w:val="28"/>
                <w:szCs w:val="28"/>
                <w:u w:val="single"/>
              </w:rPr>
              <w:t>Анализ работы по организации летнего отдыха и оздоровления детей</w:t>
            </w:r>
          </w:p>
          <w:p w:rsidR="00CC70E1" w:rsidRPr="00040D8C" w:rsidRDefault="00CC70E1" w:rsidP="00CC70E1">
            <w:pPr>
              <w:autoSpaceDE w:val="0"/>
              <w:jc w:val="center"/>
              <w:rPr>
                <w:rFonts w:eastAsia="Times New Roman CYR"/>
                <w:sz w:val="28"/>
                <w:szCs w:val="28"/>
              </w:rPr>
            </w:pPr>
            <w:r w:rsidRPr="00040D8C">
              <w:rPr>
                <w:rFonts w:eastAsia="Times New Roman CYR"/>
                <w:sz w:val="28"/>
                <w:szCs w:val="28"/>
              </w:rPr>
              <w:t>Информация</w:t>
            </w:r>
          </w:p>
        </w:tc>
      </w:tr>
      <w:tr w:rsidR="006B5140" w:rsidRPr="00417B30" w:rsidTr="00A21945">
        <w:tc>
          <w:tcPr>
            <w:tcW w:w="10682" w:type="dxa"/>
          </w:tcPr>
          <w:p w:rsidR="00CC70E1" w:rsidRPr="006272D1" w:rsidRDefault="00CC70E1" w:rsidP="00A21945">
            <w:pPr>
              <w:autoSpaceDE w:val="0"/>
              <w:rPr>
                <w:rFonts w:eastAsia="Times New Roman CYR"/>
                <w:sz w:val="28"/>
                <w:szCs w:val="28"/>
              </w:rPr>
            </w:pPr>
          </w:p>
          <w:tbl>
            <w:tblPr>
              <w:tblW w:w="10943" w:type="dxa"/>
              <w:tblLook w:val="0000"/>
            </w:tblPr>
            <w:tblGrid>
              <w:gridCol w:w="843"/>
              <w:gridCol w:w="759"/>
              <w:gridCol w:w="789"/>
              <w:gridCol w:w="940"/>
              <w:gridCol w:w="851"/>
              <w:gridCol w:w="864"/>
              <w:gridCol w:w="851"/>
              <w:gridCol w:w="858"/>
              <w:gridCol w:w="1070"/>
              <w:gridCol w:w="992"/>
              <w:gridCol w:w="992"/>
              <w:gridCol w:w="1134"/>
            </w:tblGrid>
            <w:tr w:rsidR="00CC70E1" w:rsidRPr="006272D1" w:rsidTr="00916A02">
              <w:trPr>
                <w:trHeight w:val="17"/>
              </w:trPr>
              <w:tc>
                <w:tcPr>
                  <w:tcW w:w="2391" w:type="dxa"/>
                  <w:gridSpan w:val="3"/>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b/>
                      <w:sz w:val="28"/>
                      <w:szCs w:val="28"/>
                    </w:rPr>
                  </w:pPr>
                  <w:r w:rsidRPr="006272D1">
                    <w:rPr>
                      <w:rFonts w:eastAsia="Times New Roman CYR"/>
                      <w:b/>
                      <w:sz w:val="28"/>
                      <w:szCs w:val="28"/>
                    </w:rPr>
                    <w:t>Загородный</w:t>
                  </w:r>
                </w:p>
                <w:p w:rsidR="00CC70E1" w:rsidRPr="006272D1" w:rsidRDefault="00CC70E1" w:rsidP="00916A02">
                  <w:pPr>
                    <w:autoSpaceDE w:val="0"/>
                    <w:snapToGrid w:val="0"/>
                    <w:jc w:val="center"/>
                    <w:rPr>
                      <w:rFonts w:eastAsia="Times New Roman CYR"/>
                      <w:b/>
                      <w:sz w:val="28"/>
                      <w:szCs w:val="28"/>
                    </w:rPr>
                  </w:pPr>
                  <w:r>
                    <w:rPr>
                      <w:rFonts w:eastAsia="Times New Roman CYR"/>
                      <w:b/>
                      <w:sz w:val="28"/>
                      <w:szCs w:val="28"/>
                    </w:rPr>
                    <w:t>л</w:t>
                  </w:r>
                  <w:r w:rsidRPr="006272D1">
                    <w:rPr>
                      <w:rFonts w:eastAsia="Times New Roman CYR"/>
                      <w:b/>
                      <w:sz w:val="28"/>
                      <w:szCs w:val="28"/>
                    </w:rPr>
                    <w:t>агерь</w:t>
                  </w:r>
                  <w:r>
                    <w:rPr>
                      <w:rFonts w:eastAsia="Times New Roman CYR"/>
                      <w:b/>
                      <w:sz w:val="28"/>
                      <w:szCs w:val="28"/>
                    </w:rPr>
                    <w:t>, санаторий</w:t>
                  </w:r>
                </w:p>
              </w:tc>
              <w:tc>
                <w:tcPr>
                  <w:tcW w:w="2655" w:type="dxa"/>
                  <w:gridSpan w:val="3"/>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rPr>
                      <w:rFonts w:eastAsia="Times New Roman CYR"/>
                      <w:b/>
                      <w:sz w:val="28"/>
                      <w:szCs w:val="28"/>
                    </w:rPr>
                  </w:pPr>
                  <w:r w:rsidRPr="006272D1">
                    <w:rPr>
                      <w:rFonts w:eastAsia="Times New Roman CYR"/>
                      <w:b/>
                      <w:sz w:val="28"/>
                      <w:szCs w:val="28"/>
                    </w:rPr>
                    <w:t>Лагерь с дн.</w:t>
                  </w:r>
                  <w:r>
                    <w:rPr>
                      <w:rFonts w:eastAsia="Times New Roman CYR"/>
                      <w:b/>
                      <w:sz w:val="28"/>
                      <w:szCs w:val="28"/>
                    </w:rPr>
                    <w:t xml:space="preserve"> </w:t>
                  </w:r>
                  <w:r w:rsidRPr="006272D1">
                    <w:rPr>
                      <w:rFonts w:eastAsia="Times New Roman CYR"/>
                      <w:b/>
                      <w:sz w:val="28"/>
                      <w:szCs w:val="28"/>
                    </w:rPr>
                    <w:t>пребыванием</w:t>
                  </w:r>
                </w:p>
              </w:tc>
              <w:tc>
                <w:tcPr>
                  <w:tcW w:w="2779" w:type="dxa"/>
                  <w:gridSpan w:val="3"/>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b/>
                      <w:sz w:val="28"/>
                      <w:szCs w:val="28"/>
                    </w:rPr>
                  </w:pPr>
                  <w:r w:rsidRPr="006272D1">
                    <w:rPr>
                      <w:rFonts w:eastAsia="Times New Roman CYR"/>
                      <w:b/>
                      <w:sz w:val="28"/>
                      <w:szCs w:val="28"/>
                    </w:rPr>
                    <w:t>Однодневные походы</w:t>
                  </w:r>
                </w:p>
              </w:tc>
              <w:tc>
                <w:tcPr>
                  <w:tcW w:w="3118" w:type="dxa"/>
                  <w:gridSpan w:val="3"/>
                  <w:tcBorders>
                    <w:top w:val="single" w:sz="1" w:space="0" w:color="000000"/>
                    <w:left w:val="single" w:sz="1" w:space="0" w:color="000000"/>
                    <w:bottom w:val="single" w:sz="1" w:space="0" w:color="000000"/>
                    <w:right w:val="single" w:sz="1" w:space="0" w:color="000000"/>
                  </w:tcBorders>
                  <w:shd w:val="clear" w:color="auto" w:fill="FFFFFF"/>
                  <w:vAlign w:val="center"/>
                </w:tcPr>
                <w:p w:rsidR="00CC70E1" w:rsidRPr="006272D1" w:rsidRDefault="00CC70E1" w:rsidP="00916A02">
                  <w:pPr>
                    <w:autoSpaceDE w:val="0"/>
                    <w:snapToGrid w:val="0"/>
                    <w:rPr>
                      <w:rFonts w:eastAsia="Times New Roman CYR"/>
                      <w:b/>
                      <w:sz w:val="28"/>
                      <w:szCs w:val="28"/>
                    </w:rPr>
                  </w:pPr>
                  <w:r w:rsidRPr="006272D1">
                    <w:rPr>
                      <w:rFonts w:eastAsia="Times New Roman CYR"/>
                      <w:b/>
                      <w:sz w:val="28"/>
                      <w:szCs w:val="28"/>
                    </w:rPr>
                    <w:t>ТОС</w:t>
                  </w:r>
                </w:p>
              </w:tc>
            </w:tr>
            <w:tr w:rsidR="00CC70E1" w:rsidRPr="006272D1" w:rsidTr="00916A02">
              <w:trPr>
                <w:trHeight w:val="240"/>
              </w:trPr>
              <w:tc>
                <w:tcPr>
                  <w:tcW w:w="2391" w:type="dxa"/>
                  <w:gridSpan w:val="3"/>
                  <w:tcBorders>
                    <w:top w:val="single" w:sz="1" w:space="0" w:color="000000"/>
                    <w:left w:val="single" w:sz="1" w:space="0" w:color="000000"/>
                    <w:bottom w:val="single" w:sz="4" w:space="0" w:color="auto"/>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Pr>
                      <w:rFonts w:eastAsia="Times New Roman CYR"/>
                      <w:sz w:val="28"/>
                      <w:szCs w:val="28"/>
                    </w:rPr>
                    <w:t>Всего детей: 5</w:t>
                  </w:r>
                </w:p>
              </w:tc>
              <w:tc>
                <w:tcPr>
                  <w:tcW w:w="2655" w:type="dxa"/>
                  <w:gridSpan w:val="3"/>
                  <w:tcBorders>
                    <w:top w:val="single" w:sz="1" w:space="0" w:color="000000"/>
                    <w:left w:val="single" w:sz="1" w:space="0" w:color="000000"/>
                    <w:bottom w:val="single" w:sz="4" w:space="0" w:color="auto"/>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Pr>
                      <w:rFonts w:eastAsia="Times New Roman CYR"/>
                      <w:sz w:val="28"/>
                      <w:szCs w:val="28"/>
                    </w:rPr>
                    <w:t>Всего детей: 30</w:t>
                  </w:r>
                </w:p>
              </w:tc>
              <w:tc>
                <w:tcPr>
                  <w:tcW w:w="2779" w:type="dxa"/>
                  <w:gridSpan w:val="3"/>
                  <w:tcBorders>
                    <w:top w:val="single" w:sz="1" w:space="0" w:color="000000"/>
                    <w:left w:val="single" w:sz="1" w:space="0" w:color="000000"/>
                    <w:bottom w:val="single" w:sz="4" w:space="0" w:color="auto"/>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Pr>
                      <w:rFonts w:eastAsia="Times New Roman CYR"/>
                      <w:sz w:val="28"/>
                      <w:szCs w:val="28"/>
                    </w:rPr>
                    <w:t>Всего детей: 15</w:t>
                  </w:r>
                </w:p>
              </w:tc>
              <w:tc>
                <w:tcPr>
                  <w:tcW w:w="3118" w:type="dxa"/>
                  <w:gridSpan w:val="3"/>
                  <w:tcBorders>
                    <w:top w:val="single" w:sz="1" w:space="0" w:color="000000"/>
                    <w:left w:val="single" w:sz="1" w:space="0" w:color="000000"/>
                    <w:bottom w:val="single" w:sz="4" w:space="0" w:color="auto"/>
                    <w:right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Pr>
                      <w:rFonts w:eastAsia="Times New Roman CYR"/>
                      <w:sz w:val="28"/>
                      <w:szCs w:val="28"/>
                    </w:rPr>
                    <w:t>Всего детей: 6</w:t>
                  </w:r>
                </w:p>
              </w:tc>
            </w:tr>
            <w:tr w:rsidR="00CC70E1" w:rsidRPr="006272D1" w:rsidTr="00916A02">
              <w:trPr>
                <w:trHeight w:val="711"/>
              </w:trPr>
              <w:tc>
                <w:tcPr>
                  <w:tcW w:w="843"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СОП</w:t>
                  </w:r>
                </w:p>
              </w:tc>
              <w:tc>
                <w:tcPr>
                  <w:tcW w:w="759"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ТЖС</w:t>
                  </w:r>
                </w:p>
              </w:tc>
              <w:tc>
                <w:tcPr>
                  <w:tcW w:w="789"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ПДН</w:t>
                  </w:r>
                </w:p>
              </w:tc>
              <w:tc>
                <w:tcPr>
                  <w:tcW w:w="940"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СОП</w:t>
                  </w:r>
                </w:p>
              </w:tc>
              <w:tc>
                <w:tcPr>
                  <w:tcW w:w="851"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ТЖС</w:t>
                  </w:r>
                </w:p>
              </w:tc>
              <w:tc>
                <w:tcPr>
                  <w:tcW w:w="864"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ПДН</w:t>
                  </w:r>
                </w:p>
              </w:tc>
              <w:tc>
                <w:tcPr>
                  <w:tcW w:w="851"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СОП</w:t>
                  </w:r>
                </w:p>
              </w:tc>
              <w:tc>
                <w:tcPr>
                  <w:tcW w:w="858"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ТЖС</w:t>
                  </w:r>
                </w:p>
              </w:tc>
              <w:tc>
                <w:tcPr>
                  <w:tcW w:w="1070"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ПДН</w:t>
                  </w:r>
                </w:p>
              </w:tc>
              <w:tc>
                <w:tcPr>
                  <w:tcW w:w="992"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СОП</w:t>
                  </w:r>
                </w:p>
              </w:tc>
              <w:tc>
                <w:tcPr>
                  <w:tcW w:w="992" w:type="dxa"/>
                  <w:tcBorders>
                    <w:top w:val="single" w:sz="4" w:space="0" w:color="auto"/>
                    <w:left w:val="single" w:sz="1" w:space="0" w:color="000000"/>
                    <w:bottom w:val="single" w:sz="1" w:space="0" w:color="000000"/>
                  </w:tcBorders>
                  <w:shd w:val="clear" w:color="auto" w:fill="FFFFFF"/>
                  <w:vAlign w:val="center"/>
                </w:tcPr>
                <w:p w:rsidR="00CC70E1" w:rsidRPr="006272D1" w:rsidRDefault="00CC70E1" w:rsidP="00916A02">
                  <w:pPr>
                    <w:autoSpaceDE w:val="0"/>
                    <w:snapToGrid w:val="0"/>
                    <w:rPr>
                      <w:rFonts w:eastAsia="Times New Roman CYR"/>
                      <w:sz w:val="28"/>
                      <w:szCs w:val="28"/>
                    </w:rPr>
                  </w:pPr>
                  <w:r w:rsidRPr="006272D1">
                    <w:rPr>
                      <w:rFonts w:eastAsia="Times New Roman CYR"/>
                      <w:sz w:val="28"/>
                      <w:szCs w:val="28"/>
                    </w:rPr>
                    <w:t>ТЖС</w:t>
                  </w:r>
                </w:p>
              </w:tc>
              <w:tc>
                <w:tcPr>
                  <w:tcW w:w="1134" w:type="dxa"/>
                  <w:tcBorders>
                    <w:top w:val="single" w:sz="4" w:space="0" w:color="auto"/>
                    <w:left w:val="single" w:sz="1" w:space="0" w:color="000000"/>
                    <w:bottom w:val="single" w:sz="1" w:space="0" w:color="000000"/>
                    <w:right w:val="single" w:sz="1" w:space="0" w:color="000000"/>
                  </w:tcBorders>
                  <w:shd w:val="clear" w:color="auto" w:fill="FFFFFF"/>
                  <w:vAlign w:val="center"/>
                </w:tcPr>
                <w:p w:rsidR="00CC70E1" w:rsidRPr="006272D1" w:rsidRDefault="00CC70E1" w:rsidP="00916A02">
                  <w:pPr>
                    <w:autoSpaceDE w:val="0"/>
                    <w:snapToGrid w:val="0"/>
                    <w:jc w:val="center"/>
                    <w:rPr>
                      <w:rFonts w:eastAsia="Times New Roman CYR"/>
                      <w:sz w:val="28"/>
                      <w:szCs w:val="28"/>
                    </w:rPr>
                  </w:pPr>
                  <w:r w:rsidRPr="006272D1">
                    <w:rPr>
                      <w:rFonts w:eastAsia="Times New Roman CYR"/>
                      <w:sz w:val="28"/>
                      <w:szCs w:val="28"/>
                    </w:rPr>
                    <w:t>ПДН</w:t>
                  </w:r>
                </w:p>
              </w:tc>
            </w:tr>
            <w:tr w:rsidR="00CC70E1" w:rsidRPr="006272D1" w:rsidTr="00916A02">
              <w:trPr>
                <w:trHeight w:val="17"/>
              </w:trPr>
              <w:tc>
                <w:tcPr>
                  <w:tcW w:w="843"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0 </w:t>
                  </w:r>
                </w:p>
              </w:tc>
              <w:tc>
                <w:tcPr>
                  <w:tcW w:w="759"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Pr>
                      <w:rFonts w:eastAsia="Calibri"/>
                      <w:sz w:val="28"/>
                      <w:szCs w:val="28"/>
                    </w:rPr>
                    <w:t>5</w:t>
                  </w:r>
                </w:p>
              </w:tc>
              <w:tc>
                <w:tcPr>
                  <w:tcW w:w="789"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0 </w:t>
                  </w:r>
                </w:p>
              </w:tc>
              <w:tc>
                <w:tcPr>
                  <w:tcW w:w="940"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 </w:t>
                  </w:r>
                  <w:r>
                    <w:rPr>
                      <w:rFonts w:eastAsia="Calibri"/>
                      <w:sz w:val="28"/>
                      <w:szCs w:val="28"/>
                    </w:rPr>
                    <w:t>0</w:t>
                  </w:r>
                </w:p>
              </w:tc>
              <w:tc>
                <w:tcPr>
                  <w:tcW w:w="851"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Pr>
                      <w:rFonts w:eastAsia="Calibri"/>
                      <w:sz w:val="28"/>
                      <w:szCs w:val="28"/>
                    </w:rPr>
                    <w:t>7</w:t>
                  </w:r>
                </w:p>
              </w:tc>
              <w:tc>
                <w:tcPr>
                  <w:tcW w:w="864"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 0</w:t>
                  </w:r>
                </w:p>
              </w:tc>
              <w:tc>
                <w:tcPr>
                  <w:tcW w:w="851"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Pr>
                      <w:rFonts w:eastAsia="Calibri"/>
                      <w:sz w:val="28"/>
                      <w:szCs w:val="28"/>
                    </w:rPr>
                    <w:t>2</w:t>
                  </w:r>
                </w:p>
              </w:tc>
              <w:tc>
                <w:tcPr>
                  <w:tcW w:w="858"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 </w:t>
                  </w:r>
                  <w:r>
                    <w:rPr>
                      <w:rFonts w:eastAsia="Calibri"/>
                      <w:sz w:val="28"/>
                      <w:szCs w:val="28"/>
                    </w:rPr>
                    <w:t>7</w:t>
                  </w:r>
                </w:p>
              </w:tc>
              <w:tc>
                <w:tcPr>
                  <w:tcW w:w="1070"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 0</w:t>
                  </w:r>
                </w:p>
              </w:tc>
              <w:tc>
                <w:tcPr>
                  <w:tcW w:w="992"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sidRPr="006272D1">
                    <w:rPr>
                      <w:rFonts w:eastAsia="Calibri"/>
                      <w:sz w:val="28"/>
                      <w:szCs w:val="28"/>
                    </w:rPr>
                    <w:t xml:space="preserve"> </w:t>
                  </w:r>
                  <w:r>
                    <w:rPr>
                      <w:rFonts w:eastAsia="Calibri"/>
                      <w:sz w:val="28"/>
                      <w:szCs w:val="28"/>
                    </w:rPr>
                    <w:t>0</w:t>
                  </w:r>
                </w:p>
              </w:tc>
              <w:tc>
                <w:tcPr>
                  <w:tcW w:w="992" w:type="dxa"/>
                  <w:tcBorders>
                    <w:top w:val="single" w:sz="1" w:space="0" w:color="000000"/>
                    <w:left w:val="single" w:sz="1" w:space="0" w:color="000000"/>
                    <w:bottom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Pr>
                      <w:rFonts w:eastAsia="Calibri"/>
                      <w:sz w:val="28"/>
                      <w:szCs w:val="28"/>
                    </w:rPr>
                    <w:t>0</w:t>
                  </w:r>
                </w:p>
              </w:tc>
              <w:tc>
                <w:tcPr>
                  <w:tcW w:w="113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C70E1" w:rsidRPr="006272D1" w:rsidRDefault="00CC70E1" w:rsidP="00916A02">
                  <w:pPr>
                    <w:autoSpaceDE w:val="0"/>
                    <w:snapToGrid w:val="0"/>
                    <w:jc w:val="center"/>
                    <w:rPr>
                      <w:rFonts w:eastAsia="Calibri"/>
                      <w:sz w:val="28"/>
                      <w:szCs w:val="28"/>
                    </w:rPr>
                  </w:pPr>
                  <w:r>
                    <w:rPr>
                      <w:rFonts w:eastAsia="Calibri"/>
                      <w:sz w:val="28"/>
                      <w:szCs w:val="28"/>
                    </w:rPr>
                    <w:t>0</w:t>
                  </w:r>
                </w:p>
              </w:tc>
            </w:tr>
          </w:tbl>
          <w:p w:rsidR="00CC70E1" w:rsidRPr="006272D1" w:rsidRDefault="00CC70E1" w:rsidP="00CC70E1">
            <w:pPr>
              <w:rPr>
                <w:sz w:val="28"/>
                <w:szCs w:val="28"/>
              </w:rPr>
            </w:pPr>
            <w:r w:rsidRPr="006272D1">
              <w:rPr>
                <w:sz w:val="28"/>
                <w:szCs w:val="28"/>
              </w:rPr>
              <w:t xml:space="preserve">           </w:t>
            </w:r>
          </w:p>
          <w:p w:rsidR="00CC70E1" w:rsidRPr="00B8304D" w:rsidRDefault="00CC70E1" w:rsidP="00CC70E1">
            <w:pPr>
              <w:rPr>
                <w:sz w:val="28"/>
                <w:szCs w:val="28"/>
              </w:rPr>
            </w:pPr>
            <w:r w:rsidRPr="006272D1">
              <w:rPr>
                <w:sz w:val="28"/>
                <w:szCs w:val="28"/>
              </w:rPr>
              <w:t xml:space="preserve">                               </w:t>
            </w:r>
            <w:r>
              <w:rPr>
                <w:sz w:val="28"/>
                <w:szCs w:val="28"/>
              </w:rPr>
              <w:t xml:space="preserve">                         </w:t>
            </w:r>
            <w:r w:rsidRPr="006272D1">
              <w:rPr>
                <w:sz w:val="28"/>
                <w:szCs w:val="28"/>
                <w:u w:val="single"/>
              </w:rPr>
              <w:t>Таблица (сравнение)</w:t>
            </w:r>
          </w:p>
          <w:p w:rsidR="00CC70E1" w:rsidRPr="006272D1" w:rsidRDefault="00CC70E1" w:rsidP="00CC70E1">
            <w:pPr>
              <w:jc w:val="center"/>
              <w:rPr>
                <w:sz w:val="28"/>
                <w:szCs w:val="28"/>
                <w:u w:val="single"/>
              </w:rPr>
            </w:pPr>
            <w:r w:rsidRPr="006272D1">
              <w:rPr>
                <w:sz w:val="28"/>
                <w:szCs w:val="28"/>
                <w:u w:val="single"/>
              </w:rPr>
              <w:t>«Охват детей разными видами деятельности в рамках летней оздоровительной кампании</w:t>
            </w:r>
            <w:r>
              <w:rPr>
                <w:sz w:val="28"/>
                <w:szCs w:val="28"/>
                <w:u w:val="single"/>
              </w:rPr>
              <w:t xml:space="preserve"> 2018</w:t>
            </w:r>
            <w:r w:rsidRPr="006272D1">
              <w:rPr>
                <w:sz w:val="28"/>
                <w:szCs w:val="28"/>
                <w:u w:val="single"/>
              </w:rPr>
              <w:t>»</w:t>
            </w:r>
          </w:p>
          <w:p w:rsidR="00CC70E1" w:rsidRPr="006272D1" w:rsidRDefault="00CC70E1" w:rsidP="00CC70E1">
            <w:pPr>
              <w:rPr>
                <w:sz w:val="28"/>
                <w:szCs w:val="28"/>
                <w:u w:val="single"/>
              </w:rPr>
            </w:pPr>
          </w:p>
          <w:tbl>
            <w:tblPr>
              <w:tblW w:w="9624" w:type="dxa"/>
              <w:tblInd w:w="695" w:type="dxa"/>
              <w:tblLook w:val="0000"/>
            </w:tblPr>
            <w:tblGrid>
              <w:gridCol w:w="1292"/>
              <w:gridCol w:w="2424"/>
              <w:gridCol w:w="2594"/>
              <w:gridCol w:w="1604"/>
              <w:gridCol w:w="1710"/>
            </w:tblGrid>
            <w:tr w:rsidR="00CC70E1" w:rsidRPr="006272D1" w:rsidTr="00916A02">
              <w:tc>
                <w:tcPr>
                  <w:tcW w:w="131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 xml:space="preserve">Учебный год </w:t>
                  </w:r>
                </w:p>
              </w:tc>
              <w:tc>
                <w:tcPr>
                  <w:tcW w:w="242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Формы организации летнего</w:t>
                  </w:r>
                  <w:r>
                    <w:rPr>
                      <w:sz w:val="28"/>
                      <w:szCs w:val="28"/>
                    </w:rPr>
                    <w:t xml:space="preserve"> труда и</w:t>
                  </w:r>
                  <w:r w:rsidRPr="006272D1">
                    <w:rPr>
                      <w:sz w:val="28"/>
                      <w:szCs w:val="28"/>
                    </w:rPr>
                    <w:t xml:space="preserve"> отдыха</w:t>
                  </w:r>
                </w:p>
              </w:tc>
              <w:tc>
                <w:tcPr>
                  <w:tcW w:w="254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 xml:space="preserve"> Направления жизнедеятельности</w:t>
                  </w:r>
                </w:p>
              </w:tc>
              <w:tc>
                <w:tcPr>
                  <w:tcW w:w="1617"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Количество детей</w:t>
                  </w:r>
                </w:p>
              </w:tc>
              <w:tc>
                <w:tcPr>
                  <w:tcW w:w="1733" w:type="dxa"/>
                  <w:tcBorders>
                    <w:top w:val="single" w:sz="4" w:space="0" w:color="000000"/>
                    <w:left w:val="single" w:sz="4" w:space="0" w:color="000000"/>
                    <w:bottom w:val="single" w:sz="4" w:space="0" w:color="000000"/>
                    <w:right w:val="single" w:sz="4" w:space="0" w:color="000000"/>
                  </w:tcBorders>
                </w:tcPr>
                <w:p w:rsidR="00CC70E1" w:rsidRPr="006272D1" w:rsidRDefault="00CC70E1" w:rsidP="00916A02">
                  <w:pPr>
                    <w:snapToGrid w:val="0"/>
                    <w:rPr>
                      <w:sz w:val="28"/>
                      <w:szCs w:val="28"/>
                    </w:rPr>
                  </w:pPr>
                  <w:r w:rsidRPr="006272D1">
                    <w:rPr>
                      <w:sz w:val="28"/>
                      <w:szCs w:val="28"/>
                    </w:rPr>
                    <w:t>% от общего числа школьников</w:t>
                  </w:r>
                </w:p>
              </w:tc>
            </w:tr>
            <w:tr w:rsidR="00CC70E1" w:rsidRPr="006272D1" w:rsidTr="00916A02">
              <w:tc>
                <w:tcPr>
                  <w:tcW w:w="131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Pr>
                      <w:sz w:val="28"/>
                      <w:szCs w:val="28"/>
                    </w:rPr>
                    <w:t>Лето 2017</w:t>
                  </w:r>
                  <w:r w:rsidRPr="006272D1">
                    <w:rPr>
                      <w:sz w:val="28"/>
                      <w:szCs w:val="28"/>
                    </w:rPr>
                    <w:t xml:space="preserve"> г</w:t>
                  </w:r>
                </w:p>
              </w:tc>
              <w:tc>
                <w:tcPr>
                  <w:tcW w:w="242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Лагерь с дневным пребыванием детей</w:t>
                  </w:r>
                </w:p>
                <w:p w:rsidR="00CC70E1" w:rsidRPr="006272D1" w:rsidRDefault="00CC70E1" w:rsidP="00916A02">
                  <w:pPr>
                    <w:rPr>
                      <w:sz w:val="28"/>
                      <w:szCs w:val="28"/>
                    </w:rPr>
                  </w:pPr>
                  <w:r w:rsidRPr="006272D1">
                    <w:rPr>
                      <w:sz w:val="28"/>
                      <w:szCs w:val="28"/>
                    </w:rPr>
                    <w:t>Трудовой отряд старшеклассников</w:t>
                  </w:r>
                </w:p>
                <w:p w:rsidR="00CC70E1" w:rsidRPr="006272D1" w:rsidRDefault="00CC70E1" w:rsidP="00916A02">
                  <w:pPr>
                    <w:rPr>
                      <w:sz w:val="28"/>
                      <w:szCs w:val="28"/>
                    </w:rPr>
                  </w:pPr>
                  <w:r w:rsidRPr="006272D1">
                    <w:rPr>
                      <w:sz w:val="28"/>
                      <w:szCs w:val="28"/>
                    </w:rPr>
                    <w:t xml:space="preserve">Проектная группа </w:t>
                  </w:r>
                </w:p>
                <w:p w:rsidR="00CC70E1" w:rsidRPr="006272D1" w:rsidRDefault="00CC70E1" w:rsidP="00916A02">
                  <w:pPr>
                    <w:rPr>
                      <w:sz w:val="28"/>
                      <w:szCs w:val="28"/>
                    </w:rPr>
                  </w:pPr>
                  <w:r w:rsidRPr="006272D1">
                    <w:rPr>
                      <w:sz w:val="28"/>
                      <w:szCs w:val="28"/>
                    </w:rPr>
                    <w:t>Туристические походы</w:t>
                  </w:r>
                </w:p>
                <w:p w:rsidR="00CC70E1" w:rsidRPr="006272D1" w:rsidRDefault="00CC70E1" w:rsidP="00916A02">
                  <w:pPr>
                    <w:rPr>
                      <w:sz w:val="28"/>
                      <w:szCs w:val="28"/>
                    </w:rPr>
                  </w:pPr>
                  <w:r w:rsidRPr="006272D1">
                    <w:rPr>
                      <w:sz w:val="28"/>
                      <w:szCs w:val="28"/>
                    </w:rPr>
                    <w:t xml:space="preserve">Загородный </w:t>
                  </w:r>
                  <w:r w:rsidRPr="006272D1">
                    <w:rPr>
                      <w:sz w:val="28"/>
                      <w:szCs w:val="28"/>
                    </w:rPr>
                    <w:lastRenderedPageBreak/>
                    <w:t>лагерь</w:t>
                  </w:r>
                  <w:r>
                    <w:rPr>
                      <w:sz w:val="28"/>
                      <w:szCs w:val="28"/>
                    </w:rPr>
                    <w:t>, санаторий</w:t>
                  </w:r>
                </w:p>
                <w:p w:rsidR="00CC70E1" w:rsidRDefault="00CC70E1" w:rsidP="00916A02">
                  <w:pPr>
                    <w:rPr>
                      <w:sz w:val="28"/>
                      <w:szCs w:val="28"/>
                    </w:rPr>
                  </w:pPr>
                  <w:r w:rsidRPr="006272D1">
                    <w:rPr>
                      <w:sz w:val="28"/>
                      <w:szCs w:val="28"/>
                    </w:rPr>
                    <w:t>Другие формы отдыха</w:t>
                  </w:r>
                </w:p>
                <w:p w:rsidR="00CC70E1" w:rsidRPr="006272D1" w:rsidRDefault="00CC70E1" w:rsidP="00916A02">
                  <w:pPr>
                    <w:rPr>
                      <w:sz w:val="28"/>
                      <w:szCs w:val="28"/>
                    </w:rPr>
                  </w:pPr>
                  <w:r>
                    <w:rPr>
                      <w:sz w:val="28"/>
                      <w:szCs w:val="28"/>
                    </w:rPr>
                    <w:t>Школьная практика</w:t>
                  </w:r>
                </w:p>
              </w:tc>
              <w:tc>
                <w:tcPr>
                  <w:tcW w:w="2540" w:type="dxa"/>
                  <w:tcBorders>
                    <w:top w:val="single" w:sz="4" w:space="0" w:color="000000"/>
                    <w:left w:val="single" w:sz="4" w:space="0" w:color="000000"/>
                    <w:bottom w:val="single" w:sz="4" w:space="0" w:color="000000"/>
                  </w:tcBorders>
                </w:tcPr>
                <w:p w:rsidR="00CC70E1" w:rsidRPr="006272D1" w:rsidRDefault="00CC70E1" w:rsidP="00916A02">
                  <w:pPr>
                    <w:rPr>
                      <w:sz w:val="28"/>
                      <w:szCs w:val="28"/>
                    </w:rPr>
                  </w:pPr>
                  <w:r w:rsidRPr="006272D1">
                    <w:rPr>
                      <w:sz w:val="28"/>
                      <w:szCs w:val="28"/>
                    </w:rPr>
                    <w:lastRenderedPageBreak/>
                    <w:t>Спортивно-оздоровительная</w:t>
                  </w:r>
                </w:p>
                <w:p w:rsidR="00CC70E1" w:rsidRPr="006272D1" w:rsidRDefault="00CC70E1" w:rsidP="00916A02">
                  <w:pPr>
                    <w:snapToGrid w:val="0"/>
                    <w:rPr>
                      <w:sz w:val="28"/>
                      <w:szCs w:val="28"/>
                    </w:rPr>
                  </w:pPr>
                  <w:r w:rsidRPr="006272D1">
                    <w:rPr>
                      <w:sz w:val="28"/>
                      <w:szCs w:val="28"/>
                    </w:rPr>
                    <w:t>Проектная</w:t>
                  </w:r>
                </w:p>
                <w:p w:rsidR="00CC70E1" w:rsidRPr="006272D1" w:rsidRDefault="00CC70E1" w:rsidP="00916A02">
                  <w:pPr>
                    <w:rPr>
                      <w:sz w:val="28"/>
                      <w:szCs w:val="28"/>
                    </w:rPr>
                  </w:pPr>
                  <w:r w:rsidRPr="006272D1">
                    <w:rPr>
                      <w:sz w:val="28"/>
                      <w:szCs w:val="28"/>
                    </w:rPr>
                    <w:t>Социально-значимая</w:t>
                  </w:r>
                </w:p>
                <w:p w:rsidR="00CC70E1" w:rsidRPr="006272D1" w:rsidRDefault="00CC70E1" w:rsidP="00916A02">
                  <w:pPr>
                    <w:rPr>
                      <w:sz w:val="28"/>
                      <w:szCs w:val="28"/>
                    </w:rPr>
                  </w:pPr>
                  <w:r w:rsidRPr="006272D1">
                    <w:rPr>
                      <w:sz w:val="28"/>
                      <w:szCs w:val="28"/>
                    </w:rPr>
                    <w:t>Трудовая</w:t>
                  </w:r>
                </w:p>
                <w:p w:rsidR="00CC70E1" w:rsidRPr="006272D1" w:rsidRDefault="00CC70E1" w:rsidP="00916A02">
                  <w:pPr>
                    <w:rPr>
                      <w:sz w:val="28"/>
                      <w:szCs w:val="28"/>
                    </w:rPr>
                  </w:pPr>
                </w:p>
              </w:tc>
              <w:tc>
                <w:tcPr>
                  <w:tcW w:w="1617" w:type="dxa"/>
                  <w:tcBorders>
                    <w:top w:val="single" w:sz="4" w:space="0" w:color="000000"/>
                    <w:left w:val="single" w:sz="4" w:space="0" w:color="000000"/>
                    <w:bottom w:val="single" w:sz="4" w:space="0" w:color="000000"/>
                  </w:tcBorders>
                </w:tcPr>
                <w:p w:rsidR="00CC70E1" w:rsidRDefault="00CC70E1" w:rsidP="00916A02">
                  <w:pPr>
                    <w:rPr>
                      <w:sz w:val="28"/>
                      <w:szCs w:val="28"/>
                    </w:rPr>
                  </w:pPr>
                  <w:r>
                    <w:rPr>
                      <w:sz w:val="28"/>
                      <w:szCs w:val="28"/>
                    </w:rPr>
                    <w:t>30</w:t>
                  </w:r>
                </w:p>
                <w:p w:rsidR="00CC70E1" w:rsidRDefault="00CC70E1" w:rsidP="00916A02">
                  <w:pPr>
                    <w:rPr>
                      <w:sz w:val="28"/>
                      <w:szCs w:val="28"/>
                    </w:rPr>
                  </w:pPr>
                </w:p>
                <w:p w:rsidR="00CC70E1" w:rsidRDefault="00CC70E1" w:rsidP="00916A02">
                  <w:pPr>
                    <w:rPr>
                      <w:sz w:val="28"/>
                      <w:szCs w:val="28"/>
                    </w:rPr>
                  </w:pPr>
                  <w:r>
                    <w:rPr>
                      <w:sz w:val="28"/>
                      <w:szCs w:val="28"/>
                    </w:rPr>
                    <w:t>5</w:t>
                  </w:r>
                </w:p>
                <w:p w:rsidR="00CC70E1" w:rsidRDefault="00CC70E1" w:rsidP="00916A02">
                  <w:pPr>
                    <w:rPr>
                      <w:sz w:val="28"/>
                      <w:szCs w:val="28"/>
                    </w:rPr>
                  </w:pPr>
                </w:p>
                <w:p w:rsidR="00CC70E1" w:rsidRDefault="00CC70E1" w:rsidP="00916A02">
                  <w:pPr>
                    <w:rPr>
                      <w:sz w:val="28"/>
                      <w:szCs w:val="28"/>
                    </w:rPr>
                  </w:pPr>
                  <w:r>
                    <w:rPr>
                      <w:sz w:val="28"/>
                      <w:szCs w:val="28"/>
                    </w:rPr>
                    <w:t>7</w:t>
                  </w:r>
                </w:p>
                <w:p w:rsidR="00CC70E1" w:rsidRDefault="00CC70E1" w:rsidP="00916A02">
                  <w:pPr>
                    <w:rPr>
                      <w:sz w:val="28"/>
                      <w:szCs w:val="28"/>
                    </w:rPr>
                  </w:pPr>
                  <w:r>
                    <w:rPr>
                      <w:sz w:val="28"/>
                      <w:szCs w:val="28"/>
                    </w:rPr>
                    <w:t>12</w:t>
                  </w:r>
                </w:p>
                <w:p w:rsidR="00CC70E1" w:rsidRDefault="00CC70E1" w:rsidP="00916A02">
                  <w:pPr>
                    <w:rPr>
                      <w:sz w:val="28"/>
                      <w:szCs w:val="28"/>
                    </w:rPr>
                  </w:pPr>
                </w:p>
                <w:p w:rsidR="00CC70E1" w:rsidRDefault="00CC70E1" w:rsidP="00916A02">
                  <w:pPr>
                    <w:rPr>
                      <w:sz w:val="28"/>
                      <w:szCs w:val="28"/>
                    </w:rPr>
                  </w:pPr>
                </w:p>
                <w:p w:rsidR="00CC70E1" w:rsidRDefault="00CC70E1" w:rsidP="00916A02">
                  <w:pPr>
                    <w:rPr>
                      <w:sz w:val="28"/>
                      <w:szCs w:val="28"/>
                    </w:rPr>
                  </w:pPr>
                  <w:r>
                    <w:rPr>
                      <w:sz w:val="28"/>
                      <w:szCs w:val="28"/>
                    </w:rPr>
                    <w:t>5</w:t>
                  </w:r>
                </w:p>
                <w:p w:rsidR="00CC70E1" w:rsidRDefault="00CC70E1" w:rsidP="00916A02">
                  <w:pPr>
                    <w:rPr>
                      <w:sz w:val="28"/>
                      <w:szCs w:val="28"/>
                    </w:rPr>
                  </w:pPr>
                </w:p>
                <w:p w:rsidR="00CC70E1" w:rsidRDefault="00CC70E1" w:rsidP="00916A02">
                  <w:pPr>
                    <w:rPr>
                      <w:sz w:val="28"/>
                      <w:szCs w:val="28"/>
                    </w:rPr>
                  </w:pPr>
                  <w:r>
                    <w:rPr>
                      <w:sz w:val="28"/>
                      <w:szCs w:val="28"/>
                    </w:rPr>
                    <w:t>7</w:t>
                  </w:r>
                </w:p>
                <w:p w:rsidR="00CC70E1" w:rsidRDefault="00CC70E1" w:rsidP="00916A02">
                  <w:pPr>
                    <w:rPr>
                      <w:sz w:val="28"/>
                      <w:szCs w:val="28"/>
                    </w:rPr>
                  </w:pPr>
                </w:p>
                <w:p w:rsidR="00CC70E1" w:rsidRPr="006272D1" w:rsidRDefault="00CC70E1" w:rsidP="00916A02">
                  <w:pPr>
                    <w:rPr>
                      <w:sz w:val="28"/>
                      <w:szCs w:val="28"/>
                    </w:rPr>
                  </w:pPr>
                  <w:r>
                    <w:rPr>
                      <w:sz w:val="28"/>
                      <w:szCs w:val="28"/>
                    </w:rPr>
                    <w:t>30</w:t>
                  </w:r>
                </w:p>
              </w:tc>
              <w:tc>
                <w:tcPr>
                  <w:tcW w:w="1733" w:type="dxa"/>
                  <w:tcBorders>
                    <w:top w:val="single" w:sz="4" w:space="0" w:color="000000"/>
                    <w:left w:val="single" w:sz="4" w:space="0" w:color="000000"/>
                    <w:bottom w:val="single" w:sz="4" w:space="0" w:color="000000"/>
                    <w:right w:val="single" w:sz="4" w:space="0" w:color="000000"/>
                  </w:tcBorders>
                </w:tcPr>
                <w:p w:rsidR="00CC70E1" w:rsidRDefault="00CC70E1" w:rsidP="00916A02">
                  <w:pPr>
                    <w:tabs>
                      <w:tab w:val="left" w:pos="1245"/>
                    </w:tabs>
                    <w:rPr>
                      <w:sz w:val="28"/>
                      <w:szCs w:val="28"/>
                    </w:rPr>
                  </w:pPr>
                  <w:r>
                    <w:rPr>
                      <w:sz w:val="28"/>
                      <w:szCs w:val="28"/>
                    </w:rPr>
                    <w:lastRenderedPageBreak/>
                    <w:t>26%</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4%</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5%</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4%</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6%</w:t>
                  </w:r>
                </w:p>
                <w:p w:rsidR="00CC70E1" w:rsidRDefault="00CC70E1" w:rsidP="00916A02">
                  <w:pPr>
                    <w:tabs>
                      <w:tab w:val="left" w:pos="1245"/>
                    </w:tabs>
                    <w:rPr>
                      <w:sz w:val="28"/>
                      <w:szCs w:val="28"/>
                    </w:rPr>
                  </w:pPr>
                </w:p>
                <w:p w:rsidR="00CC70E1" w:rsidRPr="006272D1" w:rsidRDefault="00CC70E1" w:rsidP="00916A02">
                  <w:pPr>
                    <w:tabs>
                      <w:tab w:val="left" w:pos="1245"/>
                    </w:tabs>
                    <w:rPr>
                      <w:sz w:val="28"/>
                      <w:szCs w:val="28"/>
                    </w:rPr>
                  </w:pPr>
                  <w:r>
                    <w:rPr>
                      <w:sz w:val="28"/>
                      <w:szCs w:val="28"/>
                    </w:rPr>
                    <w:t>26%</w:t>
                  </w:r>
                </w:p>
              </w:tc>
            </w:tr>
            <w:tr w:rsidR="00CC70E1" w:rsidRPr="006272D1" w:rsidTr="00916A02">
              <w:tc>
                <w:tcPr>
                  <w:tcW w:w="131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Pr>
                      <w:sz w:val="28"/>
                      <w:szCs w:val="28"/>
                    </w:rPr>
                    <w:lastRenderedPageBreak/>
                    <w:t>Всего</w:t>
                  </w:r>
                </w:p>
              </w:tc>
              <w:tc>
                <w:tcPr>
                  <w:tcW w:w="242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254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1617" w:type="dxa"/>
                  <w:tcBorders>
                    <w:top w:val="single" w:sz="4" w:space="0" w:color="000000"/>
                    <w:left w:val="single" w:sz="4" w:space="0" w:color="000000"/>
                    <w:bottom w:val="single" w:sz="4" w:space="0" w:color="000000"/>
                  </w:tcBorders>
                </w:tcPr>
                <w:p w:rsidR="00CC70E1" w:rsidRPr="006272D1" w:rsidRDefault="00CC70E1" w:rsidP="00916A02">
                  <w:pPr>
                    <w:rPr>
                      <w:sz w:val="28"/>
                      <w:szCs w:val="28"/>
                    </w:rPr>
                  </w:pPr>
                  <w:r>
                    <w:rPr>
                      <w:sz w:val="28"/>
                      <w:szCs w:val="28"/>
                    </w:rPr>
                    <w:t>66</w:t>
                  </w:r>
                </w:p>
              </w:tc>
              <w:tc>
                <w:tcPr>
                  <w:tcW w:w="1733" w:type="dxa"/>
                  <w:tcBorders>
                    <w:top w:val="single" w:sz="4" w:space="0" w:color="000000"/>
                    <w:left w:val="single" w:sz="4" w:space="0" w:color="000000"/>
                    <w:bottom w:val="single" w:sz="4" w:space="0" w:color="000000"/>
                    <w:right w:val="single" w:sz="4" w:space="0" w:color="000000"/>
                  </w:tcBorders>
                </w:tcPr>
                <w:p w:rsidR="00CC70E1" w:rsidRPr="006272D1" w:rsidRDefault="00CC70E1" w:rsidP="00916A02">
                  <w:pPr>
                    <w:tabs>
                      <w:tab w:val="left" w:pos="1245"/>
                    </w:tabs>
                    <w:rPr>
                      <w:sz w:val="28"/>
                      <w:szCs w:val="28"/>
                    </w:rPr>
                  </w:pPr>
                  <w:r>
                    <w:rPr>
                      <w:sz w:val="28"/>
                      <w:szCs w:val="28"/>
                    </w:rPr>
                    <w:t>57 %</w:t>
                  </w:r>
                </w:p>
              </w:tc>
            </w:tr>
            <w:tr w:rsidR="00CC70E1" w:rsidRPr="006272D1" w:rsidTr="00916A02">
              <w:tc>
                <w:tcPr>
                  <w:tcW w:w="131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Pr>
                      <w:sz w:val="28"/>
                      <w:szCs w:val="28"/>
                    </w:rPr>
                    <w:t>Лето 2018 г.</w:t>
                  </w:r>
                </w:p>
              </w:tc>
              <w:tc>
                <w:tcPr>
                  <w:tcW w:w="242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sidRPr="006272D1">
                    <w:rPr>
                      <w:sz w:val="28"/>
                      <w:szCs w:val="28"/>
                    </w:rPr>
                    <w:t>Лагерь с дневным пребыванием детей</w:t>
                  </w:r>
                </w:p>
                <w:p w:rsidR="00CC70E1" w:rsidRPr="006272D1" w:rsidRDefault="00CC70E1" w:rsidP="00916A02">
                  <w:pPr>
                    <w:rPr>
                      <w:sz w:val="28"/>
                      <w:szCs w:val="28"/>
                    </w:rPr>
                  </w:pPr>
                  <w:r w:rsidRPr="006272D1">
                    <w:rPr>
                      <w:sz w:val="28"/>
                      <w:szCs w:val="28"/>
                    </w:rPr>
                    <w:t>Трудовой отряд старшеклассников</w:t>
                  </w:r>
                </w:p>
                <w:p w:rsidR="00CC70E1" w:rsidRPr="006272D1" w:rsidRDefault="00CC70E1" w:rsidP="00916A02">
                  <w:pPr>
                    <w:rPr>
                      <w:sz w:val="28"/>
                      <w:szCs w:val="28"/>
                    </w:rPr>
                  </w:pPr>
                  <w:r w:rsidRPr="006272D1">
                    <w:rPr>
                      <w:sz w:val="28"/>
                      <w:szCs w:val="28"/>
                    </w:rPr>
                    <w:t xml:space="preserve">Проектная группа </w:t>
                  </w:r>
                </w:p>
                <w:p w:rsidR="00CC70E1" w:rsidRPr="006272D1" w:rsidRDefault="00CC70E1" w:rsidP="00916A02">
                  <w:pPr>
                    <w:rPr>
                      <w:sz w:val="28"/>
                      <w:szCs w:val="28"/>
                    </w:rPr>
                  </w:pPr>
                  <w:r w:rsidRPr="006272D1">
                    <w:rPr>
                      <w:sz w:val="28"/>
                      <w:szCs w:val="28"/>
                    </w:rPr>
                    <w:t>Туристические походы</w:t>
                  </w:r>
                </w:p>
                <w:p w:rsidR="00CC70E1" w:rsidRPr="006272D1" w:rsidRDefault="00CC70E1" w:rsidP="00916A02">
                  <w:pPr>
                    <w:rPr>
                      <w:sz w:val="28"/>
                      <w:szCs w:val="28"/>
                    </w:rPr>
                  </w:pPr>
                  <w:r w:rsidRPr="006272D1">
                    <w:rPr>
                      <w:sz w:val="28"/>
                      <w:szCs w:val="28"/>
                    </w:rPr>
                    <w:t>Загородный лагерь</w:t>
                  </w:r>
                  <w:r>
                    <w:rPr>
                      <w:sz w:val="28"/>
                      <w:szCs w:val="28"/>
                    </w:rPr>
                    <w:t>, санаторий</w:t>
                  </w:r>
                </w:p>
                <w:p w:rsidR="00CC70E1" w:rsidRDefault="00CC70E1" w:rsidP="00916A02">
                  <w:pPr>
                    <w:rPr>
                      <w:sz w:val="28"/>
                      <w:szCs w:val="28"/>
                    </w:rPr>
                  </w:pPr>
                  <w:r w:rsidRPr="006272D1">
                    <w:rPr>
                      <w:sz w:val="28"/>
                      <w:szCs w:val="28"/>
                    </w:rPr>
                    <w:t>Другие формы отдыха</w:t>
                  </w:r>
                </w:p>
                <w:p w:rsidR="00CC70E1" w:rsidRPr="006272D1" w:rsidRDefault="00CC70E1" w:rsidP="00916A02">
                  <w:pPr>
                    <w:rPr>
                      <w:sz w:val="28"/>
                      <w:szCs w:val="28"/>
                    </w:rPr>
                  </w:pPr>
                  <w:r>
                    <w:rPr>
                      <w:sz w:val="28"/>
                      <w:szCs w:val="28"/>
                    </w:rPr>
                    <w:t>Школьная практика</w:t>
                  </w:r>
                </w:p>
                <w:p w:rsidR="00CC70E1" w:rsidRPr="006272D1" w:rsidRDefault="00CC70E1" w:rsidP="00916A02">
                  <w:pPr>
                    <w:snapToGrid w:val="0"/>
                    <w:rPr>
                      <w:sz w:val="28"/>
                      <w:szCs w:val="28"/>
                    </w:rPr>
                  </w:pPr>
                </w:p>
              </w:tc>
              <w:tc>
                <w:tcPr>
                  <w:tcW w:w="2540" w:type="dxa"/>
                  <w:tcBorders>
                    <w:top w:val="single" w:sz="4" w:space="0" w:color="000000"/>
                    <w:left w:val="single" w:sz="4" w:space="0" w:color="000000"/>
                    <w:bottom w:val="single" w:sz="4" w:space="0" w:color="000000"/>
                  </w:tcBorders>
                </w:tcPr>
                <w:p w:rsidR="00CC70E1" w:rsidRPr="006272D1" w:rsidRDefault="00CC70E1" w:rsidP="00916A02">
                  <w:pPr>
                    <w:rPr>
                      <w:sz w:val="28"/>
                      <w:szCs w:val="28"/>
                    </w:rPr>
                  </w:pPr>
                  <w:r w:rsidRPr="006272D1">
                    <w:rPr>
                      <w:sz w:val="28"/>
                      <w:szCs w:val="28"/>
                    </w:rPr>
                    <w:t>Спортивно-оздоровительная</w:t>
                  </w:r>
                </w:p>
                <w:p w:rsidR="00CC70E1" w:rsidRPr="006272D1" w:rsidRDefault="00CC70E1" w:rsidP="00916A02">
                  <w:pPr>
                    <w:snapToGrid w:val="0"/>
                    <w:rPr>
                      <w:sz w:val="28"/>
                      <w:szCs w:val="28"/>
                    </w:rPr>
                  </w:pPr>
                  <w:r w:rsidRPr="006272D1">
                    <w:rPr>
                      <w:sz w:val="28"/>
                      <w:szCs w:val="28"/>
                    </w:rPr>
                    <w:t>Проектная</w:t>
                  </w:r>
                </w:p>
                <w:p w:rsidR="00CC70E1" w:rsidRPr="006272D1" w:rsidRDefault="00CC70E1" w:rsidP="00916A02">
                  <w:pPr>
                    <w:rPr>
                      <w:sz w:val="28"/>
                      <w:szCs w:val="28"/>
                    </w:rPr>
                  </w:pPr>
                  <w:r w:rsidRPr="006272D1">
                    <w:rPr>
                      <w:sz w:val="28"/>
                      <w:szCs w:val="28"/>
                    </w:rPr>
                    <w:t>Социально-значимая</w:t>
                  </w:r>
                </w:p>
                <w:p w:rsidR="00CC70E1" w:rsidRPr="006272D1" w:rsidRDefault="00CC70E1" w:rsidP="00916A02">
                  <w:pPr>
                    <w:rPr>
                      <w:sz w:val="28"/>
                      <w:szCs w:val="28"/>
                    </w:rPr>
                  </w:pPr>
                  <w:r w:rsidRPr="006272D1">
                    <w:rPr>
                      <w:sz w:val="28"/>
                      <w:szCs w:val="28"/>
                    </w:rPr>
                    <w:t>Трудовая</w:t>
                  </w:r>
                </w:p>
                <w:p w:rsidR="00CC70E1" w:rsidRPr="006272D1" w:rsidRDefault="00CC70E1" w:rsidP="00916A02">
                  <w:pPr>
                    <w:snapToGrid w:val="0"/>
                    <w:rPr>
                      <w:sz w:val="28"/>
                      <w:szCs w:val="28"/>
                    </w:rPr>
                  </w:pPr>
                </w:p>
              </w:tc>
              <w:tc>
                <w:tcPr>
                  <w:tcW w:w="1617" w:type="dxa"/>
                  <w:tcBorders>
                    <w:top w:val="single" w:sz="4" w:space="0" w:color="000000"/>
                    <w:left w:val="single" w:sz="4" w:space="0" w:color="000000"/>
                    <w:bottom w:val="single" w:sz="4" w:space="0" w:color="000000"/>
                  </w:tcBorders>
                </w:tcPr>
                <w:p w:rsidR="00CC70E1" w:rsidRDefault="00CC70E1" w:rsidP="00916A02">
                  <w:pPr>
                    <w:rPr>
                      <w:sz w:val="28"/>
                      <w:szCs w:val="28"/>
                    </w:rPr>
                  </w:pPr>
                  <w:r>
                    <w:rPr>
                      <w:sz w:val="28"/>
                      <w:szCs w:val="28"/>
                    </w:rPr>
                    <w:t>30</w:t>
                  </w:r>
                </w:p>
                <w:p w:rsidR="00CC70E1" w:rsidRDefault="00CC70E1" w:rsidP="00916A02">
                  <w:pPr>
                    <w:rPr>
                      <w:sz w:val="28"/>
                      <w:szCs w:val="28"/>
                    </w:rPr>
                  </w:pPr>
                </w:p>
                <w:p w:rsidR="00CC70E1" w:rsidRDefault="00CC70E1" w:rsidP="00916A02">
                  <w:pPr>
                    <w:rPr>
                      <w:sz w:val="28"/>
                      <w:szCs w:val="28"/>
                    </w:rPr>
                  </w:pPr>
                </w:p>
                <w:p w:rsidR="00CC70E1" w:rsidRDefault="00CC70E1" w:rsidP="00916A02">
                  <w:pPr>
                    <w:rPr>
                      <w:sz w:val="28"/>
                      <w:szCs w:val="28"/>
                    </w:rPr>
                  </w:pPr>
                  <w:r>
                    <w:rPr>
                      <w:sz w:val="28"/>
                      <w:szCs w:val="28"/>
                    </w:rPr>
                    <w:t>6</w:t>
                  </w:r>
                </w:p>
                <w:p w:rsidR="00CC70E1" w:rsidRDefault="00CC70E1" w:rsidP="00916A02">
                  <w:pPr>
                    <w:rPr>
                      <w:sz w:val="28"/>
                      <w:szCs w:val="28"/>
                    </w:rPr>
                  </w:pPr>
                </w:p>
                <w:p w:rsidR="00CC70E1" w:rsidRDefault="00CC70E1" w:rsidP="00916A02">
                  <w:pPr>
                    <w:rPr>
                      <w:sz w:val="28"/>
                      <w:szCs w:val="28"/>
                    </w:rPr>
                  </w:pPr>
                  <w:r>
                    <w:rPr>
                      <w:sz w:val="28"/>
                      <w:szCs w:val="28"/>
                    </w:rPr>
                    <w:t>6</w:t>
                  </w:r>
                </w:p>
                <w:p w:rsidR="00CC70E1" w:rsidRDefault="00CC70E1" w:rsidP="00916A02">
                  <w:pPr>
                    <w:rPr>
                      <w:sz w:val="28"/>
                      <w:szCs w:val="28"/>
                    </w:rPr>
                  </w:pPr>
                  <w:r>
                    <w:rPr>
                      <w:sz w:val="28"/>
                      <w:szCs w:val="28"/>
                    </w:rPr>
                    <w:t>15</w:t>
                  </w:r>
                </w:p>
                <w:p w:rsidR="00CC70E1" w:rsidRDefault="00CC70E1" w:rsidP="00916A02">
                  <w:pPr>
                    <w:rPr>
                      <w:sz w:val="28"/>
                      <w:szCs w:val="28"/>
                    </w:rPr>
                  </w:pPr>
                </w:p>
                <w:p w:rsidR="00CC70E1" w:rsidRDefault="00CC70E1" w:rsidP="00916A02">
                  <w:pPr>
                    <w:rPr>
                      <w:sz w:val="28"/>
                      <w:szCs w:val="28"/>
                    </w:rPr>
                  </w:pPr>
                  <w:r>
                    <w:rPr>
                      <w:sz w:val="28"/>
                      <w:szCs w:val="28"/>
                    </w:rPr>
                    <w:t>5</w:t>
                  </w:r>
                </w:p>
                <w:p w:rsidR="00CC70E1" w:rsidRDefault="00CC70E1" w:rsidP="00916A02">
                  <w:pPr>
                    <w:rPr>
                      <w:sz w:val="28"/>
                      <w:szCs w:val="28"/>
                    </w:rPr>
                  </w:pPr>
                </w:p>
                <w:p w:rsidR="00CC70E1" w:rsidRDefault="00CC70E1" w:rsidP="00916A02">
                  <w:pPr>
                    <w:rPr>
                      <w:sz w:val="28"/>
                      <w:szCs w:val="28"/>
                    </w:rPr>
                  </w:pPr>
                  <w:r>
                    <w:rPr>
                      <w:sz w:val="28"/>
                      <w:szCs w:val="28"/>
                    </w:rPr>
                    <w:t>11</w:t>
                  </w:r>
                </w:p>
                <w:p w:rsidR="00CC70E1" w:rsidRDefault="00CC70E1" w:rsidP="00916A02">
                  <w:pPr>
                    <w:rPr>
                      <w:sz w:val="28"/>
                      <w:szCs w:val="28"/>
                    </w:rPr>
                  </w:pPr>
                </w:p>
                <w:p w:rsidR="00CC70E1" w:rsidRPr="006272D1" w:rsidRDefault="00CC70E1" w:rsidP="00916A02">
                  <w:pPr>
                    <w:rPr>
                      <w:sz w:val="28"/>
                      <w:szCs w:val="28"/>
                    </w:rPr>
                  </w:pPr>
                  <w:r>
                    <w:rPr>
                      <w:sz w:val="28"/>
                      <w:szCs w:val="28"/>
                    </w:rPr>
                    <w:t>30</w:t>
                  </w:r>
                </w:p>
              </w:tc>
              <w:tc>
                <w:tcPr>
                  <w:tcW w:w="1733" w:type="dxa"/>
                  <w:tcBorders>
                    <w:top w:val="single" w:sz="4" w:space="0" w:color="000000"/>
                    <w:left w:val="single" w:sz="4" w:space="0" w:color="000000"/>
                    <w:bottom w:val="single" w:sz="4" w:space="0" w:color="000000"/>
                    <w:right w:val="single" w:sz="4" w:space="0" w:color="000000"/>
                  </w:tcBorders>
                </w:tcPr>
                <w:p w:rsidR="00CC70E1" w:rsidRDefault="00CC70E1" w:rsidP="00916A02">
                  <w:pPr>
                    <w:tabs>
                      <w:tab w:val="left" w:pos="1245"/>
                    </w:tabs>
                    <w:rPr>
                      <w:sz w:val="28"/>
                      <w:szCs w:val="28"/>
                    </w:rPr>
                  </w:pPr>
                  <w:r>
                    <w:rPr>
                      <w:sz w:val="28"/>
                      <w:szCs w:val="28"/>
                    </w:rPr>
                    <w:t>35%</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7%</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7%</w:t>
                  </w:r>
                </w:p>
                <w:p w:rsidR="00CC70E1" w:rsidRDefault="00CC70E1" w:rsidP="00916A02">
                  <w:pPr>
                    <w:tabs>
                      <w:tab w:val="left" w:pos="1245"/>
                    </w:tabs>
                    <w:rPr>
                      <w:sz w:val="28"/>
                      <w:szCs w:val="28"/>
                    </w:rPr>
                  </w:pPr>
                  <w:r>
                    <w:rPr>
                      <w:sz w:val="28"/>
                      <w:szCs w:val="28"/>
                    </w:rPr>
                    <w:t>17%</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6%</w:t>
                  </w:r>
                </w:p>
                <w:p w:rsidR="00CC70E1" w:rsidRDefault="00CC70E1" w:rsidP="00916A02">
                  <w:pPr>
                    <w:tabs>
                      <w:tab w:val="left" w:pos="1245"/>
                    </w:tabs>
                    <w:rPr>
                      <w:sz w:val="28"/>
                      <w:szCs w:val="28"/>
                    </w:rPr>
                  </w:pPr>
                </w:p>
                <w:p w:rsidR="00CC70E1" w:rsidRDefault="00CC70E1" w:rsidP="00916A02">
                  <w:pPr>
                    <w:tabs>
                      <w:tab w:val="left" w:pos="1245"/>
                    </w:tabs>
                    <w:rPr>
                      <w:sz w:val="28"/>
                      <w:szCs w:val="28"/>
                    </w:rPr>
                  </w:pPr>
                  <w:r>
                    <w:rPr>
                      <w:sz w:val="28"/>
                      <w:szCs w:val="28"/>
                    </w:rPr>
                    <w:t>12%</w:t>
                  </w:r>
                </w:p>
                <w:p w:rsidR="00CC70E1" w:rsidRDefault="00CC70E1" w:rsidP="00916A02">
                  <w:pPr>
                    <w:tabs>
                      <w:tab w:val="left" w:pos="1245"/>
                    </w:tabs>
                    <w:rPr>
                      <w:sz w:val="28"/>
                      <w:szCs w:val="28"/>
                    </w:rPr>
                  </w:pPr>
                </w:p>
                <w:p w:rsidR="00CC70E1" w:rsidRPr="006272D1" w:rsidRDefault="00CC70E1" w:rsidP="00916A02">
                  <w:pPr>
                    <w:tabs>
                      <w:tab w:val="left" w:pos="1245"/>
                    </w:tabs>
                    <w:rPr>
                      <w:sz w:val="28"/>
                      <w:szCs w:val="28"/>
                    </w:rPr>
                  </w:pPr>
                  <w:r>
                    <w:rPr>
                      <w:sz w:val="28"/>
                      <w:szCs w:val="28"/>
                    </w:rPr>
                    <w:t>35%</w:t>
                  </w:r>
                </w:p>
              </w:tc>
            </w:tr>
            <w:tr w:rsidR="00CC70E1" w:rsidRPr="006272D1" w:rsidTr="00916A02">
              <w:tc>
                <w:tcPr>
                  <w:tcW w:w="131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r>
                    <w:rPr>
                      <w:sz w:val="28"/>
                      <w:szCs w:val="28"/>
                    </w:rPr>
                    <w:t>Всего</w:t>
                  </w:r>
                </w:p>
              </w:tc>
              <w:tc>
                <w:tcPr>
                  <w:tcW w:w="2424"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2540" w:type="dxa"/>
                  <w:tcBorders>
                    <w:top w:val="single" w:sz="4" w:space="0" w:color="000000"/>
                    <w:left w:val="single" w:sz="4" w:space="0" w:color="000000"/>
                    <w:bottom w:val="single" w:sz="4" w:space="0" w:color="000000"/>
                  </w:tcBorders>
                </w:tcPr>
                <w:p w:rsidR="00CC70E1" w:rsidRPr="006272D1" w:rsidRDefault="00CC70E1" w:rsidP="00916A02">
                  <w:pPr>
                    <w:snapToGrid w:val="0"/>
                    <w:rPr>
                      <w:sz w:val="28"/>
                      <w:szCs w:val="28"/>
                    </w:rPr>
                  </w:pPr>
                </w:p>
              </w:tc>
              <w:tc>
                <w:tcPr>
                  <w:tcW w:w="1617" w:type="dxa"/>
                  <w:tcBorders>
                    <w:top w:val="single" w:sz="4" w:space="0" w:color="000000"/>
                    <w:left w:val="single" w:sz="4" w:space="0" w:color="000000"/>
                    <w:bottom w:val="single" w:sz="4" w:space="0" w:color="000000"/>
                  </w:tcBorders>
                </w:tcPr>
                <w:p w:rsidR="00CC70E1" w:rsidRPr="006272D1" w:rsidRDefault="00CC70E1" w:rsidP="00916A02">
                  <w:pPr>
                    <w:rPr>
                      <w:sz w:val="28"/>
                      <w:szCs w:val="28"/>
                    </w:rPr>
                  </w:pPr>
                  <w:r>
                    <w:rPr>
                      <w:sz w:val="28"/>
                      <w:szCs w:val="28"/>
                    </w:rPr>
                    <w:t>56</w:t>
                  </w:r>
                </w:p>
              </w:tc>
              <w:tc>
                <w:tcPr>
                  <w:tcW w:w="1733" w:type="dxa"/>
                  <w:tcBorders>
                    <w:top w:val="single" w:sz="4" w:space="0" w:color="000000"/>
                    <w:left w:val="single" w:sz="4" w:space="0" w:color="000000"/>
                    <w:bottom w:val="single" w:sz="4" w:space="0" w:color="000000"/>
                    <w:right w:val="single" w:sz="4" w:space="0" w:color="000000"/>
                  </w:tcBorders>
                </w:tcPr>
                <w:p w:rsidR="00CC70E1" w:rsidRPr="006272D1" w:rsidRDefault="00CC70E1" w:rsidP="00916A02">
                  <w:pPr>
                    <w:tabs>
                      <w:tab w:val="left" w:pos="1245"/>
                    </w:tabs>
                    <w:rPr>
                      <w:sz w:val="28"/>
                      <w:szCs w:val="28"/>
                    </w:rPr>
                  </w:pPr>
                  <w:r>
                    <w:rPr>
                      <w:sz w:val="28"/>
                      <w:szCs w:val="28"/>
                    </w:rPr>
                    <w:t>65 %</w:t>
                  </w:r>
                </w:p>
              </w:tc>
            </w:tr>
          </w:tbl>
          <w:p w:rsidR="00CC70E1" w:rsidRPr="006272D1" w:rsidRDefault="00CC70E1" w:rsidP="00CC70E1">
            <w:pPr>
              <w:ind w:left="720"/>
              <w:rPr>
                <w:sz w:val="28"/>
                <w:szCs w:val="28"/>
              </w:rPr>
            </w:pPr>
          </w:p>
          <w:p w:rsidR="00CC70E1" w:rsidRDefault="00CC70E1" w:rsidP="00CC70E1">
            <w:pPr>
              <w:ind w:left="720"/>
              <w:jc w:val="both"/>
              <w:rPr>
                <w:sz w:val="28"/>
                <w:szCs w:val="28"/>
              </w:rPr>
            </w:pPr>
            <w:r w:rsidRPr="006272D1">
              <w:rPr>
                <w:sz w:val="28"/>
                <w:szCs w:val="28"/>
              </w:rPr>
              <w:t xml:space="preserve">Из таблицы видно, </w:t>
            </w:r>
            <w:r>
              <w:rPr>
                <w:sz w:val="28"/>
                <w:szCs w:val="28"/>
              </w:rPr>
              <w:t>что организованным трудом и отдыхом в рамках лета 2018 будет охвачено 65% школьников. Снизились показатели охвата детей по следующим показателям:</w:t>
            </w:r>
          </w:p>
          <w:p w:rsidR="00CC70E1" w:rsidRDefault="00CC70E1" w:rsidP="00CC70E1">
            <w:pPr>
              <w:ind w:left="720"/>
              <w:jc w:val="both"/>
              <w:rPr>
                <w:sz w:val="28"/>
                <w:szCs w:val="28"/>
              </w:rPr>
            </w:pPr>
            <w:r>
              <w:rPr>
                <w:sz w:val="28"/>
                <w:szCs w:val="28"/>
              </w:rPr>
              <w:t>-туристические походы;</w:t>
            </w:r>
          </w:p>
          <w:p w:rsidR="00CC70E1" w:rsidRDefault="00CC70E1" w:rsidP="00CC70E1">
            <w:pPr>
              <w:ind w:left="720"/>
              <w:jc w:val="both"/>
              <w:rPr>
                <w:sz w:val="28"/>
                <w:szCs w:val="28"/>
              </w:rPr>
            </w:pPr>
            <w:r>
              <w:rPr>
                <w:sz w:val="28"/>
                <w:szCs w:val="28"/>
              </w:rPr>
              <w:lastRenderedPageBreak/>
              <w:t>-загородные лагеря;</w:t>
            </w:r>
          </w:p>
          <w:p w:rsidR="00CC70E1" w:rsidRPr="006272D1" w:rsidRDefault="00CC70E1" w:rsidP="00CC70E1">
            <w:pPr>
              <w:ind w:left="720"/>
              <w:jc w:val="both"/>
              <w:rPr>
                <w:sz w:val="28"/>
                <w:szCs w:val="28"/>
              </w:rPr>
            </w:pPr>
            <w:r>
              <w:rPr>
                <w:sz w:val="28"/>
                <w:szCs w:val="28"/>
              </w:rPr>
              <w:t xml:space="preserve">-трудовой отряд старшеклассников. </w:t>
            </w:r>
            <w:r w:rsidRPr="006272D1">
              <w:rPr>
                <w:sz w:val="28"/>
                <w:szCs w:val="28"/>
              </w:rPr>
              <w:t xml:space="preserve">Системообразующими видами жизнедеятельности школьников в летний период являются: проектная, социально-значимая, спортивно-оздоровительная, трудовая. </w:t>
            </w:r>
          </w:p>
          <w:p w:rsidR="00CC70E1" w:rsidRPr="006272D1" w:rsidRDefault="00CC70E1" w:rsidP="00CC70E1">
            <w:pPr>
              <w:ind w:left="720"/>
              <w:jc w:val="both"/>
              <w:rPr>
                <w:sz w:val="28"/>
                <w:szCs w:val="28"/>
              </w:rPr>
            </w:pPr>
            <w:r w:rsidRPr="006272D1">
              <w:rPr>
                <w:sz w:val="28"/>
                <w:szCs w:val="28"/>
              </w:rPr>
              <w:t>Участие детей в летних проектах, организованном труде и отдыхе,  позволит сократить риски правонарушений среди несовершеннолетних, приобрести навыки здорового образа жизни, с пользой для себя провести каникулярное время.  Р</w:t>
            </w:r>
            <w:r>
              <w:rPr>
                <w:sz w:val="28"/>
                <w:szCs w:val="28"/>
              </w:rPr>
              <w:t>еализация проекта ТОСа «</w:t>
            </w:r>
            <w:r w:rsidRPr="00B62933">
              <w:rPr>
                <w:sz w:val="28"/>
                <w:szCs w:val="28"/>
              </w:rPr>
              <w:t>Островок счастливого детства» летом 2018 г. (рук. Миронов</w:t>
            </w:r>
            <w:r>
              <w:rPr>
                <w:sz w:val="28"/>
                <w:szCs w:val="28"/>
              </w:rPr>
              <w:t xml:space="preserve"> А.В.)</w:t>
            </w:r>
            <w:r w:rsidRPr="006272D1">
              <w:rPr>
                <w:sz w:val="28"/>
                <w:szCs w:val="28"/>
              </w:rPr>
              <w:t>,  позволит старшеклассникам приобрести социальный опыт и профессиональные навыки, укрепит социальное партнерство школы.</w:t>
            </w:r>
          </w:p>
          <w:p w:rsidR="00CC70E1" w:rsidRPr="006272D1" w:rsidRDefault="00CC70E1" w:rsidP="00CC70E1">
            <w:pPr>
              <w:rPr>
                <w:b/>
                <w:sz w:val="28"/>
                <w:szCs w:val="28"/>
                <w:u w:val="single"/>
              </w:rPr>
            </w:pPr>
            <w:r>
              <w:rPr>
                <w:b/>
                <w:sz w:val="28"/>
                <w:szCs w:val="28"/>
                <w:u w:val="single"/>
              </w:rPr>
              <w:t>Анализ р</w:t>
            </w:r>
            <w:r w:rsidRPr="006272D1">
              <w:rPr>
                <w:b/>
                <w:sz w:val="28"/>
                <w:szCs w:val="28"/>
                <w:u w:val="single"/>
              </w:rPr>
              <w:t>езультати</w:t>
            </w:r>
            <w:r>
              <w:rPr>
                <w:b/>
                <w:sz w:val="28"/>
                <w:szCs w:val="28"/>
                <w:u w:val="single"/>
              </w:rPr>
              <w:t>вности</w:t>
            </w:r>
            <w:r w:rsidRPr="006272D1">
              <w:rPr>
                <w:b/>
                <w:sz w:val="28"/>
                <w:szCs w:val="28"/>
                <w:u w:val="single"/>
              </w:rPr>
              <w:t xml:space="preserve"> дополнительного образования </w:t>
            </w:r>
          </w:p>
          <w:p w:rsidR="00CC70E1" w:rsidRDefault="00CC70E1" w:rsidP="00CC70E1">
            <w:pPr>
              <w:jc w:val="both"/>
              <w:rPr>
                <w:sz w:val="28"/>
                <w:szCs w:val="28"/>
              </w:rPr>
            </w:pPr>
            <w:r w:rsidRPr="006272D1">
              <w:rPr>
                <w:bCs/>
                <w:sz w:val="28"/>
                <w:szCs w:val="28"/>
              </w:rPr>
              <w:t xml:space="preserve">В </w:t>
            </w:r>
            <w:r w:rsidRPr="006272D1">
              <w:rPr>
                <w:sz w:val="28"/>
                <w:szCs w:val="28"/>
              </w:rPr>
              <w:t xml:space="preserve">этом учебном году в школе </w:t>
            </w:r>
            <w:r>
              <w:rPr>
                <w:sz w:val="28"/>
                <w:szCs w:val="28"/>
              </w:rPr>
              <w:t xml:space="preserve">со второго полугодия </w:t>
            </w:r>
            <w:r w:rsidRPr="006272D1">
              <w:rPr>
                <w:sz w:val="28"/>
                <w:szCs w:val="28"/>
              </w:rPr>
              <w:t xml:space="preserve"> была организована работа детских объединений дополнительного образования</w:t>
            </w:r>
            <w:r>
              <w:rPr>
                <w:sz w:val="28"/>
                <w:szCs w:val="28"/>
              </w:rPr>
              <w:t>. Всего в течение года работало 11 детских объединений, охват дополнительным образованием составил 69%. Интерес детей удалось сохранить до конца учебного года. На хорошем уровне проводились занятия в д/о «Страноведение» (рук.Миронов А.В.), «Музей – территория творчества» (рук.Дмитриева А.Ю.), «Волшебная бумага» ( рук.Матюнина Т.Н.), «</w:t>
            </w:r>
            <w:r>
              <w:rPr>
                <w:sz w:val="28"/>
                <w:szCs w:val="28"/>
                <w:lang w:val="en-US"/>
              </w:rPr>
              <w:t>LEGO</w:t>
            </w:r>
            <w:r>
              <w:rPr>
                <w:sz w:val="28"/>
                <w:szCs w:val="28"/>
              </w:rPr>
              <w:t>конструирование», «Шашки, шахматы» (рук. Ляком В.Э.), «Основы игры на гитаре» (рук. Скрипкин А.М.). Методическая помощь необходима руководителю спортивных секций Скрипкину М.М.</w:t>
            </w:r>
          </w:p>
          <w:p w:rsidR="00CC70E1" w:rsidRPr="00B30E75" w:rsidRDefault="00CC70E1" w:rsidP="00CC70E1">
            <w:pPr>
              <w:jc w:val="both"/>
              <w:rPr>
                <w:sz w:val="28"/>
                <w:szCs w:val="28"/>
              </w:rPr>
            </w:pPr>
            <w:r>
              <w:rPr>
                <w:sz w:val="28"/>
                <w:szCs w:val="28"/>
              </w:rPr>
              <w:t>В следующем учебном году необходимо изучить запросы и интересы детей, расширить рамки дополнительного образования, открыть новые детские объединения.</w:t>
            </w:r>
          </w:p>
          <w:p w:rsidR="00CC70E1" w:rsidRPr="006272D1" w:rsidRDefault="00CC70E1" w:rsidP="00CC70E1">
            <w:pPr>
              <w:ind w:left="720"/>
              <w:rPr>
                <w:sz w:val="28"/>
                <w:szCs w:val="28"/>
              </w:rPr>
            </w:pPr>
          </w:p>
          <w:p w:rsidR="00CC70E1" w:rsidRPr="006272D1" w:rsidRDefault="00CC70E1" w:rsidP="00CC70E1">
            <w:pPr>
              <w:jc w:val="both"/>
              <w:rPr>
                <w:b/>
                <w:sz w:val="28"/>
                <w:szCs w:val="28"/>
                <w:u w:val="single"/>
              </w:rPr>
            </w:pPr>
            <w:r w:rsidRPr="006272D1">
              <w:rPr>
                <w:b/>
                <w:sz w:val="28"/>
                <w:szCs w:val="28"/>
                <w:u w:val="single"/>
              </w:rPr>
              <w:t>4.Результативность  мониторинга по основным направлениям воспитания.</w:t>
            </w:r>
          </w:p>
          <w:p w:rsidR="00CC70E1" w:rsidRPr="006272D1" w:rsidRDefault="00CC70E1" w:rsidP="00CC70E1">
            <w:pPr>
              <w:jc w:val="both"/>
              <w:rPr>
                <w:sz w:val="28"/>
                <w:szCs w:val="28"/>
              </w:rPr>
            </w:pPr>
            <w:r w:rsidRPr="006272D1">
              <w:rPr>
                <w:spacing w:val="-1"/>
                <w:sz w:val="28"/>
                <w:szCs w:val="28"/>
              </w:rPr>
              <w:t xml:space="preserve"> Педагогический мониторинг в школьной системе воспитания представляет систему сбора, обработки, анализа и хранения информации о ВСШ</w:t>
            </w:r>
            <w:r w:rsidRPr="006272D1">
              <w:rPr>
                <w:sz w:val="28"/>
                <w:szCs w:val="28"/>
              </w:rPr>
              <w:t xml:space="preserve">, обеспечивает отслеживание  состояния воспитательной работы и по отдельным ее направлениям, и в классных коллективах, и в объединениях дополнительного образования: </w:t>
            </w:r>
          </w:p>
          <w:p w:rsidR="00CC70E1" w:rsidRPr="006272D1" w:rsidRDefault="00CC70E1" w:rsidP="00CC70E1">
            <w:pPr>
              <w:jc w:val="both"/>
              <w:rPr>
                <w:sz w:val="28"/>
                <w:szCs w:val="28"/>
              </w:rPr>
            </w:pPr>
            <w:r w:rsidRPr="006272D1">
              <w:rPr>
                <w:sz w:val="28"/>
                <w:szCs w:val="28"/>
              </w:rPr>
              <w:t>-личные и командные достижения школьников на школьном, муниципальном и краевом уровне;</w:t>
            </w:r>
          </w:p>
          <w:p w:rsidR="00CC70E1" w:rsidRPr="006272D1" w:rsidRDefault="00CC70E1" w:rsidP="00CC70E1">
            <w:pPr>
              <w:jc w:val="both"/>
              <w:rPr>
                <w:sz w:val="28"/>
                <w:szCs w:val="28"/>
              </w:rPr>
            </w:pPr>
            <w:r w:rsidRPr="006272D1">
              <w:rPr>
                <w:sz w:val="28"/>
                <w:szCs w:val="28"/>
              </w:rPr>
              <w:t>-занятость детей во внеурочное время</w:t>
            </w:r>
          </w:p>
          <w:p w:rsidR="00CC70E1" w:rsidRPr="006272D1" w:rsidRDefault="00CC70E1" w:rsidP="00CC70E1">
            <w:pPr>
              <w:jc w:val="both"/>
              <w:rPr>
                <w:spacing w:val="-2"/>
                <w:sz w:val="28"/>
                <w:szCs w:val="28"/>
              </w:rPr>
            </w:pPr>
            <w:r w:rsidRPr="006272D1">
              <w:rPr>
                <w:sz w:val="28"/>
                <w:szCs w:val="28"/>
              </w:rPr>
              <w:lastRenderedPageBreak/>
              <w:t xml:space="preserve">-уровень готовности старшеклассников к выбору профессии </w:t>
            </w:r>
            <w:r w:rsidRPr="006272D1">
              <w:rPr>
                <w:spacing w:val="-2"/>
                <w:sz w:val="28"/>
                <w:szCs w:val="28"/>
              </w:rPr>
              <w:t>;</w:t>
            </w:r>
          </w:p>
          <w:p w:rsidR="00CC70E1" w:rsidRPr="006272D1" w:rsidRDefault="00CC70E1" w:rsidP="00CC70E1">
            <w:pPr>
              <w:jc w:val="both"/>
              <w:rPr>
                <w:spacing w:val="-2"/>
                <w:sz w:val="28"/>
                <w:szCs w:val="28"/>
              </w:rPr>
            </w:pPr>
            <w:r w:rsidRPr="006272D1">
              <w:rPr>
                <w:spacing w:val="-2"/>
                <w:sz w:val="28"/>
                <w:szCs w:val="28"/>
              </w:rPr>
              <w:t>- уровень воспитанности и правовой культуры;</w:t>
            </w:r>
          </w:p>
          <w:p w:rsidR="00CC70E1" w:rsidRPr="006272D1" w:rsidRDefault="00CC70E1" w:rsidP="00CC70E1">
            <w:pPr>
              <w:jc w:val="both"/>
              <w:rPr>
                <w:spacing w:val="-2"/>
                <w:sz w:val="28"/>
                <w:szCs w:val="28"/>
              </w:rPr>
            </w:pPr>
            <w:r w:rsidRPr="006272D1">
              <w:rPr>
                <w:spacing w:val="-2"/>
                <w:sz w:val="28"/>
                <w:szCs w:val="28"/>
              </w:rPr>
              <w:t>-уровень реализации перспективного и календарного плана;</w:t>
            </w:r>
          </w:p>
          <w:p w:rsidR="00CC70E1" w:rsidRPr="006272D1" w:rsidRDefault="00CC70E1" w:rsidP="00CC70E1">
            <w:pPr>
              <w:jc w:val="both"/>
              <w:rPr>
                <w:spacing w:val="-2"/>
                <w:sz w:val="28"/>
                <w:szCs w:val="28"/>
              </w:rPr>
            </w:pPr>
            <w:r w:rsidRPr="006272D1">
              <w:rPr>
                <w:spacing w:val="-2"/>
                <w:sz w:val="28"/>
                <w:szCs w:val="28"/>
              </w:rPr>
              <w:t>- качество проведения тематических месячников;</w:t>
            </w:r>
          </w:p>
          <w:p w:rsidR="00CC70E1" w:rsidRPr="006272D1" w:rsidRDefault="00CC70E1" w:rsidP="00CC70E1">
            <w:pPr>
              <w:jc w:val="both"/>
              <w:rPr>
                <w:spacing w:val="-2"/>
                <w:sz w:val="28"/>
                <w:szCs w:val="28"/>
              </w:rPr>
            </w:pPr>
            <w:r>
              <w:rPr>
                <w:spacing w:val="-2"/>
                <w:sz w:val="28"/>
                <w:szCs w:val="28"/>
              </w:rPr>
              <w:t xml:space="preserve">-итоги тематического плана </w:t>
            </w:r>
            <w:r>
              <w:rPr>
                <w:sz w:val="28"/>
                <w:szCs w:val="28"/>
              </w:rPr>
              <w:t>«2017 год- год экологии и защиты окружающей среды</w:t>
            </w:r>
            <w:r w:rsidRPr="006272D1">
              <w:rPr>
                <w:sz w:val="28"/>
                <w:szCs w:val="28"/>
              </w:rPr>
              <w:t>»</w:t>
            </w:r>
            <w:r>
              <w:rPr>
                <w:sz w:val="28"/>
                <w:szCs w:val="28"/>
              </w:rPr>
              <w:t>, «2018 год- год Добровольца»</w:t>
            </w:r>
            <w:r w:rsidRPr="006272D1">
              <w:rPr>
                <w:spacing w:val="-2"/>
                <w:sz w:val="28"/>
                <w:szCs w:val="28"/>
              </w:rPr>
              <w:t>;</w:t>
            </w:r>
          </w:p>
          <w:p w:rsidR="00CC70E1" w:rsidRPr="006272D1" w:rsidRDefault="00CC70E1" w:rsidP="00CC70E1">
            <w:pPr>
              <w:jc w:val="both"/>
              <w:rPr>
                <w:spacing w:val="-2"/>
                <w:sz w:val="28"/>
                <w:szCs w:val="28"/>
              </w:rPr>
            </w:pPr>
            <w:r w:rsidRPr="006272D1">
              <w:rPr>
                <w:spacing w:val="-2"/>
                <w:sz w:val="28"/>
                <w:szCs w:val="28"/>
              </w:rPr>
              <w:t>-рейтинг участия школьников в конкурсах, соревнованиях.</w:t>
            </w:r>
          </w:p>
          <w:p w:rsidR="00CC70E1" w:rsidRPr="006272D1" w:rsidRDefault="00CC70E1" w:rsidP="00CC70E1">
            <w:pPr>
              <w:jc w:val="both"/>
              <w:rPr>
                <w:sz w:val="28"/>
                <w:szCs w:val="28"/>
              </w:rPr>
            </w:pPr>
            <w:r w:rsidRPr="006272D1">
              <w:rPr>
                <w:sz w:val="28"/>
                <w:szCs w:val="28"/>
              </w:rPr>
              <w:t xml:space="preserve">  По итогам контроля «Занятость детей во внеурочное время» была составлена сводная таблица. </w:t>
            </w:r>
          </w:p>
          <w:p w:rsidR="00CC70E1" w:rsidRPr="006272D1" w:rsidRDefault="00CC70E1" w:rsidP="00CC70E1">
            <w:pPr>
              <w:ind w:left="360"/>
              <w:jc w:val="both"/>
              <w:rPr>
                <w:sz w:val="28"/>
                <w:szCs w:val="28"/>
              </w:rPr>
            </w:pPr>
            <w:r w:rsidRPr="006272D1">
              <w:rPr>
                <w:sz w:val="28"/>
                <w:szCs w:val="28"/>
              </w:rPr>
              <w:t>Из 8</w:t>
            </w:r>
            <w:r>
              <w:rPr>
                <w:sz w:val="28"/>
                <w:szCs w:val="28"/>
              </w:rPr>
              <w:t>5</w:t>
            </w:r>
            <w:r w:rsidRPr="006272D1">
              <w:rPr>
                <w:sz w:val="28"/>
                <w:szCs w:val="28"/>
              </w:rPr>
              <w:t>-ти учащихся школы:</w:t>
            </w:r>
          </w:p>
          <w:p w:rsidR="00CC70E1" w:rsidRPr="006272D1" w:rsidRDefault="00CC70E1" w:rsidP="00CC70E1">
            <w:pPr>
              <w:ind w:left="360"/>
              <w:jc w:val="both"/>
              <w:rPr>
                <w:sz w:val="28"/>
                <w:szCs w:val="28"/>
              </w:rPr>
            </w:pPr>
            <w:r w:rsidRPr="006272D1">
              <w:rPr>
                <w:sz w:val="28"/>
                <w:szCs w:val="28"/>
              </w:rPr>
              <w:t>-  100 % посещают школьные мероприятия;</w:t>
            </w:r>
          </w:p>
          <w:p w:rsidR="00CC70E1" w:rsidRDefault="00CC70E1" w:rsidP="00CC70E1">
            <w:pPr>
              <w:ind w:left="360"/>
              <w:jc w:val="both"/>
              <w:rPr>
                <w:sz w:val="28"/>
                <w:szCs w:val="28"/>
              </w:rPr>
            </w:pPr>
            <w:r>
              <w:rPr>
                <w:sz w:val="28"/>
                <w:szCs w:val="28"/>
              </w:rPr>
              <w:t>-   11,2</w:t>
            </w:r>
            <w:r w:rsidRPr="006272D1">
              <w:rPr>
                <w:sz w:val="28"/>
                <w:szCs w:val="28"/>
              </w:rPr>
              <w:t xml:space="preserve"> % детей заняты в школьном самоуправлении;</w:t>
            </w:r>
          </w:p>
          <w:p w:rsidR="00CC70E1" w:rsidRPr="006272D1" w:rsidRDefault="00CC70E1" w:rsidP="00CC70E1">
            <w:pPr>
              <w:ind w:left="360"/>
              <w:jc w:val="both"/>
              <w:rPr>
                <w:sz w:val="28"/>
                <w:szCs w:val="28"/>
              </w:rPr>
            </w:pPr>
            <w:r>
              <w:rPr>
                <w:sz w:val="28"/>
                <w:szCs w:val="28"/>
              </w:rPr>
              <w:t>-69% заняты в дополнительном образовании;</w:t>
            </w:r>
          </w:p>
          <w:p w:rsidR="00CC70E1" w:rsidRPr="006272D1" w:rsidRDefault="00CC70E1" w:rsidP="00CC70E1">
            <w:pPr>
              <w:ind w:left="360"/>
              <w:jc w:val="both"/>
              <w:rPr>
                <w:sz w:val="28"/>
                <w:szCs w:val="28"/>
              </w:rPr>
            </w:pPr>
            <w:r>
              <w:rPr>
                <w:sz w:val="28"/>
                <w:szCs w:val="28"/>
              </w:rPr>
              <w:t>-  13</w:t>
            </w:r>
            <w:r w:rsidRPr="006272D1">
              <w:rPr>
                <w:sz w:val="28"/>
                <w:szCs w:val="28"/>
              </w:rPr>
              <w:t>%) детей заняты в работе классных активов;</w:t>
            </w:r>
          </w:p>
          <w:p w:rsidR="00CC70E1" w:rsidRPr="006272D1" w:rsidRDefault="00CC70E1" w:rsidP="00CC70E1">
            <w:pPr>
              <w:ind w:left="360"/>
              <w:jc w:val="both"/>
              <w:rPr>
                <w:sz w:val="28"/>
                <w:szCs w:val="28"/>
              </w:rPr>
            </w:pPr>
            <w:r w:rsidRPr="006272D1">
              <w:rPr>
                <w:sz w:val="28"/>
                <w:szCs w:val="28"/>
              </w:rPr>
              <w:t xml:space="preserve">-   </w:t>
            </w:r>
            <w:r>
              <w:rPr>
                <w:sz w:val="28"/>
                <w:szCs w:val="28"/>
              </w:rPr>
              <w:t>68</w:t>
            </w:r>
            <w:r w:rsidRPr="006272D1">
              <w:rPr>
                <w:sz w:val="28"/>
                <w:szCs w:val="28"/>
              </w:rPr>
              <w:t xml:space="preserve"> % детей имеют поручения в классе;</w:t>
            </w:r>
          </w:p>
          <w:p w:rsidR="00CC70E1" w:rsidRPr="006272D1" w:rsidRDefault="00CC70E1" w:rsidP="00CC70E1">
            <w:pPr>
              <w:ind w:left="360"/>
              <w:jc w:val="both"/>
              <w:rPr>
                <w:sz w:val="28"/>
                <w:szCs w:val="28"/>
              </w:rPr>
            </w:pPr>
            <w:r w:rsidRPr="006272D1">
              <w:rPr>
                <w:sz w:val="28"/>
                <w:szCs w:val="28"/>
              </w:rPr>
              <w:t xml:space="preserve">- </w:t>
            </w:r>
            <w:r>
              <w:rPr>
                <w:sz w:val="28"/>
                <w:szCs w:val="28"/>
              </w:rPr>
              <w:t>33,9</w:t>
            </w:r>
            <w:r w:rsidRPr="006272D1">
              <w:rPr>
                <w:sz w:val="28"/>
                <w:szCs w:val="28"/>
              </w:rPr>
              <w:t>% детей посещают МБУК «Таловская централизованная клубная система».</w:t>
            </w:r>
          </w:p>
          <w:p w:rsidR="00CC70E1" w:rsidRPr="006272D1" w:rsidRDefault="00CC70E1" w:rsidP="00CC70E1">
            <w:pPr>
              <w:jc w:val="both"/>
              <w:rPr>
                <w:sz w:val="28"/>
                <w:szCs w:val="28"/>
              </w:rPr>
            </w:pPr>
            <w:r w:rsidRPr="006272D1">
              <w:rPr>
                <w:sz w:val="28"/>
                <w:szCs w:val="28"/>
              </w:rPr>
              <w:t>Результаты диагностики и мониторинга помогли выявить:</w:t>
            </w:r>
          </w:p>
          <w:p w:rsidR="00CC70E1" w:rsidRPr="006272D1" w:rsidRDefault="00CC70E1" w:rsidP="00CC70E1">
            <w:pPr>
              <w:jc w:val="both"/>
              <w:rPr>
                <w:sz w:val="28"/>
                <w:szCs w:val="28"/>
              </w:rPr>
            </w:pPr>
            <w:r w:rsidRPr="006272D1">
              <w:rPr>
                <w:sz w:val="28"/>
                <w:szCs w:val="28"/>
              </w:rPr>
              <w:t>1. Качественные показатели воспитательных мероприятий.</w:t>
            </w:r>
          </w:p>
          <w:p w:rsidR="00CC70E1" w:rsidRPr="006272D1" w:rsidRDefault="00CC70E1" w:rsidP="00CC70E1">
            <w:pPr>
              <w:jc w:val="both"/>
              <w:rPr>
                <w:sz w:val="28"/>
                <w:szCs w:val="28"/>
              </w:rPr>
            </w:pPr>
            <w:r w:rsidRPr="006272D1">
              <w:rPr>
                <w:sz w:val="28"/>
                <w:szCs w:val="28"/>
              </w:rPr>
              <w:t>2.Уровень готовности к выбору профессии.</w:t>
            </w:r>
          </w:p>
          <w:p w:rsidR="00CC70E1" w:rsidRPr="006272D1" w:rsidRDefault="00CC70E1" w:rsidP="00CC70E1">
            <w:pPr>
              <w:jc w:val="both"/>
              <w:rPr>
                <w:sz w:val="28"/>
                <w:szCs w:val="28"/>
              </w:rPr>
            </w:pPr>
            <w:r w:rsidRPr="006272D1">
              <w:rPr>
                <w:sz w:val="28"/>
                <w:szCs w:val="28"/>
              </w:rPr>
              <w:t>3.Уровень воспитанности.</w:t>
            </w:r>
          </w:p>
          <w:p w:rsidR="00CC70E1" w:rsidRPr="006272D1" w:rsidRDefault="00CC70E1" w:rsidP="00CC70E1">
            <w:pPr>
              <w:jc w:val="both"/>
              <w:rPr>
                <w:sz w:val="28"/>
                <w:szCs w:val="28"/>
              </w:rPr>
            </w:pPr>
            <w:r w:rsidRPr="006272D1">
              <w:rPr>
                <w:sz w:val="28"/>
                <w:szCs w:val="28"/>
              </w:rPr>
              <w:t>4.Адаптированность школьников к  изменившимся условиям (1 класс,5 класс)</w:t>
            </w:r>
          </w:p>
          <w:p w:rsidR="00CC70E1" w:rsidRPr="006272D1" w:rsidRDefault="00CC70E1" w:rsidP="00CC70E1">
            <w:pPr>
              <w:jc w:val="both"/>
              <w:rPr>
                <w:sz w:val="28"/>
                <w:szCs w:val="28"/>
              </w:rPr>
            </w:pPr>
          </w:p>
          <w:p w:rsidR="00CC70E1" w:rsidRPr="006272D1" w:rsidRDefault="00CC70E1" w:rsidP="00CC70E1">
            <w:pPr>
              <w:jc w:val="both"/>
              <w:rPr>
                <w:sz w:val="28"/>
                <w:szCs w:val="28"/>
                <w:u w:val="single"/>
              </w:rPr>
            </w:pPr>
            <w:r w:rsidRPr="006272D1">
              <w:rPr>
                <w:sz w:val="28"/>
                <w:szCs w:val="28"/>
                <w:u w:val="single"/>
              </w:rPr>
              <w:t>Итоги профдиагностики в 9-11 классах</w:t>
            </w:r>
            <w:r>
              <w:rPr>
                <w:sz w:val="28"/>
                <w:szCs w:val="28"/>
                <w:u w:val="single"/>
              </w:rPr>
              <w:t xml:space="preserve"> (проведена в январе 2018</w:t>
            </w:r>
            <w:r w:rsidRPr="006272D1">
              <w:rPr>
                <w:sz w:val="28"/>
                <w:szCs w:val="28"/>
                <w:u w:val="single"/>
              </w:rPr>
              <w:t>г.)</w:t>
            </w:r>
          </w:p>
          <w:p w:rsidR="00CC70E1" w:rsidRPr="006272D1" w:rsidRDefault="00CC70E1" w:rsidP="00CC70E1">
            <w:pPr>
              <w:jc w:val="both"/>
              <w:rPr>
                <w:sz w:val="28"/>
                <w:szCs w:val="28"/>
              </w:rPr>
            </w:pPr>
          </w:p>
          <w:p w:rsidR="00CC70E1" w:rsidRPr="006272D1" w:rsidRDefault="00CC70E1" w:rsidP="00CC70E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1595"/>
              <w:gridCol w:w="1821"/>
              <w:gridCol w:w="1595"/>
              <w:gridCol w:w="1596"/>
              <w:gridCol w:w="1596"/>
            </w:tblGrid>
            <w:tr w:rsidR="00CC70E1" w:rsidRPr="006272D1" w:rsidTr="00916A02">
              <w:tc>
                <w:tcPr>
                  <w:tcW w:w="1594" w:type="dxa"/>
                </w:tcPr>
                <w:p w:rsidR="00CC70E1" w:rsidRPr="006272D1" w:rsidRDefault="00CC70E1" w:rsidP="00916A02">
                  <w:pPr>
                    <w:rPr>
                      <w:sz w:val="28"/>
                      <w:szCs w:val="28"/>
                    </w:rPr>
                  </w:pPr>
                  <w:r w:rsidRPr="006272D1">
                    <w:rPr>
                      <w:sz w:val="28"/>
                      <w:szCs w:val="28"/>
                    </w:rPr>
                    <w:lastRenderedPageBreak/>
                    <w:t>Класс</w:t>
                  </w:r>
                </w:p>
              </w:tc>
              <w:tc>
                <w:tcPr>
                  <w:tcW w:w="1595" w:type="dxa"/>
                </w:tcPr>
                <w:p w:rsidR="00CC70E1" w:rsidRPr="006272D1" w:rsidRDefault="00CC70E1" w:rsidP="00916A02">
                  <w:pPr>
                    <w:rPr>
                      <w:sz w:val="28"/>
                      <w:szCs w:val="28"/>
                    </w:rPr>
                  </w:pPr>
                  <w:r w:rsidRPr="006272D1">
                    <w:rPr>
                      <w:sz w:val="28"/>
                      <w:szCs w:val="28"/>
                    </w:rPr>
                    <w:t>Количество детей в классе</w:t>
                  </w:r>
                </w:p>
              </w:tc>
              <w:tc>
                <w:tcPr>
                  <w:tcW w:w="1595" w:type="dxa"/>
                </w:tcPr>
                <w:p w:rsidR="00CC70E1" w:rsidRPr="006272D1" w:rsidRDefault="00CC70E1" w:rsidP="00916A02">
                  <w:pPr>
                    <w:rPr>
                      <w:sz w:val="28"/>
                      <w:szCs w:val="28"/>
                    </w:rPr>
                  </w:pPr>
                  <w:r w:rsidRPr="006272D1">
                    <w:rPr>
                      <w:sz w:val="28"/>
                      <w:szCs w:val="28"/>
                    </w:rPr>
                    <w:t>Неготовность</w:t>
                  </w:r>
                </w:p>
                <w:p w:rsidR="00CC70E1" w:rsidRPr="006272D1" w:rsidRDefault="00CC70E1" w:rsidP="00916A02">
                  <w:pPr>
                    <w:rPr>
                      <w:sz w:val="28"/>
                      <w:szCs w:val="28"/>
                    </w:rPr>
                  </w:pPr>
                  <w:r w:rsidRPr="006272D1">
                    <w:rPr>
                      <w:sz w:val="28"/>
                      <w:szCs w:val="28"/>
                    </w:rPr>
                    <w:t>0-6 баллов</w:t>
                  </w:r>
                </w:p>
                <w:p w:rsidR="00CC70E1" w:rsidRPr="006272D1" w:rsidRDefault="00CC70E1" w:rsidP="00916A02">
                  <w:pPr>
                    <w:rPr>
                      <w:sz w:val="28"/>
                      <w:szCs w:val="28"/>
                    </w:rPr>
                  </w:pPr>
                </w:p>
              </w:tc>
              <w:tc>
                <w:tcPr>
                  <w:tcW w:w="1595" w:type="dxa"/>
                </w:tcPr>
                <w:p w:rsidR="00CC70E1" w:rsidRPr="006272D1" w:rsidRDefault="00CC70E1" w:rsidP="00916A02">
                  <w:pPr>
                    <w:rPr>
                      <w:sz w:val="28"/>
                      <w:szCs w:val="28"/>
                    </w:rPr>
                  </w:pPr>
                  <w:r w:rsidRPr="006272D1">
                    <w:rPr>
                      <w:sz w:val="28"/>
                      <w:szCs w:val="28"/>
                    </w:rPr>
                    <w:t>Низкая готовность</w:t>
                  </w:r>
                </w:p>
                <w:p w:rsidR="00CC70E1" w:rsidRPr="006272D1" w:rsidRDefault="00CC70E1" w:rsidP="00916A02">
                  <w:pPr>
                    <w:rPr>
                      <w:sz w:val="28"/>
                      <w:szCs w:val="28"/>
                    </w:rPr>
                  </w:pPr>
                  <w:r w:rsidRPr="006272D1">
                    <w:rPr>
                      <w:sz w:val="28"/>
                      <w:szCs w:val="28"/>
                    </w:rPr>
                    <w:t>7-12 баллов</w:t>
                  </w:r>
                </w:p>
              </w:tc>
              <w:tc>
                <w:tcPr>
                  <w:tcW w:w="1596" w:type="dxa"/>
                </w:tcPr>
                <w:p w:rsidR="00CC70E1" w:rsidRPr="006272D1" w:rsidRDefault="00CC70E1" w:rsidP="00916A02">
                  <w:pPr>
                    <w:rPr>
                      <w:sz w:val="28"/>
                      <w:szCs w:val="28"/>
                    </w:rPr>
                  </w:pPr>
                  <w:r w:rsidRPr="006272D1">
                    <w:rPr>
                      <w:sz w:val="28"/>
                      <w:szCs w:val="28"/>
                    </w:rPr>
                    <w:t>Средняя</w:t>
                  </w:r>
                </w:p>
                <w:p w:rsidR="00CC70E1" w:rsidRPr="006272D1" w:rsidRDefault="00CC70E1" w:rsidP="00916A02">
                  <w:pPr>
                    <w:rPr>
                      <w:sz w:val="28"/>
                      <w:szCs w:val="28"/>
                    </w:rPr>
                  </w:pPr>
                  <w:r w:rsidRPr="006272D1">
                    <w:rPr>
                      <w:sz w:val="28"/>
                      <w:szCs w:val="28"/>
                    </w:rPr>
                    <w:t>готовность</w:t>
                  </w:r>
                </w:p>
                <w:p w:rsidR="00CC70E1" w:rsidRPr="006272D1" w:rsidRDefault="00CC70E1" w:rsidP="00916A02">
                  <w:pPr>
                    <w:rPr>
                      <w:sz w:val="28"/>
                      <w:szCs w:val="28"/>
                    </w:rPr>
                  </w:pPr>
                  <w:r w:rsidRPr="006272D1">
                    <w:rPr>
                      <w:sz w:val="28"/>
                      <w:szCs w:val="28"/>
                    </w:rPr>
                    <w:t>13-18 баллов</w:t>
                  </w:r>
                </w:p>
              </w:tc>
              <w:tc>
                <w:tcPr>
                  <w:tcW w:w="1596" w:type="dxa"/>
                </w:tcPr>
                <w:p w:rsidR="00CC70E1" w:rsidRPr="006272D1" w:rsidRDefault="00CC70E1" w:rsidP="00916A02">
                  <w:pPr>
                    <w:rPr>
                      <w:sz w:val="28"/>
                      <w:szCs w:val="28"/>
                    </w:rPr>
                  </w:pPr>
                  <w:r w:rsidRPr="006272D1">
                    <w:rPr>
                      <w:sz w:val="28"/>
                      <w:szCs w:val="28"/>
                    </w:rPr>
                    <w:t>Высокая готовность</w:t>
                  </w:r>
                </w:p>
                <w:p w:rsidR="00CC70E1" w:rsidRPr="006272D1" w:rsidRDefault="00CC70E1" w:rsidP="00916A02">
                  <w:pPr>
                    <w:rPr>
                      <w:sz w:val="28"/>
                      <w:szCs w:val="28"/>
                    </w:rPr>
                  </w:pPr>
                  <w:r w:rsidRPr="006272D1">
                    <w:rPr>
                      <w:sz w:val="28"/>
                      <w:szCs w:val="28"/>
                    </w:rPr>
                    <w:t>19-24 балла</w:t>
                  </w:r>
                </w:p>
              </w:tc>
            </w:tr>
            <w:tr w:rsidR="00CC70E1" w:rsidRPr="006272D1" w:rsidTr="00916A02">
              <w:tc>
                <w:tcPr>
                  <w:tcW w:w="1594" w:type="dxa"/>
                </w:tcPr>
                <w:p w:rsidR="00CC70E1" w:rsidRPr="006272D1" w:rsidRDefault="00CC70E1" w:rsidP="00916A02">
                  <w:pPr>
                    <w:rPr>
                      <w:sz w:val="28"/>
                      <w:szCs w:val="28"/>
                    </w:rPr>
                  </w:pPr>
                  <w:r w:rsidRPr="006272D1">
                    <w:rPr>
                      <w:sz w:val="28"/>
                      <w:szCs w:val="28"/>
                    </w:rPr>
                    <w:t>9</w:t>
                  </w:r>
                </w:p>
              </w:tc>
              <w:tc>
                <w:tcPr>
                  <w:tcW w:w="1595" w:type="dxa"/>
                </w:tcPr>
                <w:p w:rsidR="00CC70E1" w:rsidRPr="006272D1" w:rsidRDefault="00CC70E1" w:rsidP="00916A02">
                  <w:pPr>
                    <w:rPr>
                      <w:sz w:val="28"/>
                      <w:szCs w:val="28"/>
                    </w:rPr>
                  </w:pPr>
                  <w:r>
                    <w:rPr>
                      <w:sz w:val="28"/>
                      <w:szCs w:val="28"/>
                    </w:rPr>
                    <w:t>8</w:t>
                  </w:r>
                </w:p>
              </w:tc>
              <w:tc>
                <w:tcPr>
                  <w:tcW w:w="1595" w:type="dxa"/>
                </w:tcPr>
                <w:p w:rsidR="00CC70E1" w:rsidRPr="006272D1" w:rsidRDefault="00CC70E1" w:rsidP="00916A02">
                  <w:pPr>
                    <w:rPr>
                      <w:sz w:val="28"/>
                      <w:szCs w:val="28"/>
                    </w:rPr>
                  </w:pPr>
                  <w:r w:rsidRPr="006272D1">
                    <w:rPr>
                      <w:sz w:val="28"/>
                      <w:szCs w:val="28"/>
                    </w:rPr>
                    <w:t>0</w:t>
                  </w:r>
                </w:p>
              </w:tc>
              <w:tc>
                <w:tcPr>
                  <w:tcW w:w="1595"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Pr>
                      <w:sz w:val="28"/>
                      <w:szCs w:val="28"/>
                    </w:rPr>
                    <w:t>3</w:t>
                  </w:r>
                </w:p>
              </w:tc>
              <w:tc>
                <w:tcPr>
                  <w:tcW w:w="1596" w:type="dxa"/>
                </w:tcPr>
                <w:p w:rsidR="00CC70E1" w:rsidRPr="006272D1" w:rsidRDefault="00CC70E1" w:rsidP="00916A02">
                  <w:pPr>
                    <w:rPr>
                      <w:sz w:val="28"/>
                      <w:szCs w:val="28"/>
                    </w:rPr>
                  </w:pPr>
                  <w:r>
                    <w:rPr>
                      <w:sz w:val="28"/>
                      <w:szCs w:val="28"/>
                    </w:rPr>
                    <w:t>5</w:t>
                  </w:r>
                </w:p>
              </w:tc>
            </w:tr>
            <w:tr w:rsidR="00CC70E1" w:rsidRPr="006272D1" w:rsidTr="00916A02">
              <w:tc>
                <w:tcPr>
                  <w:tcW w:w="1594" w:type="dxa"/>
                </w:tcPr>
                <w:p w:rsidR="00CC70E1" w:rsidRPr="006272D1" w:rsidRDefault="00CC70E1" w:rsidP="00916A02">
                  <w:pPr>
                    <w:rPr>
                      <w:sz w:val="28"/>
                      <w:szCs w:val="28"/>
                    </w:rPr>
                  </w:pPr>
                  <w:r w:rsidRPr="006272D1">
                    <w:rPr>
                      <w:sz w:val="28"/>
                      <w:szCs w:val="28"/>
                    </w:rPr>
                    <w:t>10</w:t>
                  </w:r>
                </w:p>
              </w:tc>
              <w:tc>
                <w:tcPr>
                  <w:tcW w:w="1595" w:type="dxa"/>
                </w:tcPr>
                <w:p w:rsidR="00CC70E1" w:rsidRPr="006272D1" w:rsidRDefault="00CC70E1" w:rsidP="00916A02">
                  <w:pPr>
                    <w:rPr>
                      <w:sz w:val="28"/>
                      <w:szCs w:val="28"/>
                    </w:rPr>
                  </w:pPr>
                  <w:r>
                    <w:rPr>
                      <w:sz w:val="28"/>
                      <w:szCs w:val="28"/>
                    </w:rPr>
                    <w:t>2</w:t>
                  </w:r>
                </w:p>
              </w:tc>
              <w:tc>
                <w:tcPr>
                  <w:tcW w:w="1595" w:type="dxa"/>
                </w:tcPr>
                <w:p w:rsidR="00CC70E1" w:rsidRPr="006272D1" w:rsidRDefault="00CC70E1" w:rsidP="00916A02">
                  <w:pPr>
                    <w:rPr>
                      <w:sz w:val="28"/>
                      <w:szCs w:val="28"/>
                    </w:rPr>
                  </w:pPr>
                  <w:r w:rsidRPr="006272D1">
                    <w:rPr>
                      <w:sz w:val="28"/>
                      <w:szCs w:val="28"/>
                    </w:rPr>
                    <w:t>0</w:t>
                  </w:r>
                </w:p>
              </w:tc>
              <w:tc>
                <w:tcPr>
                  <w:tcW w:w="1595"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sidRPr="006272D1">
                    <w:rPr>
                      <w:sz w:val="28"/>
                      <w:szCs w:val="28"/>
                    </w:rPr>
                    <w:t>2</w:t>
                  </w:r>
                </w:p>
              </w:tc>
            </w:tr>
            <w:tr w:rsidR="00CC70E1" w:rsidRPr="006272D1" w:rsidTr="00916A02">
              <w:tc>
                <w:tcPr>
                  <w:tcW w:w="1594" w:type="dxa"/>
                </w:tcPr>
                <w:p w:rsidR="00CC70E1" w:rsidRPr="006272D1" w:rsidRDefault="00CC70E1" w:rsidP="00916A02">
                  <w:pPr>
                    <w:rPr>
                      <w:sz w:val="28"/>
                      <w:szCs w:val="28"/>
                    </w:rPr>
                  </w:pPr>
                  <w:r>
                    <w:rPr>
                      <w:sz w:val="28"/>
                      <w:szCs w:val="28"/>
                    </w:rPr>
                    <w:t>11</w:t>
                  </w:r>
                </w:p>
              </w:tc>
              <w:tc>
                <w:tcPr>
                  <w:tcW w:w="1595" w:type="dxa"/>
                </w:tcPr>
                <w:p w:rsidR="00CC70E1" w:rsidRPr="006272D1" w:rsidRDefault="00CC70E1" w:rsidP="00916A02">
                  <w:pPr>
                    <w:rPr>
                      <w:sz w:val="28"/>
                      <w:szCs w:val="28"/>
                    </w:rPr>
                  </w:pPr>
                  <w:r>
                    <w:rPr>
                      <w:sz w:val="28"/>
                      <w:szCs w:val="28"/>
                    </w:rPr>
                    <w:t>5</w:t>
                  </w:r>
                </w:p>
              </w:tc>
              <w:tc>
                <w:tcPr>
                  <w:tcW w:w="1595" w:type="dxa"/>
                </w:tcPr>
                <w:p w:rsidR="00CC70E1" w:rsidRPr="006272D1" w:rsidRDefault="00CC70E1" w:rsidP="00916A02">
                  <w:pPr>
                    <w:rPr>
                      <w:sz w:val="28"/>
                      <w:szCs w:val="28"/>
                    </w:rPr>
                  </w:pPr>
                  <w:r w:rsidRPr="006272D1">
                    <w:rPr>
                      <w:sz w:val="28"/>
                      <w:szCs w:val="28"/>
                    </w:rPr>
                    <w:t>0</w:t>
                  </w:r>
                </w:p>
              </w:tc>
              <w:tc>
                <w:tcPr>
                  <w:tcW w:w="1595"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Pr>
                      <w:sz w:val="28"/>
                      <w:szCs w:val="28"/>
                    </w:rPr>
                    <w:t>5</w:t>
                  </w:r>
                </w:p>
              </w:tc>
            </w:tr>
            <w:tr w:rsidR="00CC70E1" w:rsidRPr="006272D1" w:rsidTr="00916A02">
              <w:tc>
                <w:tcPr>
                  <w:tcW w:w="1594" w:type="dxa"/>
                </w:tcPr>
                <w:p w:rsidR="00CC70E1" w:rsidRPr="006272D1" w:rsidRDefault="00CC70E1" w:rsidP="00916A02">
                  <w:pPr>
                    <w:rPr>
                      <w:sz w:val="28"/>
                      <w:szCs w:val="28"/>
                    </w:rPr>
                  </w:pPr>
                  <w:r w:rsidRPr="006272D1">
                    <w:rPr>
                      <w:sz w:val="28"/>
                      <w:szCs w:val="28"/>
                    </w:rPr>
                    <w:t>Итого:</w:t>
                  </w:r>
                </w:p>
              </w:tc>
              <w:tc>
                <w:tcPr>
                  <w:tcW w:w="1595" w:type="dxa"/>
                </w:tcPr>
                <w:p w:rsidR="00CC70E1" w:rsidRPr="006272D1" w:rsidRDefault="00CC70E1" w:rsidP="00916A02">
                  <w:pPr>
                    <w:rPr>
                      <w:sz w:val="28"/>
                      <w:szCs w:val="28"/>
                    </w:rPr>
                  </w:pPr>
                  <w:r>
                    <w:rPr>
                      <w:sz w:val="28"/>
                      <w:szCs w:val="28"/>
                    </w:rPr>
                    <w:t>15</w:t>
                  </w:r>
                </w:p>
              </w:tc>
              <w:tc>
                <w:tcPr>
                  <w:tcW w:w="1595" w:type="dxa"/>
                </w:tcPr>
                <w:p w:rsidR="00CC70E1" w:rsidRPr="006272D1" w:rsidRDefault="00CC70E1" w:rsidP="00916A02">
                  <w:pPr>
                    <w:rPr>
                      <w:sz w:val="28"/>
                      <w:szCs w:val="28"/>
                    </w:rPr>
                  </w:pPr>
                  <w:r w:rsidRPr="006272D1">
                    <w:rPr>
                      <w:sz w:val="28"/>
                      <w:szCs w:val="28"/>
                    </w:rPr>
                    <w:t>0</w:t>
                  </w:r>
                </w:p>
              </w:tc>
              <w:tc>
                <w:tcPr>
                  <w:tcW w:w="1595" w:type="dxa"/>
                </w:tcPr>
                <w:p w:rsidR="00CC70E1" w:rsidRPr="006272D1" w:rsidRDefault="00CC70E1" w:rsidP="00916A02">
                  <w:pPr>
                    <w:rPr>
                      <w:sz w:val="28"/>
                      <w:szCs w:val="28"/>
                    </w:rPr>
                  </w:pPr>
                  <w:r>
                    <w:rPr>
                      <w:sz w:val="28"/>
                      <w:szCs w:val="28"/>
                    </w:rPr>
                    <w:t>0</w:t>
                  </w:r>
                </w:p>
              </w:tc>
              <w:tc>
                <w:tcPr>
                  <w:tcW w:w="1596" w:type="dxa"/>
                </w:tcPr>
                <w:p w:rsidR="00CC70E1" w:rsidRPr="006272D1" w:rsidRDefault="00CC70E1" w:rsidP="00916A02">
                  <w:pPr>
                    <w:rPr>
                      <w:sz w:val="28"/>
                      <w:szCs w:val="28"/>
                    </w:rPr>
                  </w:pPr>
                  <w:r>
                    <w:rPr>
                      <w:sz w:val="28"/>
                      <w:szCs w:val="28"/>
                    </w:rPr>
                    <w:t>3</w:t>
                  </w:r>
                </w:p>
              </w:tc>
              <w:tc>
                <w:tcPr>
                  <w:tcW w:w="1596" w:type="dxa"/>
                </w:tcPr>
                <w:p w:rsidR="00CC70E1" w:rsidRPr="006272D1" w:rsidRDefault="00CC70E1" w:rsidP="00916A02">
                  <w:pPr>
                    <w:rPr>
                      <w:sz w:val="28"/>
                      <w:szCs w:val="28"/>
                    </w:rPr>
                  </w:pPr>
                  <w:r>
                    <w:rPr>
                      <w:sz w:val="28"/>
                      <w:szCs w:val="28"/>
                    </w:rPr>
                    <w:t>12</w:t>
                  </w:r>
                </w:p>
              </w:tc>
            </w:tr>
          </w:tbl>
          <w:p w:rsidR="00CC70E1" w:rsidRPr="006272D1" w:rsidRDefault="00CC70E1" w:rsidP="00CC70E1">
            <w:pPr>
              <w:rPr>
                <w:sz w:val="28"/>
                <w:szCs w:val="28"/>
              </w:rPr>
            </w:pPr>
          </w:p>
          <w:p w:rsidR="00CC70E1" w:rsidRPr="006272D1" w:rsidRDefault="00CC70E1" w:rsidP="00CC70E1">
            <w:pPr>
              <w:jc w:val="both"/>
              <w:rPr>
                <w:sz w:val="28"/>
                <w:szCs w:val="28"/>
              </w:rPr>
            </w:pPr>
            <w:r w:rsidRPr="006272D1">
              <w:rPr>
                <w:sz w:val="28"/>
                <w:szCs w:val="28"/>
              </w:rPr>
              <w:t>Результаты мониторинга:</w:t>
            </w:r>
          </w:p>
          <w:p w:rsidR="00CC70E1" w:rsidRPr="006272D1" w:rsidRDefault="00CC70E1" w:rsidP="00CC70E1">
            <w:pPr>
              <w:jc w:val="both"/>
              <w:rPr>
                <w:sz w:val="28"/>
                <w:szCs w:val="28"/>
              </w:rPr>
            </w:pPr>
            <w:r>
              <w:rPr>
                <w:sz w:val="28"/>
                <w:szCs w:val="28"/>
              </w:rPr>
              <w:t xml:space="preserve"> -показал</w:t>
            </w:r>
            <w:r w:rsidRPr="006272D1">
              <w:rPr>
                <w:sz w:val="28"/>
                <w:szCs w:val="28"/>
              </w:rPr>
              <w:t xml:space="preserve"> низкие результаты уровня </w:t>
            </w:r>
            <w:r>
              <w:rPr>
                <w:sz w:val="28"/>
                <w:szCs w:val="28"/>
              </w:rPr>
              <w:t>готовности к выбору профессии- 0;</w:t>
            </w:r>
          </w:p>
          <w:p w:rsidR="00CC70E1" w:rsidRPr="006272D1" w:rsidRDefault="00CC70E1" w:rsidP="00CC70E1">
            <w:pPr>
              <w:jc w:val="both"/>
              <w:rPr>
                <w:sz w:val="28"/>
                <w:szCs w:val="28"/>
              </w:rPr>
            </w:pPr>
            <w:r w:rsidRPr="006272D1">
              <w:rPr>
                <w:sz w:val="28"/>
                <w:szCs w:val="28"/>
              </w:rPr>
              <w:t>-показа</w:t>
            </w:r>
            <w:r>
              <w:rPr>
                <w:sz w:val="28"/>
                <w:szCs w:val="28"/>
              </w:rPr>
              <w:t>ли средний уровень готовности 3 школьника и из 15  (20</w:t>
            </w:r>
            <w:r w:rsidRPr="006272D1">
              <w:rPr>
                <w:sz w:val="28"/>
                <w:szCs w:val="28"/>
              </w:rPr>
              <w:t>%);</w:t>
            </w:r>
          </w:p>
          <w:p w:rsidR="00CC70E1" w:rsidRPr="006272D1" w:rsidRDefault="00CC70E1" w:rsidP="00CC70E1">
            <w:pPr>
              <w:jc w:val="both"/>
              <w:rPr>
                <w:sz w:val="28"/>
                <w:szCs w:val="28"/>
              </w:rPr>
            </w:pPr>
            <w:r w:rsidRPr="006272D1">
              <w:rPr>
                <w:sz w:val="28"/>
                <w:szCs w:val="28"/>
              </w:rPr>
              <w:t>- показали высокий уров</w:t>
            </w:r>
            <w:r>
              <w:rPr>
                <w:sz w:val="28"/>
                <w:szCs w:val="28"/>
              </w:rPr>
              <w:t>ень готовности 12</w:t>
            </w:r>
            <w:r w:rsidRPr="006272D1">
              <w:rPr>
                <w:sz w:val="28"/>
                <w:szCs w:val="28"/>
              </w:rPr>
              <w:t xml:space="preserve"> школ</w:t>
            </w:r>
            <w:r>
              <w:rPr>
                <w:sz w:val="28"/>
                <w:szCs w:val="28"/>
              </w:rPr>
              <w:t>ьников</w:t>
            </w:r>
            <w:r w:rsidRPr="006272D1">
              <w:rPr>
                <w:sz w:val="28"/>
                <w:szCs w:val="28"/>
              </w:rPr>
              <w:t xml:space="preserve"> из </w:t>
            </w:r>
            <w:r>
              <w:rPr>
                <w:sz w:val="28"/>
                <w:szCs w:val="28"/>
              </w:rPr>
              <w:t>15 (80</w:t>
            </w:r>
            <w:r w:rsidRPr="006272D1">
              <w:rPr>
                <w:sz w:val="28"/>
                <w:szCs w:val="28"/>
              </w:rPr>
              <w:t xml:space="preserve"> %). </w:t>
            </w:r>
          </w:p>
          <w:p w:rsidR="00CC70E1" w:rsidRPr="006272D1" w:rsidRDefault="00CC70E1" w:rsidP="00CC70E1">
            <w:pPr>
              <w:jc w:val="both"/>
              <w:rPr>
                <w:sz w:val="28"/>
                <w:szCs w:val="28"/>
              </w:rPr>
            </w:pPr>
            <w:r w:rsidRPr="006272D1">
              <w:rPr>
                <w:sz w:val="28"/>
                <w:szCs w:val="28"/>
              </w:rPr>
              <w:t xml:space="preserve"> </w:t>
            </w:r>
          </w:p>
          <w:p w:rsidR="00CC70E1" w:rsidRPr="006272D1" w:rsidRDefault="00CC70E1" w:rsidP="00CC70E1">
            <w:pPr>
              <w:jc w:val="both"/>
              <w:rPr>
                <w:sz w:val="28"/>
                <w:szCs w:val="28"/>
              </w:rPr>
            </w:pPr>
            <w:r w:rsidRPr="006272D1">
              <w:rPr>
                <w:sz w:val="28"/>
                <w:szCs w:val="28"/>
              </w:rPr>
              <w:t>Анкетирование проводили классные руко</w:t>
            </w:r>
            <w:r>
              <w:rPr>
                <w:sz w:val="28"/>
                <w:szCs w:val="28"/>
              </w:rPr>
              <w:t>водители: 9 класс (Чимова Г.В.</w:t>
            </w:r>
            <w:r w:rsidRPr="006272D1">
              <w:rPr>
                <w:sz w:val="28"/>
                <w:szCs w:val="28"/>
              </w:rPr>
              <w:t>), 10 класс (</w:t>
            </w:r>
            <w:r>
              <w:rPr>
                <w:sz w:val="28"/>
                <w:szCs w:val="28"/>
              </w:rPr>
              <w:t>Коляда Н.Г.),</w:t>
            </w:r>
            <w:r w:rsidRPr="006272D1">
              <w:rPr>
                <w:sz w:val="28"/>
                <w:szCs w:val="28"/>
              </w:rPr>
              <w:t xml:space="preserve">11 класс </w:t>
            </w:r>
            <w:r>
              <w:rPr>
                <w:sz w:val="28"/>
                <w:szCs w:val="28"/>
              </w:rPr>
              <w:t>(Матюнина Т.Н.</w:t>
            </w:r>
            <w:r w:rsidRPr="006272D1">
              <w:rPr>
                <w:sz w:val="28"/>
                <w:szCs w:val="28"/>
              </w:rPr>
              <w:t>). Результаты уровня готовности школьников к выбору профессии обсуждены на классном часе, с родителями учеников на родительских собраниях, внесены коррективы в планы воспитательной работы классных руководителей (профориентационная работа).</w:t>
            </w:r>
          </w:p>
          <w:p w:rsidR="00CC70E1" w:rsidRPr="006272D1" w:rsidRDefault="00CC70E1" w:rsidP="00CC70E1">
            <w:pPr>
              <w:jc w:val="both"/>
              <w:rPr>
                <w:sz w:val="28"/>
                <w:szCs w:val="28"/>
              </w:rPr>
            </w:pPr>
            <w:r w:rsidRPr="006272D1">
              <w:rPr>
                <w:sz w:val="28"/>
                <w:szCs w:val="28"/>
              </w:rPr>
              <w:t xml:space="preserve">Результаты мониторинга обсуждались на совещаниях, помогали своевременно корректировать воспитательную работу. </w:t>
            </w:r>
          </w:p>
          <w:p w:rsidR="00CC70E1" w:rsidRPr="006272D1" w:rsidRDefault="00CC70E1" w:rsidP="00CC70E1">
            <w:pPr>
              <w:jc w:val="both"/>
              <w:rPr>
                <w:sz w:val="28"/>
                <w:szCs w:val="28"/>
              </w:rPr>
            </w:pPr>
          </w:p>
          <w:p w:rsidR="0074146D" w:rsidRDefault="0074146D" w:rsidP="004415E5">
            <w:pPr>
              <w:ind w:left="360"/>
              <w:jc w:val="both"/>
              <w:rPr>
                <w:rFonts w:ascii="Times New Roman" w:hAnsi="Times New Roman" w:cs="Times New Roman"/>
                <w:sz w:val="28"/>
                <w:szCs w:val="28"/>
              </w:rPr>
            </w:pPr>
          </w:p>
          <w:p w:rsidR="0074146D" w:rsidRDefault="0074146D" w:rsidP="004415E5">
            <w:pPr>
              <w:ind w:left="360"/>
              <w:jc w:val="both"/>
              <w:rPr>
                <w:rFonts w:ascii="Times New Roman" w:hAnsi="Times New Roman" w:cs="Times New Roman"/>
                <w:sz w:val="28"/>
                <w:szCs w:val="28"/>
              </w:rPr>
            </w:pPr>
          </w:p>
          <w:p w:rsidR="0074146D" w:rsidRDefault="0074146D" w:rsidP="004415E5">
            <w:pPr>
              <w:ind w:left="360"/>
              <w:jc w:val="both"/>
              <w:rPr>
                <w:rFonts w:ascii="Times New Roman" w:hAnsi="Times New Roman" w:cs="Times New Roman"/>
                <w:sz w:val="28"/>
                <w:szCs w:val="28"/>
              </w:rPr>
            </w:pPr>
          </w:p>
          <w:p w:rsidR="0074146D" w:rsidRDefault="0074146D" w:rsidP="004415E5">
            <w:pPr>
              <w:ind w:left="360"/>
              <w:jc w:val="both"/>
              <w:rPr>
                <w:rFonts w:ascii="Times New Roman" w:hAnsi="Times New Roman" w:cs="Times New Roman"/>
                <w:sz w:val="28"/>
                <w:szCs w:val="28"/>
              </w:rPr>
            </w:pPr>
          </w:p>
          <w:p w:rsidR="006576AD" w:rsidRPr="00417B30" w:rsidRDefault="006576AD" w:rsidP="004415E5">
            <w:pPr>
              <w:jc w:val="both"/>
              <w:rPr>
                <w:rFonts w:ascii="Times New Roman" w:hAnsi="Times New Roman" w:cs="Times New Roman"/>
                <w:bCs/>
                <w:i/>
                <w:color w:val="FF0000"/>
                <w:sz w:val="28"/>
                <w:szCs w:val="28"/>
              </w:rPr>
            </w:pPr>
          </w:p>
          <w:p w:rsidR="006576AD" w:rsidRPr="00417B30" w:rsidRDefault="006576AD" w:rsidP="004415E5">
            <w:pPr>
              <w:jc w:val="both"/>
              <w:rPr>
                <w:rFonts w:ascii="Times New Roman" w:hAnsi="Times New Roman" w:cs="Times New Roman"/>
                <w:bCs/>
                <w:i/>
                <w:color w:val="FF0000"/>
                <w:sz w:val="28"/>
                <w:szCs w:val="28"/>
              </w:rPr>
            </w:pPr>
          </w:p>
          <w:p w:rsidR="006576AD" w:rsidRPr="00417B30" w:rsidRDefault="006576AD" w:rsidP="004415E5">
            <w:pPr>
              <w:jc w:val="both"/>
              <w:rPr>
                <w:rFonts w:ascii="Times New Roman" w:hAnsi="Times New Roman" w:cs="Times New Roman"/>
                <w:bCs/>
                <w:i/>
                <w:color w:val="FF0000"/>
                <w:sz w:val="28"/>
                <w:szCs w:val="28"/>
              </w:rPr>
            </w:pPr>
          </w:p>
          <w:p w:rsidR="006576AD" w:rsidRPr="00417B30" w:rsidRDefault="006576AD"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7D5F45" w:rsidRPr="00417B30" w:rsidRDefault="007D5F45"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DC251B" w:rsidRPr="00417B30" w:rsidRDefault="00DC251B" w:rsidP="004415E5">
            <w:pPr>
              <w:jc w:val="both"/>
              <w:rPr>
                <w:rFonts w:ascii="Times New Roman" w:hAnsi="Times New Roman" w:cs="Times New Roman"/>
                <w:bCs/>
                <w:i/>
                <w:color w:val="FF0000"/>
                <w:sz w:val="28"/>
                <w:szCs w:val="28"/>
              </w:rPr>
            </w:pPr>
          </w:p>
          <w:p w:rsidR="007032CB" w:rsidRPr="00417B30" w:rsidRDefault="007032CB"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hAnsi="Times New Roman" w:cs="Times New Roman"/>
                <w:i/>
                <w:sz w:val="28"/>
                <w:szCs w:val="28"/>
              </w:rPr>
            </w:pPr>
          </w:p>
          <w:p w:rsidR="00C2318D" w:rsidRPr="00417B30" w:rsidRDefault="00C2318D" w:rsidP="004415E5">
            <w:pPr>
              <w:ind w:left="1440"/>
              <w:jc w:val="both"/>
              <w:rPr>
                <w:rFonts w:ascii="Times New Roman" w:eastAsia="Calibri" w:hAnsi="Times New Roman" w:cs="Times New Roman"/>
                <w:i/>
                <w:color w:val="000000"/>
                <w:sz w:val="28"/>
                <w:szCs w:val="28"/>
                <w:lang w:eastAsia="ru-RU"/>
              </w:rPr>
            </w:pPr>
          </w:p>
        </w:tc>
      </w:tr>
    </w:tbl>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7A16FE" w:rsidRDefault="007A16FE" w:rsidP="000C6C70">
      <w:pPr>
        <w:spacing w:after="0" w:line="240" w:lineRule="auto"/>
        <w:rPr>
          <w:rFonts w:ascii="Times New Roman" w:eastAsia="Calibri" w:hAnsi="Times New Roman" w:cs="Times New Roman"/>
          <w:b/>
          <w:sz w:val="24"/>
          <w:szCs w:val="24"/>
          <w:lang w:eastAsia="ru-RU"/>
        </w:rPr>
      </w:pPr>
    </w:p>
    <w:p w:rsidR="00B6121F" w:rsidRPr="000279D9" w:rsidRDefault="00B6121F" w:rsidP="000279D9">
      <w:pPr>
        <w:spacing w:after="0" w:line="240" w:lineRule="auto"/>
        <w:ind w:left="567"/>
        <w:jc w:val="center"/>
        <w:rPr>
          <w:rFonts w:ascii="Times New Roman" w:eastAsia="Calibri" w:hAnsi="Times New Roman" w:cs="Times New Roman"/>
          <w:sz w:val="24"/>
          <w:szCs w:val="24"/>
          <w:lang w:eastAsia="ru-RU"/>
        </w:rPr>
      </w:pPr>
    </w:p>
    <w:sectPr w:rsidR="00B6121F" w:rsidRPr="000279D9" w:rsidSect="00C54BDD">
      <w:footerReference w:type="default" r:id="rId1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932" w:rsidRDefault="00915932" w:rsidP="006B5140">
      <w:pPr>
        <w:spacing w:after="0" w:line="240" w:lineRule="auto"/>
      </w:pPr>
      <w:r>
        <w:separator/>
      </w:r>
    </w:p>
  </w:endnote>
  <w:endnote w:type="continuationSeparator" w:id="1">
    <w:p w:rsidR="00915932" w:rsidRDefault="00915932" w:rsidP="006B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81745"/>
    </w:sdtPr>
    <w:sdtContent>
      <w:p w:rsidR="00A21945" w:rsidRDefault="00A21945">
        <w:pPr>
          <w:pStyle w:val="a9"/>
          <w:jc w:val="right"/>
        </w:pPr>
        <w:fldSimple w:instr=" PAGE   \* MERGEFORMAT ">
          <w:r w:rsidR="005F724C">
            <w:rPr>
              <w:noProof/>
            </w:rPr>
            <w:t>56</w:t>
          </w:r>
        </w:fldSimple>
      </w:p>
    </w:sdtContent>
  </w:sdt>
  <w:p w:rsidR="00A21945" w:rsidRDefault="00A219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932" w:rsidRDefault="00915932" w:rsidP="006B5140">
      <w:pPr>
        <w:spacing w:after="0" w:line="240" w:lineRule="auto"/>
      </w:pPr>
      <w:r>
        <w:separator/>
      </w:r>
    </w:p>
  </w:footnote>
  <w:footnote w:type="continuationSeparator" w:id="1">
    <w:p w:rsidR="00915932" w:rsidRDefault="00915932" w:rsidP="006B51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3"/>
    <w:multiLevelType w:val="singleLevel"/>
    <w:tmpl w:val="00000013"/>
    <w:name w:val="WW8Num19"/>
    <w:lvl w:ilvl="0">
      <w:numFmt w:val="bullet"/>
      <w:lvlText w:val=""/>
      <w:lvlJc w:val="left"/>
      <w:pPr>
        <w:tabs>
          <w:tab w:val="num" w:pos="0"/>
        </w:tabs>
        <w:ind w:left="0" w:firstLine="4536"/>
      </w:pPr>
      <w:rPr>
        <w:rFonts w:ascii="Symbol" w:hAnsi="Symbol"/>
      </w:rPr>
    </w:lvl>
  </w:abstractNum>
  <w:abstractNum w:abstractNumId="5">
    <w:nsid w:val="01E7186A"/>
    <w:multiLevelType w:val="hybridMultilevel"/>
    <w:tmpl w:val="A4FA9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767CDF"/>
    <w:multiLevelType w:val="hybridMultilevel"/>
    <w:tmpl w:val="BF6E7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376BEC"/>
    <w:multiLevelType w:val="hybridMultilevel"/>
    <w:tmpl w:val="2646C6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04C409BB"/>
    <w:multiLevelType w:val="hybridMultilevel"/>
    <w:tmpl w:val="F5184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FD0A5F"/>
    <w:multiLevelType w:val="hybridMultilevel"/>
    <w:tmpl w:val="D8F0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970BDD"/>
    <w:multiLevelType w:val="hybridMultilevel"/>
    <w:tmpl w:val="3572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D76F01"/>
    <w:multiLevelType w:val="hybridMultilevel"/>
    <w:tmpl w:val="9AEE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71633"/>
    <w:multiLevelType w:val="hybridMultilevel"/>
    <w:tmpl w:val="7946F5F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
    <w:nsid w:val="0D02250D"/>
    <w:multiLevelType w:val="hybridMultilevel"/>
    <w:tmpl w:val="23EA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2E1AF4"/>
    <w:multiLevelType w:val="hybridMultilevel"/>
    <w:tmpl w:val="1742AA7C"/>
    <w:lvl w:ilvl="0" w:tplc="E8EAE6E8">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D664356E" w:tentative="1">
      <w:start w:val="1"/>
      <w:numFmt w:val="bullet"/>
      <w:lvlText w:val=""/>
      <w:lvlJc w:val="left"/>
      <w:pPr>
        <w:tabs>
          <w:tab w:val="num" w:pos="2160"/>
        </w:tabs>
        <w:ind w:left="2160" w:hanging="360"/>
      </w:pPr>
      <w:rPr>
        <w:rFonts w:ascii="Wingdings" w:hAnsi="Wingdings" w:hint="default"/>
      </w:rPr>
    </w:lvl>
    <w:lvl w:ilvl="3" w:tplc="3FD8C5DA" w:tentative="1">
      <w:start w:val="1"/>
      <w:numFmt w:val="bullet"/>
      <w:lvlText w:val=""/>
      <w:lvlJc w:val="left"/>
      <w:pPr>
        <w:tabs>
          <w:tab w:val="num" w:pos="2880"/>
        </w:tabs>
        <w:ind w:left="2880" w:hanging="360"/>
      </w:pPr>
      <w:rPr>
        <w:rFonts w:ascii="Wingdings" w:hAnsi="Wingdings" w:hint="default"/>
      </w:rPr>
    </w:lvl>
    <w:lvl w:ilvl="4" w:tplc="FA10F124" w:tentative="1">
      <w:start w:val="1"/>
      <w:numFmt w:val="bullet"/>
      <w:lvlText w:val=""/>
      <w:lvlJc w:val="left"/>
      <w:pPr>
        <w:tabs>
          <w:tab w:val="num" w:pos="3600"/>
        </w:tabs>
        <w:ind w:left="3600" w:hanging="360"/>
      </w:pPr>
      <w:rPr>
        <w:rFonts w:ascii="Wingdings" w:hAnsi="Wingdings" w:hint="default"/>
      </w:rPr>
    </w:lvl>
    <w:lvl w:ilvl="5" w:tplc="79D2D206" w:tentative="1">
      <w:start w:val="1"/>
      <w:numFmt w:val="bullet"/>
      <w:lvlText w:val=""/>
      <w:lvlJc w:val="left"/>
      <w:pPr>
        <w:tabs>
          <w:tab w:val="num" w:pos="4320"/>
        </w:tabs>
        <w:ind w:left="4320" w:hanging="360"/>
      </w:pPr>
      <w:rPr>
        <w:rFonts w:ascii="Wingdings" w:hAnsi="Wingdings" w:hint="default"/>
      </w:rPr>
    </w:lvl>
    <w:lvl w:ilvl="6" w:tplc="D2ACC9A6" w:tentative="1">
      <w:start w:val="1"/>
      <w:numFmt w:val="bullet"/>
      <w:lvlText w:val=""/>
      <w:lvlJc w:val="left"/>
      <w:pPr>
        <w:tabs>
          <w:tab w:val="num" w:pos="5040"/>
        </w:tabs>
        <w:ind w:left="5040" w:hanging="360"/>
      </w:pPr>
      <w:rPr>
        <w:rFonts w:ascii="Wingdings" w:hAnsi="Wingdings" w:hint="default"/>
      </w:rPr>
    </w:lvl>
    <w:lvl w:ilvl="7" w:tplc="5B1EF47E" w:tentative="1">
      <w:start w:val="1"/>
      <w:numFmt w:val="bullet"/>
      <w:lvlText w:val=""/>
      <w:lvlJc w:val="left"/>
      <w:pPr>
        <w:tabs>
          <w:tab w:val="num" w:pos="5760"/>
        </w:tabs>
        <w:ind w:left="5760" w:hanging="360"/>
      </w:pPr>
      <w:rPr>
        <w:rFonts w:ascii="Wingdings" w:hAnsi="Wingdings" w:hint="default"/>
      </w:rPr>
    </w:lvl>
    <w:lvl w:ilvl="8" w:tplc="27AC48F4" w:tentative="1">
      <w:start w:val="1"/>
      <w:numFmt w:val="bullet"/>
      <w:lvlText w:val=""/>
      <w:lvlJc w:val="left"/>
      <w:pPr>
        <w:tabs>
          <w:tab w:val="num" w:pos="6480"/>
        </w:tabs>
        <w:ind w:left="6480" w:hanging="360"/>
      </w:pPr>
      <w:rPr>
        <w:rFonts w:ascii="Wingdings" w:hAnsi="Wingdings" w:hint="default"/>
      </w:rPr>
    </w:lvl>
  </w:abstractNum>
  <w:abstractNum w:abstractNumId="15">
    <w:nsid w:val="0E785510"/>
    <w:multiLevelType w:val="hybridMultilevel"/>
    <w:tmpl w:val="579EBD1A"/>
    <w:lvl w:ilvl="0" w:tplc="83C8127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107F020D"/>
    <w:multiLevelType w:val="hybridMultilevel"/>
    <w:tmpl w:val="111E1194"/>
    <w:lvl w:ilvl="0" w:tplc="2A1CD326">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17">
    <w:nsid w:val="12212FC4"/>
    <w:multiLevelType w:val="hybridMultilevel"/>
    <w:tmpl w:val="6FE40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2A6ADF"/>
    <w:multiLevelType w:val="hybridMultilevel"/>
    <w:tmpl w:val="8B3CE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96BB5"/>
    <w:multiLevelType w:val="hybridMultilevel"/>
    <w:tmpl w:val="3E1AC9C2"/>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2430B5"/>
    <w:multiLevelType w:val="hybridMultilevel"/>
    <w:tmpl w:val="FB5A6C98"/>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2E2E02"/>
    <w:multiLevelType w:val="hybridMultilevel"/>
    <w:tmpl w:val="83609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B9437EB"/>
    <w:multiLevelType w:val="hybridMultilevel"/>
    <w:tmpl w:val="079AE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8E5C69"/>
    <w:multiLevelType w:val="hybridMultilevel"/>
    <w:tmpl w:val="F2287B9A"/>
    <w:lvl w:ilvl="0" w:tplc="14660156">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1B7E82"/>
    <w:multiLevelType w:val="hybridMultilevel"/>
    <w:tmpl w:val="1DCA5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F746D32"/>
    <w:multiLevelType w:val="hybridMultilevel"/>
    <w:tmpl w:val="13D42DAE"/>
    <w:lvl w:ilvl="0" w:tplc="A26A5E46">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26">
    <w:nsid w:val="1FA24826"/>
    <w:multiLevelType w:val="hybridMultilevel"/>
    <w:tmpl w:val="371A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8261E7"/>
    <w:multiLevelType w:val="hybridMultilevel"/>
    <w:tmpl w:val="584E3F0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20B155F6"/>
    <w:multiLevelType w:val="hybridMultilevel"/>
    <w:tmpl w:val="FF3A0A24"/>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9">
    <w:nsid w:val="2185167F"/>
    <w:multiLevelType w:val="hybridMultilevel"/>
    <w:tmpl w:val="66E61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B76C2D"/>
    <w:multiLevelType w:val="hybridMultilevel"/>
    <w:tmpl w:val="AF861D7E"/>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E31C57"/>
    <w:multiLevelType w:val="hybridMultilevel"/>
    <w:tmpl w:val="CCC05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37C11B0"/>
    <w:multiLevelType w:val="hybridMultilevel"/>
    <w:tmpl w:val="9358026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FE7A1E"/>
    <w:multiLevelType w:val="hybridMultilevel"/>
    <w:tmpl w:val="E5AEF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A45EFE"/>
    <w:multiLevelType w:val="hybridMultilevel"/>
    <w:tmpl w:val="DEF873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25696575"/>
    <w:multiLevelType w:val="hybridMultilevel"/>
    <w:tmpl w:val="28C8F4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2AD31999"/>
    <w:multiLevelType w:val="hybridMultilevel"/>
    <w:tmpl w:val="8F52E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2668CA"/>
    <w:multiLevelType w:val="hybridMultilevel"/>
    <w:tmpl w:val="A6B6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332B83"/>
    <w:multiLevelType w:val="hybridMultilevel"/>
    <w:tmpl w:val="D9E48B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2D7814E8"/>
    <w:multiLevelType w:val="hybridMultilevel"/>
    <w:tmpl w:val="5D7E3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B65B19"/>
    <w:multiLevelType w:val="hybridMultilevel"/>
    <w:tmpl w:val="7B4E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F11C7A"/>
    <w:multiLevelType w:val="hybridMultilevel"/>
    <w:tmpl w:val="64CEB1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FA173E7"/>
    <w:multiLevelType w:val="hybridMultilevel"/>
    <w:tmpl w:val="0AA80D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05D1FA0"/>
    <w:multiLevelType w:val="hybridMultilevel"/>
    <w:tmpl w:val="EA346D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1DD16DC"/>
    <w:multiLevelType w:val="hybridMultilevel"/>
    <w:tmpl w:val="CCD6EDB2"/>
    <w:lvl w:ilvl="0" w:tplc="A30A61C6">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45">
    <w:nsid w:val="337378A0"/>
    <w:multiLevelType w:val="hybridMultilevel"/>
    <w:tmpl w:val="B016E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3DD7514"/>
    <w:multiLevelType w:val="hybridMultilevel"/>
    <w:tmpl w:val="80248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6144E62"/>
    <w:multiLevelType w:val="hybridMultilevel"/>
    <w:tmpl w:val="AD644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5C1726"/>
    <w:multiLevelType w:val="hybridMultilevel"/>
    <w:tmpl w:val="987C6588"/>
    <w:lvl w:ilvl="0" w:tplc="9C5AAC4E">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E93730"/>
    <w:multiLevelType w:val="hybridMultilevel"/>
    <w:tmpl w:val="EB941E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9482DF4"/>
    <w:multiLevelType w:val="hybridMultilevel"/>
    <w:tmpl w:val="4910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420C5C"/>
    <w:multiLevelType w:val="hybridMultilevel"/>
    <w:tmpl w:val="9200B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7D677D"/>
    <w:multiLevelType w:val="hybridMultilevel"/>
    <w:tmpl w:val="888E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EDA7348"/>
    <w:multiLevelType w:val="hybridMultilevel"/>
    <w:tmpl w:val="CCD6EDB2"/>
    <w:lvl w:ilvl="0" w:tplc="A30A61C6">
      <w:start w:val="1"/>
      <w:numFmt w:val="decimal"/>
      <w:lvlText w:val="%1."/>
      <w:lvlJc w:val="left"/>
      <w:pPr>
        <w:tabs>
          <w:tab w:val="num" w:pos="713"/>
        </w:tabs>
        <w:ind w:left="713"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54">
    <w:nsid w:val="40665CF2"/>
    <w:multiLevelType w:val="hybridMultilevel"/>
    <w:tmpl w:val="0E4C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1521592"/>
    <w:multiLevelType w:val="hybridMultilevel"/>
    <w:tmpl w:val="70EE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BE517D"/>
    <w:multiLevelType w:val="hybridMultilevel"/>
    <w:tmpl w:val="EA2C2BD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57">
    <w:nsid w:val="420F7CCF"/>
    <w:multiLevelType w:val="hybridMultilevel"/>
    <w:tmpl w:val="C4E88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1E426C"/>
    <w:multiLevelType w:val="hybridMultilevel"/>
    <w:tmpl w:val="D83E7788"/>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3EE4FAE"/>
    <w:multiLevelType w:val="hybridMultilevel"/>
    <w:tmpl w:val="7FE8772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60">
    <w:nsid w:val="443575EC"/>
    <w:multiLevelType w:val="hybridMultilevel"/>
    <w:tmpl w:val="73C2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6D811A8"/>
    <w:multiLevelType w:val="hybridMultilevel"/>
    <w:tmpl w:val="093C9D8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2">
    <w:nsid w:val="471778B2"/>
    <w:multiLevelType w:val="hybridMultilevel"/>
    <w:tmpl w:val="22F684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3">
    <w:nsid w:val="4AC11421"/>
    <w:multiLevelType w:val="hybridMultilevel"/>
    <w:tmpl w:val="777EBD50"/>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B670484"/>
    <w:multiLevelType w:val="hybridMultilevel"/>
    <w:tmpl w:val="ADC2864C"/>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E514751"/>
    <w:multiLevelType w:val="hybridMultilevel"/>
    <w:tmpl w:val="83084DAE"/>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EB402ED"/>
    <w:multiLevelType w:val="hybridMultilevel"/>
    <w:tmpl w:val="7A408B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F5E195E"/>
    <w:multiLevelType w:val="hybridMultilevel"/>
    <w:tmpl w:val="E4FC5B66"/>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68">
    <w:nsid w:val="4F8C7C3F"/>
    <w:multiLevelType w:val="hybridMultilevel"/>
    <w:tmpl w:val="73F88B6E"/>
    <w:lvl w:ilvl="0" w:tplc="90021C40">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9">
    <w:nsid w:val="4FC32CEB"/>
    <w:multiLevelType w:val="hybridMultilevel"/>
    <w:tmpl w:val="B88E9CA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0">
    <w:nsid w:val="51CB2DA1"/>
    <w:multiLevelType w:val="hybridMultilevel"/>
    <w:tmpl w:val="8DA0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166D44"/>
    <w:multiLevelType w:val="hybridMultilevel"/>
    <w:tmpl w:val="46E43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A47125C"/>
    <w:multiLevelType w:val="hybridMultilevel"/>
    <w:tmpl w:val="0A2A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F07842"/>
    <w:multiLevelType w:val="hybridMultilevel"/>
    <w:tmpl w:val="A43C149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4">
    <w:nsid w:val="5C0E4C09"/>
    <w:multiLevelType w:val="hybridMultilevel"/>
    <w:tmpl w:val="C66CCA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5">
    <w:nsid w:val="5DCA623B"/>
    <w:multiLevelType w:val="hybridMultilevel"/>
    <w:tmpl w:val="D03E902C"/>
    <w:lvl w:ilvl="0" w:tplc="B10EDF4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5F5D3E89"/>
    <w:multiLevelType w:val="hybridMultilevel"/>
    <w:tmpl w:val="C13460B2"/>
    <w:lvl w:ilvl="0" w:tplc="04190001">
      <w:start w:val="1"/>
      <w:numFmt w:val="bullet"/>
      <w:lvlText w:val=""/>
      <w:lvlJc w:val="left"/>
      <w:pPr>
        <w:tabs>
          <w:tab w:val="num" w:pos="713"/>
        </w:tabs>
        <w:ind w:left="713" w:hanging="360"/>
      </w:pPr>
      <w:rPr>
        <w:rFonts w:ascii="Symbol" w:hAnsi="Symbol"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77">
    <w:nsid w:val="60637554"/>
    <w:multiLevelType w:val="hybridMultilevel"/>
    <w:tmpl w:val="EF8A48C0"/>
    <w:lvl w:ilvl="0" w:tplc="04190001">
      <w:start w:val="1"/>
      <w:numFmt w:val="bullet"/>
      <w:lvlText w:val=""/>
      <w:lvlJc w:val="left"/>
      <w:pPr>
        <w:ind w:left="2595" w:hanging="360"/>
      </w:pPr>
      <w:rPr>
        <w:rFonts w:ascii="Symbol" w:hAnsi="Symbol" w:hint="default"/>
      </w:rPr>
    </w:lvl>
    <w:lvl w:ilvl="1" w:tplc="04190003" w:tentative="1">
      <w:start w:val="1"/>
      <w:numFmt w:val="bullet"/>
      <w:lvlText w:val="o"/>
      <w:lvlJc w:val="left"/>
      <w:pPr>
        <w:ind w:left="3315" w:hanging="360"/>
      </w:pPr>
      <w:rPr>
        <w:rFonts w:ascii="Courier New" w:hAnsi="Courier New" w:cs="Courier New" w:hint="default"/>
      </w:rPr>
    </w:lvl>
    <w:lvl w:ilvl="2" w:tplc="04190005" w:tentative="1">
      <w:start w:val="1"/>
      <w:numFmt w:val="bullet"/>
      <w:lvlText w:val=""/>
      <w:lvlJc w:val="left"/>
      <w:pPr>
        <w:ind w:left="4035" w:hanging="360"/>
      </w:pPr>
      <w:rPr>
        <w:rFonts w:ascii="Wingdings" w:hAnsi="Wingdings" w:hint="default"/>
      </w:rPr>
    </w:lvl>
    <w:lvl w:ilvl="3" w:tplc="04190001" w:tentative="1">
      <w:start w:val="1"/>
      <w:numFmt w:val="bullet"/>
      <w:lvlText w:val=""/>
      <w:lvlJc w:val="left"/>
      <w:pPr>
        <w:ind w:left="4755" w:hanging="360"/>
      </w:pPr>
      <w:rPr>
        <w:rFonts w:ascii="Symbol" w:hAnsi="Symbol" w:hint="default"/>
      </w:rPr>
    </w:lvl>
    <w:lvl w:ilvl="4" w:tplc="04190003" w:tentative="1">
      <w:start w:val="1"/>
      <w:numFmt w:val="bullet"/>
      <w:lvlText w:val="o"/>
      <w:lvlJc w:val="left"/>
      <w:pPr>
        <w:ind w:left="5475" w:hanging="360"/>
      </w:pPr>
      <w:rPr>
        <w:rFonts w:ascii="Courier New" w:hAnsi="Courier New" w:cs="Courier New" w:hint="default"/>
      </w:rPr>
    </w:lvl>
    <w:lvl w:ilvl="5" w:tplc="04190005" w:tentative="1">
      <w:start w:val="1"/>
      <w:numFmt w:val="bullet"/>
      <w:lvlText w:val=""/>
      <w:lvlJc w:val="left"/>
      <w:pPr>
        <w:ind w:left="6195" w:hanging="360"/>
      </w:pPr>
      <w:rPr>
        <w:rFonts w:ascii="Wingdings" w:hAnsi="Wingdings" w:hint="default"/>
      </w:rPr>
    </w:lvl>
    <w:lvl w:ilvl="6" w:tplc="04190001" w:tentative="1">
      <w:start w:val="1"/>
      <w:numFmt w:val="bullet"/>
      <w:lvlText w:val=""/>
      <w:lvlJc w:val="left"/>
      <w:pPr>
        <w:ind w:left="6915" w:hanging="360"/>
      </w:pPr>
      <w:rPr>
        <w:rFonts w:ascii="Symbol" w:hAnsi="Symbol" w:hint="default"/>
      </w:rPr>
    </w:lvl>
    <w:lvl w:ilvl="7" w:tplc="04190003" w:tentative="1">
      <w:start w:val="1"/>
      <w:numFmt w:val="bullet"/>
      <w:lvlText w:val="o"/>
      <w:lvlJc w:val="left"/>
      <w:pPr>
        <w:ind w:left="7635" w:hanging="360"/>
      </w:pPr>
      <w:rPr>
        <w:rFonts w:ascii="Courier New" w:hAnsi="Courier New" w:cs="Courier New" w:hint="default"/>
      </w:rPr>
    </w:lvl>
    <w:lvl w:ilvl="8" w:tplc="04190005" w:tentative="1">
      <w:start w:val="1"/>
      <w:numFmt w:val="bullet"/>
      <w:lvlText w:val=""/>
      <w:lvlJc w:val="left"/>
      <w:pPr>
        <w:ind w:left="8355" w:hanging="360"/>
      </w:pPr>
      <w:rPr>
        <w:rFonts w:ascii="Wingdings" w:hAnsi="Wingdings" w:hint="default"/>
      </w:rPr>
    </w:lvl>
  </w:abstractNum>
  <w:abstractNum w:abstractNumId="78">
    <w:nsid w:val="61274E3A"/>
    <w:multiLevelType w:val="multilevel"/>
    <w:tmpl w:val="89B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2971993"/>
    <w:multiLevelType w:val="hybridMultilevel"/>
    <w:tmpl w:val="84A2C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2B15941"/>
    <w:multiLevelType w:val="hybridMultilevel"/>
    <w:tmpl w:val="1FDA3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3C8398D"/>
    <w:multiLevelType w:val="hybridMultilevel"/>
    <w:tmpl w:val="0EFE80FA"/>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3FC7A2B"/>
    <w:multiLevelType w:val="hybridMultilevel"/>
    <w:tmpl w:val="DBFC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47A6B56"/>
    <w:multiLevelType w:val="hybridMultilevel"/>
    <w:tmpl w:val="BD7E1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71A2BB4"/>
    <w:multiLevelType w:val="hybridMultilevel"/>
    <w:tmpl w:val="CEF4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7EB6F7D"/>
    <w:multiLevelType w:val="hybridMultilevel"/>
    <w:tmpl w:val="BCD25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8374405"/>
    <w:multiLevelType w:val="hybridMultilevel"/>
    <w:tmpl w:val="715E8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86364CB"/>
    <w:multiLevelType w:val="hybridMultilevel"/>
    <w:tmpl w:val="2B5833D4"/>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B806295"/>
    <w:multiLevelType w:val="multilevel"/>
    <w:tmpl w:val="D1A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E1B594E"/>
    <w:multiLevelType w:val="hybridMultilevel"/>
    <w:tmpl w:val="B59A8C30"/>
    <w:lvl w:ilvl="0" w:tplc="F0C677D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1C2645E"/>
    <w:multiLevelType w:val="hybridMultilevel"/>
    <w:tmpl w:val="9A8C86F4"/>
    <w:lvl w:ilvl="0" w:tplc="DC02EA2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91">
    <w:nsid w:val="72113DED"/>
    <w:multiLevelType w:val="hybridMultilevel"/>
    <w:tmpl w:val="F072E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38F0D4C"/>
    <w:multiLevelType w:val="hybridMultilevel"/>
    <w:tmpl w:val="A72495E0"/>
    <w:lvl w:ilvl="0" w:tplc="F0C677D4">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74A2491A"/>
    <w:multiLevelType w:val="hybridMultilevel"/>
    <w:tmpl w:val="EE6C57B4"/>
    <w:lvl w:ilvl="0" w:tplc="BCC445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94">
    <w:nsid w:val="74CB602A"/>
    <w:multiLevelType w:val="hybridMultilevel"/>
    <w:tmpl w:val="60122B0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5">
    <w:nsid w:val="76643778"/>
    <w:multiLevelType w:val="hybridMultilevel"/>
    <w:tmpl w:val="8DFC73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7B1183E"/>
    <w:multiLevelType w:val="hybridMultilevel"/>
    <w:tmpl w:val="278442DA"/>
    <w:lvl w:ilvl="0" w:tplc="FE48AC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8CC0621"/>
    <w:multiLevelType w:val="hybridMultilevel"/>
    <w:tmpl w:val="929C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3B10C2"/>
    <w:multiLevelType w:val="hybridMultilevel"/>
    <w:tmpl w:val="B3C41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B303F23"/>
    <w:multiLevelType w:val="hybridMultilevel"/>
    <w:tmpl w:val="E7729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B5D75CA"/>
    <w:multiLevelType w:val="hybridMultilevel"/>
    <w:tmpl w:val="5072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CAD3E34"/>
    <w:multiLevelType w:val="hybridMultilevel"/>
    <w:tmpl w:val="0798D5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7DE8072E"/>
    <w:multiLevelType w:val="hybridMultilevel"/>
    <w:tmpl w:val="FA120F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F6067B9"/>
    <w:multiLevelType w:val="hybridMultilevel"/>
    <w:tmpl w:val="420E9A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3"/>
  </w:num>
  <w:num w:numId="2">
    <w:abstractNumId w:val="18"/>
  </w:num>
  <w:num w:numId="3">
    <w:abstractNumId w:val="68"/>
  </w:num>
  <w:num w:numId="4">
    <w:abstractNumId w:val="17"/>
  </w:num>
  <w:num w:numId="5">
    <w:abstractNumId w:val="70"/>
  </w:num>
  <w:num w:numId="6">
    <w:abstractNumId w:val="29"/>
  </w:num>
  <w:num w:numId="7">
    <w:abstractNumId w:val="39"/>
  </w:num>
  <w:num w:numId="8">
    <w:abstractNumId w:val="96"/>
  </w:num>
  <w:num w:numId="9">
    <w:abstractNumId w:val="87"/>
  </w:num>
  <w:num w:numId="10">
    <w:abstractNumId w:val="92"/>
  </w:num>
  <w:num w:numId="11">
    <w:abstractNumId w:val="46"/>
  </w:num>
  <w:num w:numId="12">
    <w:abstractNumId w:val="40"/>
  </w:num>
  <w:num w:numId="13">
    <w:abstractNumId w:val="42"/>
  </w:num>
  <w:num w:numId="14">
    <w:abstractNumId w:val="22"/>
  </w:num>
  <w:num w:numId="15">
    <w:abstractNumId w:val="26"/>
  </w:num>
  <w:num w:numId="16">
    <w:abstractNumId w:val="60"/>
  </w:num>
  <w:num w:numId="17">
    <w:abstractNumId w:val="100"/>
  </w:num>
  <w:num w:numId="18">
    <w:abstractNumId w:val="36"/>
  </w:num>
  <w:num w:numId="19">
    <w:abstractNumId w:val="51"/>
  </w:num>
  <w:num w:numId="20">
    <w:abstractNumId w:val="89"/>
  </w:num>
  <w:num w:numId="21">
    <w:abstractNumId w:val="65"/>
  </w:num>
  <w:num w:numId="22">
    <w:abstractNumId w:val="10"/>
  </w:num>
  <w:num w:numId="23">
    <w:abstractNumId w:val="11"/>
  </w:num>
  <w:num w:numId="24">
    <w:abstractNumId w:val="12"/>
  </w:num>
  <w:num w:numId="25">
    <w:abstractNumId w:val="31"/>
  </w:num>
  <w:num w:numId="26">
    <w:abstractNumId w:val="58"/>
  </w:num>
  <w:num w:numId="27">
    <w:abstractNumId w:val="19"/>
  </w:num>
  <w:num w:numId="28">
    <w:abstractNumId w:val="63"/>
  </w:num>
  <w:num w:numId="29">
    <w:abstractNumId w:val="20"/>
  </w:num>
  <w:num w:numId="30">
    <w:abstractNumId w:val="81"/>
  </w:num>
  <w:num w:numId="31">
    <w:abstractNumId w:val="45"/>
  </w:num>
  <w:num w:numId="32">
    <w:abstractNumId w:val="98"/>
  </w:num>
  <w:num w:numId="33">
    <w:abstractNumId w:val="30"/>
  </w:num>
  <w:num w:numId="34">
    <w:abstractNumId w:val="64"/>
  </w:num>
  <w:num w:numId="35">
    <w:abstractNumId w:val="21"/>
  </w:num>
  <w:num w:numId="36">
    <w:abstractNumId w:val="73"/>
  </w:num>
  <w:num w:numId="37">
    <w:abstractNumId w:val="8"/>
  </w:num>
  <w:num w:numId="38">
    <w:abstractNumId w:val="99"/>
  </w:num>
  <w:num w:numId="39">
    <w:abstractNumId w:val="91"/>
  </w:num>
  <w:num w:numId="40">
    <w:abstractNumId w:val="6"/>
  </w:num>
  <w:num w:numId="41">
    <w:abstractNumId w:val="102"/>
  </w:num>
  <w:num w:numId="42">
    <w:abstractNumId w:val="41"/>
  </w:num>
  <w:num w:numId="43">
    <w:abstractNumId w:val="62"/>
  </w:num>
  <w:num w:numId="44">
    <w:abstractNumId w:val="84"/>
  </w:num>
  <w:num w:numId="45">
    <w:abstractNumId w:val="24"/>
  </w:num>
  <w:num w:numId="46">
    <w:abstractNumId w:val="75"/>
  </w:num>
  <w:num w:numId="47">
    <w:abstractNumId w:val="88"/>
  </w:num>
  <w:num w:numId="48">
    <w:abstractNumId w:val="32"/>
  </w:num>
  <w:num w:numId="49">
    <w:abstractNumId w:val="14"/>
  </w:num>
  <w:num w:numId="50">
    <w:abstractNumId w:val="13"/>
  </w:num>
  <w:num w:numId="51">
    <w:abstractNumId w:val="37"/>
  </w:num>
  <w:num w:numId="52">
    <w:abstractNumId w:val="82"/>
  </w:num>
  <w:num w:numId="53">
    <w:abstractNumId w:val="72"/>
  </w:num>
  <w:num w:numId="5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86"/>
  </w:num>
  <w:num w:numId="57">
    <w:abstractNumId w:val="71"/>
  </w:num>
  <w:num w:numId="58">
    <w:abstractNumId w:val="101"/>
  </w:num>
  <w:num w:numId="59">
    <w:abstractNumId w:val="5"/>
  </w:num>
  <w:num w:numId="60">
    <w:abstractNumId w:val="1"/>
  </w:num>
  <w:num w:numId="61">
    <w:abstractNumId w:val="2"/>
  </w:num>
  <w:num w:numId="62">
    <w:abstractNumId w:val="90"/>
  </w:num>
  <w:num w:numId="63">
    <w:abstractNumId w:val="79"/>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34"/>
  </w:num>
  <w:num w:numId="69">
    <w:abstractNumId w:val="27"/>
  </w:num>
  <w:num w:numId="70">
    <w:abstractNumId w:val="61"/>
  </w:num>
  <w:num w:numId="71">
    <w:abstractNumId w:val="97"/>
  </w:num>
  <w:num w:numId="72">
    <w:abstractNumId w:val="38"/>
  </w:num>
  <w:num w:numId="73">
    <w:abstractNumId w:val="74"/>
  </w:num>
  <w:num w:numId="74">
    <w:abstractNumId w:val="69"/>
  </w:num>
  <w:num w:numId="75">
    <w:abstractNumId w:val="67"/>
  </w:num>
  <w:num w:numId="76">
    <w:abstractNumId w:val="7"/>
  </w:num>
  <w:num w:numId="77">
    <w:abstractNumId w:val="35"/>
  </w:num>
  <w:num w:numId="78">
    <w:abstractNumId w:val="0"/>
  </w:num>
  <w:num w:numId="79">
    <w:abstractNumId w:val="3"/>
  </w:num>
  <w:num w:numId="80">
    <w:abstractNumId w:val="15"/>
  </w:num>
  <w:num w:numId="81">
    <w:abstractNumId w:val="52"/>
  </w:num>
  <w:num w:numId="82">
    <w:abstractNumId w:val="66"/>
  </w:num>
  <w:num w:numId="83">
    <w:abstractNumId w:val="57"/>
  </w:num>
  <w:num w:numId="84">
    <w:abstractNumId w:val="47"/>
  </w:num>
  <w:num w:numId="85">
    <w:abstractNumId w:val="55"/>
  </w:num>
  <w:num w:numId="86">
    <w:abstractNumId w:val="94"/>
  </w:num>
  <w:num w:numId="87">
    <w:abstractNumId w:val="56"/>
  </w:num>
  <w:num w:numId="88">
    <w:abstractNumId w:val="77"/>
  </w:num>
  <w:num w:numId="89">
    <w:abstractNumId w:val="50"/>
  </w:num>
  <w:num w:numId="90">
    <w:abstractNumId w:val="85"/>
  </w:num>
  <w:num w:numId="91">
    <w:abstractNumId w:val="33"/>
  </w:num>
  <w:num w:numId="92">
    <w:abstractNumId w:val="28"/>
  </w:num>
  <w:num w:numId="93">
    <w:abstractNumId w:val="78"/>
  </w:num>
  <w:num w:numId="94">
    <w:abstractNumId w:val="93"/>
  </w:num>
  <w:num w:numId="95">
    <w:abstractNumId w:val="80"/>
  </w:num>
  <w:num w:numId="96">
    <w:abstractNumId w:val="48"/>
  </w:num>
  <w:num w:numId="97">
    <w:abstractNumId w:val="23"/>
  </w:num>
  <w:num w:numId="98">
    <w:abstractNumId w:val="16"/>
  </w:num>
  <w:num w:numId="99">
    <w:abstractNumId w:val="25"/>
  </w:num>
  <w:num w:numId="100">
    <w:abstractNumId w:val="53"/>
  </w:num>
  <w:num w:numId="101">
    <w:abstractNumId w:val="59"/>
  </w:num>
  <w:num w:numId="102">
    <w:abstractNumId w:val="9"/>
  </w:num>
  <w:num w:numId="103">
    <w:abstractNumId w:val="44"/>
  </w:num>
  <w:num w:numId="104">
    <w:abstractNumId w:val="76"/>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1F39"/>
    <w:rsid w:val="00001446"/>
    <w:rsid w:val="00001B98"/>
    <w:rsid w:val="000025CD"/>
    <w:rsid w:val="000037C9"/>
    <w:rsid w:val="00005C72"/>
    <w:rsid w:val="0000608E"/>
    <w:rsid w:val="00006254"/>
    <w:rsid w:val="000101D0"/>
    <w:rsid w:val="00010560"/>
    <w:rsid w:val="00011485"/>
    <w:rsid w:val="00011B11"/>
    <w:rsid w:val="00011BF6"/>
    <w:rsid w:val="00012BF7"/>
    <w:rsid w:val="000150EB"/>
    <w:rsid w:val="000153C1"/>
    <w:rsid w:val="00015C51"/>
    <w:rsid w:val="000203DC"/>
    <w:rsid w:val="00023EB8"/>
    <w:rsid w:val="00025617"/>
    <w:rsid w:val="0002790E"/>
    <w:rsid w:val="000279D9"/>
    <w:rsid w:val="0003372F"/>
    <w:rsid w:val="0003485F"/>
    <w:rsid w:val="000353CB"/>
    <w:rsid w:val="0003617D"/>
    <w:rsid w:val="00040529"/>
    <w:rsid w:val="00042136"/>
    <w:rsid w:val="000421F4"/>
    <w:rsid w:val="000423DA"/>
    <w:rsid w:val="00045A54"/>
    <w:rsid w:val="00046DB3"/>
    <w:rsid w:val="00052D79"/>
    <w:rsid w:val="00053916"/>
    <w:rsid w:val="00053F4F"/>
    <w:rsid w:val="000569CB"/>
    <w:rsid w:val="0005770F"/>
    <w:rsid w:val="00057786"/>
    <w:rsid w:val="00060777"/>
    <w:rsid w:val="00062B1D"/>
    <w:rsid w:val="00063C66"/>
    <w:rsid w:val="00065C3C"/>
    <w:rsid w:val="00070066"/>
    <w:rsid w:val="000730ED"/>
    <w:rsid w:val="0007564D"/>
    <w:rsid w:val="0007728B"/>
    <w:rsid w:val="0007790F"/>
    <w:rsid w:val="00081794"/>
    <w:rsid w:val="000920C4"/>
    <w:rsid w:val="00092316"/>
    <w:rsid w:val="00093F38"/>
    <w:rsid w:val="00094C7F"/>
    <w:rsid w:val="000A035A"/>
    <w:rsid w:val="000A49C4"/>
    <w:rsid w:val="000A5ED3"/>
    <w:rsid w:val="000A6B8D"/>
    <w:rsid w:val="000B0630"/>
    <w:rsid w:val="000B30E1"/>
    <w:rsid w:val="000B3BD9"/>
    <w:rsid w:val="000B5B87"/>
    <w:rsid w:val="000C0518"/>
    <w:rsid w:val="000C1BB9"/>
    <w:rsid w:val="000C3375"/>
    <w:rsid w:val="000C4E53"/>
    <w:rsid w:val="000C510E"/>
    <w:rsid w:val="000C52F6"/>
    <w:rsid w:val="000C68C8"/>
    <w:rsid w:val="000C6C70"/>
    <w:rsid w:val="000D3C75"/>
    <w:rsid w:val="000D3CB3"/>
    <w:rsid w:val="000D5719"/>
    <w:rsid w:val="000D5B57"/>
    <w:rsid w:val="000D5E65"/>
    <w:rsid w:val="000E030A"/>
    <w:rsid w:val="000E079F"/>
    <w:rsid w:val="000E26DD"/>
    <w:rsid w:val="000E34FD"/>
    <w:rsid w:val="000E379E"/>
    <w:rsid w:val="000E3E75"/>
    <w:rsid w:val="000E4C4A"/>
    <w:rsid w:val="000E4CAE"/>
    <w:rsid w:val="000E4E8A"/>
    <w:rsid w:val="000F0D3D"/>
    <w:rsid w:val="000F2E18"/>
    <w:rsid w:val="000F336D"/>
    <w:rsid w:val="000F4340"/>
    <w:rsid w:val="000F50F9"/>
    <w:rsid w:val="000F5442"/>
    <w:rsid w:val="000F6872"/>
    <w:rsid w:val="000F725F"/>
    <w:rsid w:val="00100AC9"/>
    <w:rsid w:val="00100B58"/>
    <w:rsid w:val="00101AC4"/>
    <w:rsid w:val="00104111"/>
    <w:rsid w:val="00105166"/>
    <w:rsid w:val="001060A7"/>
    <w:rsid w:val="001107C8"/>
    <w:rsid w:val="00110BBC"/>
    <w:rsid w:val="00111160"/>
    <w:rsid w:val="00111D19"/>
    <w:rsid w:val="00112984"/>
    <w:rsid w:val="001135B9"/>
    <w:rsid w:val="00115B47"/>
    <w:rsid w:val="00120C88"/>
    <w:rsid w:val="00122C78"/>
    <w:rsid w:val="00123330"/>
    <w:rsid w:val="0012543A"/>
    <w:rsid w:val="00126FE7"/>
    <w:rsid w:val="0012770E"/>
    <w:rsid w:val="00127E02"/>
    <w:rsid w:val="00132F2F"/>
    <w:rsid w:val="00134DDB"/>
    <w:rsid w:val="00135863"/>
    <w:rsid w:val="0014042C"/>
    <w:rsid w:val="0014138A"/>
    <w:rsid w:val="001415A9"/>
    <w:rsid w:val="00141C52"/>
    <w:rsid w:val="001439A6"/>
    <w:rsid w:val="00144081"/>
    <w:rsid w:val="00144702"/>
    <w:rsid w:val="0015098F"/>
    <w:rsid w:val="00155995"/>
    <w:rsid w:val="0015685F"/>
    <w:rsid w:val="001569B6"/>
    <w:rsid w:val="00157287"/>
    <w:rsid w:val="001600FF"/>
    <w:rsid w:val="00160467"/>
    <w:rsid w:val="001622CA"/>
    <w:rsid w:val="00165C7A"/>
    <w:rsid w:val="00166441"/>
    <w:rsid w:val="00170FEA"/>
    <w:rsid w:val="00171C20"/>
    <w:rsid w:val="00173538"/>
    <w:rsid w:val="001737D7"/>
    <w:rsid w:val="00175940"/>
    <w:rsid w:val="00180A58"/>
    <w:rsid w:val="001819F1"/>
    <w:rsid w:val="00182C2F"/>
    <w:rsid w:val="001834EB"/>
    <w:rsid w:val="00185057"/>
    <w:rsid w:val="0018654A"/>
    <w:rsid w:val="001875AF"/>
    <w:rsid w:val="00192ECB"/>
    <w:rsid w:val="001931DF"/>
    <w:rsid w:val="001A0411"/>
    <w:rsid w:val="001A0426"/>
    <w:rsid w:val="001A126E"/>
    <w:rsid w:val="001A2E94"/>
    <w:rsid w:val="001A47DD"/>
    <w:rsid w:val="001A7ABA"/>
    <w:rsid w:val="001A7E24"/>
    <w:rsid w:val="001B0C52"/>
    <w:rsid w:val="001B0EE8"/>
    <w:rsid w:val="001B2026"/>
    <w:rsid w:val="001B51CF"/>
    <w:rsid w:val="001B5F9B"/>
    <w:rsid w:val="001C2105"/>
    <w:rsid w:val="001C2E76"/>
    <w:rsid w:val="001C3A5B"/>
    <w:rsid w:val="001C3E38"/>
    <w:rsid w:val="001C3F64"/>
    <w:rsid w:val="001C410A"/>
    <w:rsid w:val="001C6777"/>
    <w:rsid w:val="001C7851"/>
    <w:rsid w:val="001D0633"/>
    <w:rsid w:val="001D2900"/>
    <w:rsid w:val="001E1F2C"/>
    <w:rsid w:val="001E222B"/>
    <w:rsid w:val="001E5477"/>
    <w:rsid w:val="001F19C8"/>
    <w:rsid w:val="001F1B61"/>
    <w:rsid w:val="001F22E6"/>
    <w:rsid w:val="001F341B"/>
    <w:rsid w:val="001F4866"/>
    <w:rsid w:val="001F66B8"/>
    <w:rsid w:val="001F731C"/>
    <w:rsid w:val="00204BA9"/>
    <w:rsid w:val="002055F6"/>
    <w:rsid w:val="00205938"/>
    <w:rsid w:val="0020680F"/>
    <w:rsid w:val="002106F2"/>
    <w:rsid w:val="002110C5"/>
    <w:rsid w:val="002112BB"/>
    <w:rsid w:val="002146FE"/>
    <w:rsid w:val="00216522"/>
    <w:rsid w:val="00217A76"/>
    <w:rsid w:val="00217AB8"/>
    <w:rsid w:val="00220564"/>
    <w:rsid w:val="00221519"/>
    <w:rsid w:val="002216D0"/>
    <w:rsid w:val="0022322C"/>
    <w:rsid w:val="00223241"/>
    <w:rsid w:val="00227302"/>
    <w:rsid w:val="00231117"/>
    <w:rsid w:val="002319AA"/>
    <w:rsid w:val="00232ADD"/>
    <w:rsid w:val="00233AF3"/>
    <w:rsid w:val="00234042"/>
    <w:rsid w:val="00234060"/>
    <w:rsid w:val="002344DC"/>
    <w:rsid w:val="0023472B"/>
    <w:rsid w:val="00234888"/>
    <w:rsid w:val="00234EA3"/>
    <w:rsid w:val="00236044"/>
    <w:rsid w:val="00236BFC"/>
    <w:rsid w:val="00245A3E"/>
    <w:rsid w:val="00246BCF"/>
    <w:rsid w:val="00250DCF"/>
    <w:rsid w:val="00255442"/>
    <w:rsid w:val="0026203D"/>
    <w:rsid w:val="00262467"/>
    <w:rsid w:val="00262798"/>
    <w:rsid w:val="0026517B"/>
    <w:rsid w:val="00267DDA"/>
    <w:rsid w:val="00267FC0"/>
    <w:rsid w:val="00271340"/>
    <w:rsid w:val="0027290B"/>
    <w:rsid w:val="00274555"/>
    <w:rsid w:val="00274E24"/>
    <w:rsid w:val="00275ED4"/>
    <w:rsid w:val="00277634"/>
    <w:rsid w:val="002813EB"/>
    <w:rsid w:val="00281F75"/>
    <w:rsid w:val="00283096"/>
    <w:rsid w:val="00283973"/>
    <w:rsid w:val="0028407C"/>
    <w:rsid w:val="002910BC"/>
    <w:rsid w:val="002919D9"/>
    <w:rsid w:val="002931F1"/>
    <w:rsid w:val="00293208"/>
    <w:rsid w:val="00293E5E"/>
    <w:rsid w:val="00294185"/>
    <w:rsid w:val="00295577"/>
    <w:rsid w:val="002965AE"/>
    <w:rsid w:val="00296D77"/>
    <w:rsid w:val="0029766E"/>
    <w:rsid w:val="00297F10"/>
    <w:rsid w:val="002A44CF"/>
    <w:rsid w:val="002A45DD"/>
    <w:rsid w:val="002A50E5"/>
    <w:rsid w:val="002A56DC"/>
    <w:rsid w:val="002A59A5"/>
    <w:rsid w:val="002A5CF2"/>
    <w:rsid w:val="002A6FB6"/>
    <w:rsid w:val="002A6FF7"/>
    <w:rsid w:val="002B0657"/>
    <w:rsid w:val="002B2859"/>
    <w:rsid w:val="002B4829"/>
    <w:rsid w:val="002B56A0"/>
    <w:rsid w:val="002B7F42"/>
    <w:rsid w:val="002C16C7"/>
    <w:rsid w:val="002C35DC"/>
    <w:rsid w:val="002C4656"/>
    <w:rsid w:val="002C5AB7"/>
    <w:rsid w:val="002C6A6A"/>
    <w:rsid w:val="002C76C3"/>
    <w:rsid w:val="002D4BA2"/>
    <w:rsid w:val="002D77FC"/>
    <w:rsid w:val="002E0DFA"/>
    <w:rsid w:val="002E0EFF"/>
    <w:rsid w:val="002E26D4"/>
    <w:rsid w:val="002E422B"/>
    <w:rsid w:val="002E490A"/>
    <w:rsid w:val="002E496F"/>
    <w:rsid w:val="002E57DE"/>
    <w:rsid w:val="002E772F"/>
    <w:rsid w:val="002E7FBB"/>
    <w:rsid w:val="002F2223"/>
    <w:rsid w:val="002F414C"/>
    <w:rsid w:val="002F4BE4"/>
    <w:rsid w:val="002F6DC3"/>
    <w:rsid w:val="003002B2"/>
    <w:rsid w:val="00301F1A"/>
    <w:rsid w:val="003020C7"/>
    <w:rsid w:val="003021FA"/>
    <w:rsid w:val="00307B34"/>
    <w:rsid w:val="003122BC"/>
    <w:rsid w:val="00316BD7"/>
    <w:rsid w:val="00316D13"/>
    <w:rsid w:val="00317941"/>
    <w:rsid w:val="0032013E"/>
    <w:rsid w:val="00320A57"/>
    <w:rsid w:val="00322452"/>
    <w:rsid w:val="003251DD"/>
    <w:rsid w:val="00325E8F"/>
    <w:rsid w:val="00326985"/>
    <w:rsid w:val="00332BA7"/>
    <w:rsid w:val="003342AF"/>
    <w:rsid w:val="00335BCD"/>
    <w:rsid w:val="003365FC"/>
    <w:rsid w:val="00336EDB"/>
    <w:rsid w:val="00340851"/>
    <w:rsid w:val="003413DC"/>
    <w:rsid w:val="0034254D"/>
    <w:rsid w:val="003429A4"/>
    <w:rsid w:val="0034574D"/>
    <w:rsid w:val="003458F4"/>
    <w:rsid w:val="00347F65"/>
    <w:rsid w:val="00350704"/>
    <w:rsid w:val="00350B31"/>
    <w:rsid w:val="00351E34"/>
    <w:rsid w:val="003524AF"/>
    <w:rsid w:val="0035544A"/>
    <w:rsid w:val="00357686"/>
    <w:rsid w:val="00360960"/>
    <w:rsid w:val="00360F27"/>
    <w:rsid w:val="00364992"/>
    <w:rsid w:val="00365FDE"/>
    <w:rsid w:val="00371B05"/>
    <w:rsid w:val="0037273E"/>
    <w:rsid w:val="00372C4C"/>
    <w:rsid w:val="00381C81"/>
    <w:rsid w:val="00383D07"/>
    <w:rsid w:val="00384E0E"/>
    <w:rsid w:val="00390B08"/>
    <w:rsid w:val="003917E7"/>
    <w:rsid w:val="003926A5"/>
    <w:rsid w:val="00396A0E"/>
    <w:rsid w:val="003A12F5"/>
    <w:rsid w:val="003A3FC9"/>
    <w:rsid w:val="003A4AD4"/>
    <w:rsid w:val="003A7B4F"/>
    <w:rsid w:val="003B0DFF"/>
    <w:rsid w:val="003B35C2"/>
    <w:rsid w:val="003B4A62"/>
    <w:rsid w:val="003B5365"/>
    <w:rsid w:val="003B64DE"/>
    <w:rsid w:val="003B6D2F"/>
    <w:rsid w:val="003C295C"/>
    <w:rsid w:val="003C39CB"/>
    <w:rsid w:val="003C4096"/>
    <w:rsid w:val="003C503E"/>
    <w:rsid w:val="003D0027"/>
    <w:rsid w:val="003D5993"/>
    <w:rsid w:val="003D64C6"/>
    <w:rsid w:val="003E1C31"/>
    <w:rsid w:val="003E5147"/>
    <w:rsid w:val="003E5E49"/>
    <w:rsid w:val="003E7824"/>
    <w:rsid w:val="003F026A"/>
    <w:rsid w:val="003F0B54"/>
    <w:rsid w:val="003F163A"/>
    <w:rsid w:val="003F2B9B"/>
    <w:rsid w:val="003F3A81"/>
    <w:rsid w:val="003F3DE6"/>
    <w:rsid w:val="003F4679"/>
    <w:rsid w:val="003F5A08"/>
    <w:rsid w:val="003F5BF7"/>
    <w:rsid w:val="003F7658"/>
    <w:rsid w:val="004012C2"/>
    <w:rsid w:val="00401F39"/>
    <w:rsid w:val="00402A8C"/>
    <w:rsid w:val="00403C47"/>
    <w:rsid w:val="00404865"/>
    <w:rsid w:val="00404B0B"/>
    <w:rsid w:val="004059E5"/>
    <w:rsid w:val="00406AF6"/>
    <w:rsid w:val="00410B0F"/>
    <w:rsid w:val="00411947"/>
    <w:rsid w:val="004139F1"/>
    <w:rsid w:val="00413C09"/>
    <w:rsid w:val="004149EA"/>
    <w:rsid w:val="0041514B"/>
    <w:rsid w:val="00415975"/>
    <w:rsid w:val="00416950"/>
    <w:rsid w:val="00417B30"/>
    <w:rsid w:val="00420791"/>
    <w:rsid w:val="00422CB1"/>
    <w:rsid w:val="00425658"/>
    <w:rsid w:val="00425EC6"/>
    <w:rsid w:val="00430786"/>
    <w:rsid w:val="00431436"/>
    <w:rsid w:val="004315EB"/>
    <w:rsid w:val="00431C53"/>
    <w:rsid w:val="00432267"/>
    <w:rsid w:val="004323E3"/>
    <w:rsid w:val="0043265E"/>
    <w:rsid w:val="00434210"/>
    <w:rsid w:val="0044086C"/>
    <w:rsid w:val="004415E5"/>
    <w:rsid w:val="00443832"/>
    <w:rsid w:val="00444A76"/>
    <w:rsid w:val="00445968"/>
    <w:rsid w:val="00446FB0"/>
    <w:rsid w:val="00447005"/>
    <w:rsid w:val="00452D3E"/>
    <w:rsid w:val="00452DBE"/>
    <w:rsid w:val="00453C55"/>
    <w:rsid w:val="00454AF2"/>
    <w:rsid w:val="0046041B"/>
    <w:rsid w:val="004626BB"/>
    <w:rsid w:val="00463D0E"/>
    <w:rsid w:val="004645B1"/>
    <w:rsid w:val="00464A9A"/>
    <w:rsid w:val="00471A5D"/>
    <w:rsid w:val="00472680"/>
    <w:rsid w:val="00472C87"/>
    <w:rsid w:val="00473E98"/>
    <w:rsid w:val="00476D17"/>
    <w:rsid w:val="00476FA0"/>
    <w:rsid w:val="00480026"/>
    <w:rsid w:val="004809C1"/>
    <w:rsid w:val="00480CD0"/>
    <w:rsid w:val="00481CC2"/>
    <w:rsid w:val="00484C4E"/>
    <w:rsid w:val="00486436"/>
    <w:rsid w:val="004879C6"/>
    <w:rsid w:val="00487A7E"/>
    <w:rsid w:val="00487E60"/>
    <w:rsid w:val="00487E85"/>
    <w:rsid w:val="0049087D"/>
    <w:rsid w:val="00492352"/>
    <w:rsid w:val="00492F73"/>
    <w:rsid w:val="00494923"/>
    <w:rsid w:val="00497FCB"/>
    <w:rsid w:val="004A15B9"/>
    <w:rsid w:val="004A35D8"/>
    <w:rsid w:val="004A5305"/>
    <w:rsid w:val="004A59CD"/>
    <w:rsid w:val="004A65D6"/>
    <w:rsid w:val="004B0124"/>
    <w:rsid w:val="004B0A58"/>
    <w:rsid w:val="004B3CD0"/>
    <w:rsid w:val="004B44D8"/>
    <w:rsid w:val="004B522D"/>
    <w:rsid w:val="004B569F"/>
    <w:rsid w:val="004B6534"/>
    <w:rsid w:val="004B66C3"/>
    <w:rsid w:val="004C51E4"/>
    <w:rsid w:val="004C703F"/>
    <w:rsid w:val="004C7A71"/>
    <w:rsid w:val="004D07D7"/>
    <w:rsid w:val="004D2671"/>
    <w:rsid w:val="004D5147"/>
    <w:rsid w:val="004D6502"/>
    <w:rsid w:val="004D65CA"/>
    <w:rsid w:val="004D6D5E"/>
    <w:rsid w:val="004D7716"/>
    <w:rsid w:val="004E006F"/>
    <w:rsid w:val="004E1977"/>
    <w:rsid w:val="004E2140"/>
    <w:rsid w:val="004E2C2B"/>
    <w:rsid w:val="004E36DC"/>
    <w:rsid w:val="004E444A"/>
    <w:rsid w:val="004E51AD"/>
    <w:rsid w:val="004E6AA1"/>
    <w:rsid w:val="004F47F3"/>
    <w:rsid w:val="004F516E"/>
    <w:rsid w:val="004F6BC2"/>
    <w:rsid w:val="004F6F11"/>
    <w:rsid w:val="0050054D"/>
    <w:rsid w:val="005011B0"/>
    <w:rsid w:val="00501E8F"/>
    <w:rsid w:val="00505018"/>
    <w:rsid w:val="005052E2"/>
    <w:rsid w:val="00506594"/>
    <w:rsid w:val="00510782"/>
    <w:rsid w:val="005125DC"/>
    <w:rsid w:val="00513B4C"/>
    <w:rsid w:val="00514ED5"/>
    <w:rsid w:val="00515216"/>
    <w:rsid w:val="00515B66"/>
    <w:rsid w:val="00517323"/>
    <w:rsid w:val="0052082A"/>
    <w:rsid w:val="00520DF6"/>
    <w:rsid w:val="00520E17"/>
    <w:rsid w:val="00522A7B"/>
    <w:rsid w:val="005243D4"/>
    <w:rsid w:val="00525CAD"/>
    <w:rsid w:val="005275BF"/>
    <w:rsid w:val="00527BA4"/>
    <w:rsid w:val="00527FDC"/>
    <w:rsid w:val="00531067"/>
    <w:rsid w:val="00532A99"/>
    <w:rsid w:val="00532F5E"/>
    <w:rsid w:val="00534452"/>
    <w:rsid w:val="005348A0"/>
    <w:rsid w:val="00535635"/>
    <w:rsid w:val="00535952"/>
    <w:rsid w:val="00535F85"/>
    <w:rsid w:val="0053683E"/>
    <w:rsid w:val="005416D2"/>
    <w:rsid w:val="00541955"/>
    <w:rsid w:val="00541AD2"/>
    <w:rsid w:val="0054627B"/>
    <w:rsid w:val="00546BDB"/>
    <w:rsid w:val="00546BFB"/>
    <w:rsid w:val="0054776F"/>
    <w:rsid w:val="00551A9F"/>
    <w:rsid w:val="00553B85"/>
    <w:rsid w:val="005559DE"/>
    <w:rsid w:val="0055735D"/>
    <w:rsid w:val="0055796D"/>
    <w:rsid w:val="00565640"/>
    <w:rsid w:val="00565D71"/>
    <w:rsid w:val="005672D3"/>
    <w:rsid w:val="00567B70"/>
    <w:rsid w:val="00567DC7"/>
    <w:rsid w:val="00570358"/>
    <w:rsid w:val="00570BA8"/>
    <w:rsid w:val="00571BFC"/>
    <w:rsid w:val="00571F36"/>
    <w:rsid w:val="005720C7"/>
    <w:rsid w:val="00572A8B"/>
    <w:rsid w:val="00573C76"/>
    <w:rsid w:val="00577773"/>
    <w:rsid w:val="00577F2C"/>
    <w:rsid w:val="005803E5"/>
    <w:rsid w:val="00582357"/>
    <w:rsid w:val="005869C6"/>
    <w:rsid w:val="00586B9D"/>
    <w:rsid w:val="0059044D"/>
    <w:rsid w:val="005907C7"/>
    <w:rsid w:val="0059291E"/>
    <w:rsid w:val="00592BAC"/>
    <w:rsid w:val="005933B8"/>
    <w:rsid w:val="0059360F"/>
    <w:rsid w:val="00593D3C"/>
    <w:rsid w:val="00596390"/>
    <w:rsid w:val="00596C55"/>
    <w:rsid w:val="00597A4C"/>
    <w:rsid w:val="005A0E79"/>
    <w:rsid w:val="005A2205"/>
    <w:rsid w:val="005A3F31"/>
    <w:rsid w:val="005A41B8"/>
    <w:rsid w:val="005A434D"/>
    <w:rsid w:val="005A53A2"/>
    <w:rsid w:val="005A653C"/>
    <w:rsid w:val="005B1659"/>
    <w:rsid w:val="005C1BD3"/>
    <w:rsid w:val="005D2AD7"/>
    <w:rsid w:val="005D505F"/>
    <w:rsid w:val="005D5DAF"/>
    <w:rsid w:val="005D6050"/>
    <w:rsid w:val="005D7E35"/>
    <w:rsid w:val="005E01C6"/>
    <w:rsid w:val="005E1606"/>
    <w:rsid w:val="005E2968"/>
    <w:rsid w:val="005E300C"/>
    <w:rsid w:val="005E32FD"/>
    <w:rsid w:val="005E3FA7"/>
    <w:rsid w:val="005E7E75"/>
    <w:rsid w:val="005F1967"/>
    <w:rsid w:val="005F1F01"/>
    <w:rsid w:val="005F3A91"/>
    <w:rsid w:val="005F3F14"/>
    <w:rsid w:val="005F457D"/>
    <w:rsid w:val="005F459D"/>
    <w:rsid w:val="005F5F4A"/>
    <w:rsid w:val="005F65DF"/>
    <w:rsid w:val="005F724C"/>
    <w:rsid w:val="006001B0"/>
    <w:rsid w:val="006002A7"/>
    <w:rsid w:val="006005D9"/>
    <w:rsid w:val="00602AB8"/>
    <w:rsid w:val="00604ADC"/>
    <w:rsid w:val="006057D6"/>
    <w:rsid w:val="006073AE"/>
    <w:rsid w:val="00607CAA"/>
    <w:rsid w:val="00607D46"/>
    <w:rsid w:val="0061168B"/>
    <w:rsid w:val="00611DE1"/>
    <w:rsid w:val="006123B8"/>
    <w:rsid w:val="00616B88"/>
    <w:rsid w:val="00621117"/>
    <w:rsid w:val="00621296"/>
    <w:rsid w:val="0062136B"/>
    <w:rsid w:val="00621A83"/>
    <w:rsid w:val="00623895"/>
    <w:rsid w:val="006249CC"/>
    <w:rsid w:val="00624D16"/>
    <w:rsid w:val="00624F6E"/>
    <w:rsid w:val="00627164"/>
    <w:rsid w:val="006301BA"/>
    <w:rsid w:val="00630EAA"/>
    <w:rsid w:val="006314C9"/>
    <w:rsid w:val="00631E01"/>
    <w:rsid w:val="006326A2"/>
    <w:rsid w:val="00637859"/>
    <w:rsid w:val="00640BEB"/>
    <w:rsid w:val="00641FEC"/>
    <w:rsid w:val="00642512"/>
    <w:rsid w:val="00643451"/>
    <w:rsid w:val="006475F8"/>
    <w:rsid w:val="00650C3A"/>
    <w:rsid w:val="00650FEE"/>
    <w:rsid w:val="0065109A"/>
    <w:rsid w:val="006526C6"/>
    <w:rsid w:val="00652CA9"/>
    <w:rsid w:val="00656430"/>
    <w:rsid w:val="006566F4"/>
    <w:rsid w:val="006576AD"/>
    <w:rsid w:val="00662976"/>
    <w:rsid w:val="006638E6"/>
    <w:rsid w:val="00663B48"/>
    <w:rsid w:val="006672BE"/>
    <w:rsid w:val="00670B89"/>
    <w:rsid w:val="00671492"/>
    <w:rsid w:val="00673C79"/>
    <w:rsid w:val="00674196"/>
    <w:rsid w:val="006741FB"/>
    <w:rsid w:val="006745BF"/>
    <w:rsid w:val="0067694F"/>
    <w:rsid w:val="00677CA7"/>
    <w:rsid w:val="00685E0C"/>
    <w:rsid w:val="0068782E"/>
    <w:rsid w:val="00690605"/>
    <w:rsid w:val="00692722"/>
    <w:rsid w:val="00692B73"/>
    <w:rsid w:val="006930BD"/>
    <w:rsid w:val="006934DB"/>
    <w:rsid w:val="00697C4B"/>
    <w:rsid w:val="006A534F"/>
    <w:rsid w:val="006A5A0C"/>
    <w:rsid w:val="006A6488"/>
    <w:rsid w:val="006A6CE2"/>
    <w:rsid w:val="006B20CB"/>
    <w:rsid w:val="006B5140"/>
    <w:rsid w:val="006B5160"/>
    <w:rsid w:val="006B5FDE"/>
    <w:rsid w:val="006B7555"/>
    <w:rsid w:val="006C26EF"/>
    <w:rsid w:val="006C5535"/>
    <w:rsid w:val="006C7BCB"/>
    <w:rsid w:val="006D002C"/>
    <w:rsid w:val="006D041A"/>
    <w:rsid w:val="006D1270"/>
    <w:rsid w:val="006D1353"/>
    <w:rsid w:val="006D313F"/>
    <w:rsid w:val="006D332A"/>
    <w:rsid w:val="006D7B73"/>
    <w:rsid w:val="006E108B"/>
    <w:rsid w:val="006E1856"/>
    <w:rsid w:val="006E1C4D"/>
    <w:rsid w:val="006E53FA"/>
    <w:rsid w:val="006E58DB"/>
    <w:rsid w:val="006E5944"/>
    <w:rsid w:val="006F0DB0"/>
    <w:rsid w:val="006F1A47"/>
    <w:rsid w:val="006F3B82"/>
    <w:rsid w:val="006F68A0"/>
    <w:rsid w:val="006F6CEE"/>
    <w:rsid w:val="007001F5"/>
    <w:rsid w:val="007032CB"/>
    <w:rsid w:val="007032EE"/>
    <w:rsid w:val="007036A1"/>
    <w:rsid w:val="00703A4E"/>
    <w:rsid w:val="0070428C"/>
    <w:rsid w:val="00707FE8"/>
    <w:rsid w:val="00711F4A"/>
    <w:rsid w:val="007159E5"/>
    <w:rsid w:val="00715D57"/>
    <w:rsid w:val="007238CD"/>
    <w:rsid w:val="00724AD3"/>
    <w:rsid w:val="00730A02"/>
    <w:rsid w:val="00730AFE"/>
    <w:rsid w:val="00732FD2"/>
    <w:rsid w:val="00733FB4"/>
    <w:rsid w:val="00734C9D"/>
    <w:rsid w:val="00734E59"/>
    <w:rsid w:val="00740830"/>
    <w:rsid w:val="0074146D"/>
    <w:rsid w:val="00742B53"/>
    <w:rsid w:val="007449D7"/>
    <w:rsid w:val="00747B18"/>
    <w:rsid w:val="00750D99"/>
    <w:rsid w:val="00751349"/>
    <w:rsid w:val="0075230B"/>
    <w:rsid w:val="007562D8"/>
    <w:rsid w:val="00760C1C"/>
    <w:rsid w:val="007645D8"/>
    <w:rsid w:val="00765C06"/>
    <w:rsid w:val="00770E2F"/>
    <w:rsid w:val="007714E3"/>
    <w:rsid w:val="007715D7"/>
    <w:rsid w:val="0077180E"/>
    <w:rsid w:val="007719B3"/>
    <w:rsid w:val="007728C1"/>
    <w:rsid w:val="00772BD0"/>
    <w:rsid w:val="0077501C"/>
    <w:rsid w:val="007751FE"/>
    <w:rsid w:val="0078152C"/>
    <w:rsid w:val="00783036"/>
    <w:rsid w:val="00783A08"/>
    <w:rsid w:val="00784A1D"/>
    <w:rsid w:val="00785758"/>
    <w:rsid w:val="007918C5"/>
    <w:rsid w:val="0079293E"/>
    <w:rsid w:val="00794535"/>
    <w:rsid w:val="00794738"/>
    <w:rsid w:val="00797FAB"/>
    <w:rsid w:val="007A0CB4"/>
    <w:rsid w:val="007A15C6"/>
    <w:rsid w:val="007A16FE"/>
    <w:rsid w:val="007A1D78"/>
    <w:rsid w:val="007A2660"/>
    <w:rsid w:val="007A34BC"/>
    <w:rsid w:val="007A3E22"/>
    <w:rsid w:val="007A4D43"/>
    <w:rsid w:val="007A6CD4"/>
    <w:rsid w:val="007A6D5C"/>
    <w:rsid w:val="007B01E4"/>
    <w:rsid w:val="007B1078"/>
    <w:rsid w:val="007B2269"/>
    <w:rsid w:val="007C369B"/>
    <w:rsid w:val="007C421F"/>
    <w:rsid w:val="007C5685"/>
    <w:rsid w:val="007C5719"/>
    <w:rsid w:val="007C5CC4"/>
    <w:rsid w:val="007C743A"/>
    <w:rsid w:val="007D1C7F"/>
    <w:rsid w:val="007D402A"/>
    <w:rsid w:val="007D4218"/>
    <w:rsid w:val="007D5F2C"/>
    <w:rsid w:val="007D5F45"/>
    <w:rsid w:val="007D69E6"/>
    <w:rsid w:val="007D7EAA"/>
    <w:rsid w:val="007E0744"/>
    <w:rsid w:val="007E0C62"/>
    <w:rsid w:val="007E23DB"/>
    <w:rsid w:val="007E3707"/>
    <w:rsid w:val="007E3FD2"/>
    <w:rsid w:val="007E6E31"/>
    <w:rsid w:val="007E7A61"/>
    <w:rsid w:val="007F0EFD"/>
    <w:rsid w:val="007F243F"/>
    <w:rsid w:val="007F2701"/>
    <w:rsid w:val="007F79C7"/>
    <w:rsid w:val="00800E2D"/>
    <w:rsid w:val="00801AEE"/>
    <w:rsid w:val="00801BB8"/>
    <w:rsid w:val="00801C93"/>
    <w:rsid w:val="0080203B"/>
    <w:rsid w:val="00805B2F"/>
    <w:rsid w:val="0080672D"/>
    <w:rsid w:val="00806B26"/>
    <w:rsid w:val="00806B96"/>
    <w:rsid w:val="00810E32"/>
    <w:rsid w:val="00817F34"/>
    <w:rsid w:val="00823DA2"/>
    <w:rsid w:val="00826FDA"/>
    <w:rsid w:val="00827E47"/>
    <w:rsid w:val="00832156"/>
    <w:rsid w:val="008325FB"/>
    <w:rsid w:val="00833B3E"/>
    <w:rsid w:val="0083539D"/>
    <w:rsid w:val="00835C29"/>
    <w:rsid w:val="00836D42"/>
    <w:rsid w:val="0083729C"/>
    <w:rsid w:val="00843219"/>
    <w:rsid w:val="00843648"/>
    <w:rsid w:val="008436F0"/>
    <w:rsid w:val="00844006"/>
    <w:rsid w:val="00846D39"/>
    <w:rsid w:val="008470B5"/>
    <w:rsid w:val="00853EEF"/>
    <w:rsid w:val="00854F08"/>
    <w:rsid w:val="00855AB3"/>
    <w:rsid w:val="00856F50"/>
    <w:rsid w:val="00861E30"/>
    <w:rsid w:val="00862A04"/>
    <w:rsid w:val="008635D5"/>
    <w:rsid w:val="00864867"/>
    <w:rsid w:val="0086592F"/>
    <w:rsid w:val="00866A52"/>
    <w:rsid w:val="00872BCE"/>
    <w:rsid w:val="00872F75"/>
    <w:rsid w:val="00874F79"/>
    <w:rsid w:val="008765EF"/>
    <w:rsid w:val="0087775F"/>
    <w:rsid w:val="008778BA"/>
    <w:rsid w:val="00881A82"/>
    <w:rsid w:val="00882AD3"/>
    <w:rsid w:val="00885939"/>
    <w:rsid w:val="008877A0"/>
    <w:rsid w:val="00892C7F"/>
    <w:rsid w:val="00895BE6"/>
    <w:rsid w:val="00895CC1"/>
    <w:rsid w:val="008974DD"/>
    <w:rsid w:val="008A1657"/>
    <w:rsid w:val="008A3D96"/>
    <w:rsid w:val="008A53E9"/>
    <w:rsid w:val="008A55AF"/>
    <w:rsid w:val="008B20DB"/>
    <w:rsid w:val="008B38D5"/>
    <w:rsid w:val="008B47B3"/>
    <w:rsid w:val="008B4A85"/>
    <w:rsid w:val="008B6AE3"/>
    <w:rsid w:val="008B7A04"/>
    <w:rsid w:val="008C1049"/>
    <w:rsid w:val="008C190E"/>
    <w:rsid w:val="008C1EA8"/>
    <w:rsid w:val="008C71AF"/>
    <w:rsid w:val="008C7861"/>
    <w:rsid w:val="008D0ABE"/>
    <w:rsid w:val="008D3C2F"/>
    <w:rsid w:val="008D3FBF"/>
    <w:rsid w:val="008D47FD"/>
    <w:rsid w:val="008D77A4"/>
    <w:rsid w:val="008E46E3"/>
    <w:rsid w:val="008E505D"/>
    <w:rsid w:val="008E7FBA"/>
    <w:rsid w:val="008F0950"/>
    <w:rsid w:val="008F298B"/>
    <w:rsid w:val="008F2F08"/>
    <w:rsid w:val="008F4F20"/>
    <w:rsid w:val="008F659C"/>
    <w:rsid w:val="008F6D69"/>
    <w:rsid w:val="008F732A"/>
    <w:rsid w:val="00900690"/>
    <w:rsid w:val="00904303"/>
    <w:rsid w:val="009044E2"/>
    <w:rsid w:val="00905CED"/>
    <w:rsid w:val="00913171"/>
    <w:rsid w:val="009131EE"/>
    <w:rsid w:val="009134F7"/>
    <w:rsid w:val="009153A0"/>
    <w:rsid w:val="00915932"/>
    <w:rsid w:val="00916A02"/>
    <w:rsid w:val="00917E26"/>
    <w:rsid w:val="00921596"/>
    <w:rsid w:val="0092245A"/>
    <w:rsid w:val="0092499D"/>
    <w:rsid w:val="0092544C"/>
    <w:rsid w:val="00926302"/>
    <w:rsid w:val="00930F80"/>
    <w:rsid w:val="00932EB2"/>
    <w:rsid w:val="00933347"/>
    <w:rsid w:val="00933691"/>
    <w:rsid w:val="00940464"/>
    <w:rsid w:val="00941C0F"/>
    <w:rsid w:val="0094334A"/>
    <w:rsid w:val="00945B5A"/>
    <w:rsid w:val="00945EAE"/>
    <w:rsid w:val="00947143"/>
    <w:rsid w:val="00947673"/>
    <w:rsid w:val="00953BD8"/>
    <w:rsid w:val="00955F43"/>
    <w:rsid w:val="00956F49"/>
    <w:rsid w:val="009608E8"/>
    <w:rsid w:val="009616FF"/>
    <w:rsid w:val="00961AC0"/>
    <w:rsid w:val="0096290F"/>
    <w:rsid w:val="00964596"/>
    <w:rsid w:val="00965EF4"/>
    <w:rsid w:val="0096653C"/>
    <w:rsid w:val="00966AC2"/>
    <w:rsid w:val="0096733E"/>
    <w:rsid w:val="009675DF"/>
    <w:rsid w:val="00970C16"/>
    <w:rsid w:val="00970D33"/>
    <w:rsid w:val="0097139B"/>
    <w:rsid w:val="00973AEB"/>
    <w:rsid w:val="00973B4D"/>
    <w:rsid w:val="00976D7F"/>
    <w:rsid w:val="00977209"/>
    <w:rsid w:val="00980275"/>
    <w:rsid w:val="00980353"/>
    <w:rsid w:val="00981277"/>
    <w:rsid w:val="009816CE"/>
    <w:rsid w:val="00982414"/>
    <w:rsid w:val="00983447"/>
    <w:rsid w:val="00983E35"/>
    <w:rsid w:val="0098541E"/>
    <w:rsid w:val="00986348"/>
    <w:rsid w:val="00990774"/>
    <w:rsid w:val="00990FA7"/>
    <w:rsid w:val="00991611"/>
    <w:rsid w:val="0099251A"/>
    <w:rsid w:val="00993BF9"/>
    <w:rsid w:val="009944E7"/>
    <w:rsid w:val="00996E85"/>
    <w:rsid w:val="0099733A"/>
    <w:rsid w:val="009975B0"/>
    <w:rsid w:val="00997DBE"/>
    <w:rsid w:val="009A1233"/>
    <w:rsid w:val="009A1A88"/>
    <w:rsid w:val="009A227A"/>
    <w:rsid w:val="009A55D1"/>
    <w:rsid w:val="009A620E"/>
    <w:rsid w:val="009A6D14"/>
    <w:rsid w:val="009B0397"/>
    <w:rsid w:val="009B0450"/>
    <w:rsid w:val="009B3B9B"/>
    <w:rsid w:val="009B5DBF"/>
    <w:rsid w:val="009B7CB2"/>
    <w:rsid w:val="009C4ADF"/>
    <w:rsid w:val="009C4BA4"/>
    <w:rsid w:val="009C51E4"/>
    <w:rsid w:val="009C548E"/>
    <w:rsid w:val="009C779C"/>
    <w:rsid w:val="009D1F12"/>
    <w:rsid w:val="009D6136"/>
    <w:rsid w:val="009D759B"/>
    <w:rsid w:val="009D7F3A"/>
    <w:rsid w:val="009E405F"/>
    <w:rsid w:val="009E5248"/>
    <w:rsid w:val="009F211C"/>
    <w:rsid w:val="009F328F"/>
    <w:rsid w:val="009F4211"/>
    <w:rsid w:val="009F6B5F"/>
    <w:rsid w:val="009F7E90"/>
    <w:rsid w:val="00A01F63"/>
    <w:rsid w:val="00A026EA"/>
    <w:rsid w:val="00A0470B"/>
    <w:rsid w:val="00A04EDB"/>
    <w:rsid w:val="00A04FD1"/>
    <w:rsid w:val="00A059CE"/>
    <w:rsid w:val="00A06AB0"/>
    <w:rsid w:val="00A07C7A"/>
    <w:rsid w:val="00A07D48"/>
    <w:rsid w:val="00A11AAA"/>
    <w:rsid w:val="00A125E9"/>
    <w:rsid w:val="00A13048"/>
    <w:rsid w:val="00A13ABA"/>
    <w:rsid w:val="00A13CCE"/>
    <w:rsid w:val="00A155B1"/>
    <w:rsid w:val="00A1680B"/>
    <w:rsid w:val="00A16AA9"/>
    <w:rsid w:val="00A172A2"/>
    <w:rsid w:val="00A21945"/>
    <w:rsid w:val="00A21A16"/>
    <w:rsid w:val="00A23CFA"/>
    <w:rsid w:val="00A249F7"/>
    <w:rsid w:val="00A25B29"/>
    <w:rsid w:val="00A33323"/>
    <w:rsid w:val="00A338DE"/>
    <w:rsid w:val="00A33AF8"/>
    <w:rsid w:val="00A34E74"/>
    <w:rsid w:val="00A350AB"/>
    <w:rsid w:val="00A364DD"/>
    <w:rsid w:val="00A401F8"/>
    <w:rsid w:val="00A4071E"/>
    <w:rsid w:val="00A41204"/>
    <w:rsid w:val="00A43ABC"/>
    <w:rsid w:val="00A44124"/>
    <w:rsid w:val="00A51DBD"/>
    <w:rsid w:val="00A52D9F"/>
    <w:rsid w:val="00A54448"/>
    <w:rsid w:val="00A54F52"/>
    <w:rsid w:val="00A5577D"/>
    <w:rsid w:val="00A56040"/>
    <w:rsid w:val="00A601E9"/>
    <w:rsid w:val="00A620E9"/>
    <w:rsid w:val="00A62422"/>
    <w:rsid w:val="00A62FC1"/>
    <w:rsid w:val="00A71D70"/>
    <w:rsid w:val="00A75D60"/>
    <w:rsid w:val="00A765E0"/>
    <w:rsid w:val="00A777F3"/>
    <w:rsid w:val="00A820B6"/>
    <w:rsid w:val="00A82FFB"/>
    <w:rsid w:val="00A862F7"/>
    <w:rsid w:val="00A86C64"/>
    <w:rsid w:val="00A8715C"/>
    <w:rsid w:val="00A87A9D"/>
    <w:rsid w:val="00A93306"/>
    <w:rsid w:val="00A951CB"/>
    <w:rsid w:val="00A9535A"/>
    <w:rsid w:val="00A974CB"/>
    <w:rsid w:val="00A97AAE"/>
    <w:rsid w:val="00AA07B5"/>
    <w:rsid w:val="00AA48CC"/>
    <w:rsid w:val="00AA60D9"/>
    <w:rsid w:val="00AA72DA"/>
    <w:rsid w:val="00AA7978"/>
    <w:rsid w:val="00AA7F6E"/>
    <w:rsid w:val="00AB04C4"/>
    <w:rsid w:val="00AB1823"/>
    <w:rsid w:val="00AB27AE"/>
    <w:rsid w:val="00AB514F"/>
    <w:rsid w:val="00AB677A"/>
    <w:rsid w:val="00AC1FD1"/>
    <w:rsid w:val="00AC2B3E"/>
    <w:rsid w:val="00AC45A2"/>
    <w:rsid w:val="00AC59F8"/>
    <w:rsid w:val="00AC65FF"/>
    <w:rsid w:val="00AC6BA2"/>
    <w:rsid w:val="00AD2E51"/>
    <w:rsid w:val="00AD4C6F"/>
    <w:rsid w:val="00AD54FC"/>
    <w:rsid w:val="00AD65AC"/>
    <w:rsid w:val="00AD7802"/>
    <w:rsid w:val="00AE2314"/>
    <w:rsid w:val="00AE7BAB"/>
    <w:rsid w:val="00AF11CB"/>
    <w:rsid w:val="00AF4FB7"/>
    <w:rsid w:val="00AF65CF"/>
    <w:rsid w:val="00B02651"/>
    <w:rsid w:val="00B04E46"/>
    <w:rsid w:val="00B06504"/>
    <w:rsid w:val="00B13144"/>
    <w:rsid w:val="00B1448E"/>
    <w:rsid w:val="00B14679"/>
    <w:rsid w:val="00B17631"/>
    <w:rsid w:val="00B178FD"/>
    <w:rsid w:val="00B22109"/>
    <w:rsid w:val="00B24D12"/>
    <w:rsid w:val="00B34F0D"/>
    <w:rsid w:val="00B3550F"/>
    <w:rsid w:val="00B413D1"/>
    <w:rsid w:val="00B4195B"/>
    <w:rsid w:val="00B427C9"/>
    <w:rsid w:val="00B42958"/>
    <w:rsid w:val="00B43C8F"/>
    <w:rsid w:val="00B4415B"/>
    <w:rsid w:val="00B443D9"/>
    <w:rsid w:val="00B46471"/>
    <w:rsid w:val="00B47128"/>
    <w:rsid w:val="00B4730A"/>
    <w:rsid w:val="00B52055"/>
    <w:rsid w:val="00B53AD4"/>
    <w:rsid w:val="00B54AA8"/>
    <w:rsid w:val="00B54B50"/>
    <w:rsid w:val="00B56C8C"/>
    <w:rsid w:val="00B5710B"/>
    <w:rsid w:val="00B6121F"/>
    <w:rsid w:val="00B630B0"/>
    <w:rsid w:val="00B64195"/>
    <w:rsid w:val="00B70D08"/>
    <w:rsid w:val="00B71313"/>
    <w:rsid w:val="00B72008"/>
    <w:rsid w:val="00B7752C"/>
    <w:rsid w:val="00B776DF"/>
    <w:rsid w:val="00B8295E"/>
    <w:rsid w:val="00B840AD"/>
    <w:rsid w:val="00B849DD"/>
    <w:rsid w:val="00B85D23"/>
    <w:rsid w:val="00B874B9"/>
    <w:rsid w:val="00B92407"/>
    <w:rsid w:val="00B93C16"/>
    <w:rsid w:val="00B97FC0"/>
    <w:rsid w:val="00BA4CD5"/>
    <w:rsid w:val="00BA5CA4"/>
    <w:rsid w:val="00BB25E7"/>
    <w:rsid w:val="00BB2BA5"/>
    <w:rsid w:val="00BB3958"/>
    <w:rsid w:val="00BB3E0B"/>
    <w:rsid w:val="00BB48FB"/>
    <w:rsid w:val="00BB6503"/>
    <w:rsid w:val="00BC0D2E"/>
    <w:rsid w:val="00BC1B5E"/>
    <w:rsid w:val="00BC1B68"/>
    <w:rsid w:val="00BC39DD"/>
    <w:rsid w:val="00BC5F6D"/>
    <w:rsid w:val="00BD067E"/>
    <w:rsid w:val="00BD3CC4"/>
    <w:rsid w:val="00BD5427"/>
    <w:rsid w:val="00BD5E37"/>
    <w:rsid w:val="00BE0F55"/>
    <w:rsid w:val="00BE205F"/>
    <w:rsid w:val="00BE2F3B"/>
    <w:rsid w:val="00BE42CD"/>
    <w:rsid w:val="00BE6CFD"/>
    <w:rsid w:val="00BE7FF5"/>
    <w:rsid w:val="00BF6457"/>
    <w:rsid w:val="00BF680A"/>
    <w:rsid w:val="00C00C03"/>
    <w:rsid w:val="00C01327"/>
    <w:rsid w:val="00C0265C"/>
    <w:rsid w:val="00C030B0"/>
    <w:rsid w:val="00C03347"/>
    <w:rsid w:val="00C0355B"/>
    <w:rsid w:val="00C04DD7"/>
    <w:rsid w:val="00C0578B"/>
    <w:rsid w:val="00C1063F"/>
    <w:rsid w:val="00C1300D"/>
    <w:rsid w:val="00C13E4D"/>
    <w:rsid w:val="00C14BFA"/>
    <w:rsid w:val="00C15A22"/>
    <w:rsid w:val="00C16547"/>
    <w:rsid w:val="00C16581"/>
    <w:rsid w:val="00C205B5"/>
    <w:rsid w:val="00C2162F"/>
    <w:rsid w:val="00C2318D"/>
    <w:rsid w:val="00C269A5"/>
    <w:rsid w:val="00C30FD0"/>
    <w:rsid w:val="00C36BD3"/>
    <w:rsid w:val="00C433D1"/>
    <w:rsid w:val="00C45AB8"/>
    <w:rsid w:val="00C45B81"/>
    <w:rsid w:val="00C4769C"/>
    <w:rsid w:val="00C50F0C"/>
    <w:rsid w:val="00C51179"/>
    <w:rsid w:val="00C526D6"/>
    <w:rsid w:val="00C5313A"/>
    <w:rsid w:val="00C54BDD"/>
    <w:rsid w:val="00C57493"/>
    <w:rsid w:val="00C60084"/>
    <w:rsid w:val="00C62D2B"/>
    <w:rsid w:val="00C65A5F"/>
    <w:rsid w:val="00C675A0"/>
    <w:rsid w:val="00C711FC"/>
    <w:rsid w:val="00C716EF"/>
    <w:rsid w:val="00C732D7"/>
    <w:rsid w:val="00C81020"/>
    <w:rsid w:val="00C8279A"/>
    <w:rsid w:val="00C83A11"/>
    <w:rsid w:val="00C84C24"/>
    <w:rsid w:val="00C859CC"/>
    <w:rsid w:val="00C903B9"/>
    <w:rsid w:val="00C90880"/>
    <w:rsid w:val="00C92868"/>
    <w:rsid w:val="00C93F9A"/>
    <w:rsid w:val="00C945E5"/>
    <w:rsid w:val="00CA15D0"/>
    <w:rsid w:val="00CA4453"/>
    <w:rsid w:val="00CA46A1"/>
    <w:rsid w:val="00CA46C6"/>
    <w:rsid w:val="00CA4F1E"/>
    <w:rsid w:val="00CA50AE"/>
    <w:rsid w:val="00CA5653"/>
    <w:rsid w:val="00CB0CDA"/>
    <w:rsid w:val="00CB0D9D"/>
    <w:rsid w:val="00CB2CB3"/>
    <w:rsid w:val="00CB3544"/>
    <w:rsid w:val="00CB3C27"/>
    <w:rsid w:val="00CB7FD2"/>
    <w:rsid w:val="00CC05D9"/>
    <w:rsid w:val="00CC1E94"/>
    <w:rsid w:val="00CC5AB2"/>
    <w:rsid w:val="00CC5FF3"/>
    <w:rsid w:val="00CC70E1"/>
    <w:rsid w:val="00CC75E4"/>
    <w:rsid w:val="00CD039F"/>
    <w:rsid w:val="00CD52B0"/>
    <w:rsid w:val="00CD5402"/>
    <w:rsid w:val="00CD7022"/>
    <w:rsid w:val="00CE1EB7"/>
    <w:rsid w:val="00CE4AC3"/>
    <w:rsid w:val="00CE64C4"/>
    <w:rsid w:val="00CF2216"/>
    <w:rsid w:val="00CF44D1"/>
    <w:rsid w:val="00CF5CAD"/>
    <w:rsid w:val="00CF6525"/>
    <w:rsid w:val="00CF671E"/>
    <w:rsid w:val="00D004C8"/>
    <w:rsid w:val="00D03550"/>
    <w:rsid w:val="00D03599"/>
    <w:rsid w:val="00D03B76"/>
    <w:rsid w:val="00D05A75"/>
    <w:rsid w:val="00D05D6D"/>
    <w:rsid w:val="00D107F0"/>
    <w:rsid w:val="00D11E5A"/>
    <w:rsid w:val="00D121B4"/>
    <w:rsid w:val="00D124A5"/>
    <w:rsid w:val="00D15581"/>
    <w:rsid w:val="00D15EE6"/>
    <w:rsid w:val="00D21C98"/>
    <w:rsid w:val="00D2217E"/>
    <w:rsid w:val="00D22B3F"/>
    <w:rsid w:val="00D23996"/>
    <w:rsid w:val="00D24A5D"/>
    <w:rsid w:val="00D258BC"/>
    <w:rsid w:val="00D25A7B"/>
    <w:rsid w:val="00D306BE"/>
    <w:rsid w:val="00D32868"/>
    <w:rsid w:val="00D34FE6"/>
    <w:rsid w:val="00D36B2F"/>
    <w:rsid w:val="00D36B77"/>
    <w:rsid w:val="00D40C0D"/>
    <w:rsid w:val="00D41FF6"/>
    <w:rsid w:val="00D44DCD"/>
    <w:rsid w:val="00D4581F"/>
    <w:rsid w:val="00D46728"/>
    <w:rsid w:val="00D47083"/>
    <w:rsid w:val="00D51265"/>
    <w:rsid w:val="00D51532"/>
    <w:rsid w:val="00D51828"/>
    <w:rsid w:val="00D527AC"/>
    <w:rsid w:val="00D5315A"/>
    <w:rsid w:val="00D5365A"/>
    <w:rsid w:val="00D54A6A"/>
    <w:rsid w:val="00D557A6"/>
    <w:rsid w:val="00D56B22"/>
    <w:rsid w:val="00D5753A"/>
    <w:rsid w:val="00D57FE6"/>
    <w:rsid w:val="00D61AFD"/>
    <w:rsid w:val="00D62294"/>
    <w:rsid w:val="00D631C8"/>
    <w:rsid w:val="00D63436"/>
    <w:rsid w:val="00D66ACE"/>
    <w:rsid w:val="00D70E85"/>
    <w:rsid w:val="00D72067"/>
    <w:rsid w:val="00D72B7B"/>
    <w:rsid w:val="00D7561A"/>
    <w:rsid w:val="00D76444"/>
    <w:rsid w:val="00D82307"/>
    <w:rsid w:val="00D831BF"/>
    <w:rsid w:val="00D86431"/>
    <w:rsid w:val="00D919DA"/>
    <w:rsid w:val="00D92B0C"/>
    <w:rsid w:val="00D93B59"/>
    <w:rsid w:val="00D96756"/>
    <w:rsid w:val="00D97B00"/>
    <w:rsid w:val="00DA5930"/>
    <w:rsid w:val="00DB029D"/>
    <w:rsid w:val="00DB08E7"/>
    <w:rsid w:val="00DB1D56"/>
    <w:rsid w:val="00DB3BCF"/>
    <w:rsid w:val="00DB7263"/>
    <w:rsid w:val="00DC02DF"/>
    <w:rsid w:val="00DC251B"/>
    <w:rsid w:val="00DC2865"/>
    <w:rsid w:val="00DC5007"/>
    <w:rsid w:val="00DC5508"/>
    <w:rsid w:val="00DC582E"/>
    <w:rsid w:val="00DC680F"/>
    <w:rsid w:val="00DC789B"/>
    <w:rsid w:val="00DD071D"/>
    <w:rsid w:val="00DD42FB"/>
    <w:rsid w:val="00DD4486"/>
    <w:rsid w:val="00DD7DB3"/>
    <w:rsid w:val="00DE00FC"/>
    <w:rsid w:val="00DE0596"/>
    <w:rsid w:val="00DE0F96"/>
    <w:rsid w:val="00DE135B"/>
    <w:rsid w:val="00DE3A3B"/>
    <w:rsid w:val="00DE529F"/>
    <w:rsid w:val="00DF2F57"/>
    <w:rsid w:val="00DF72E5"/>
    <w:rsid w:val="00DF7E9F"/>
    <w:rsid w:val="00DF7FEF"/>
    <w:rsid w:val="00E014DF"/>
    <w:rsid w:val="00E0295C"/>
    <w:rsid w:val="00E03D14"/>
    <w:rsid w:val="00E07459"/>
    <w:rsid w:val="00E1078D"/>
    <w:rsid w:val="00E124F7"/>
    <w:rsid w:val="00E1445A"/>
    <w:rsid w:val="00E15D6F"/>
    <w:rsid w:val="00E16B00"/>
    <w:rsid w:val="00E174FC"/>
    <w:rsid w:val="00E17DD0"/>
    <w:rsid w:val="00E17F7E"/>
    <w:rsid w:val="00E20202"/>
    <w:rsid w:val="00E22942"/>
    <w:rsid w:val="00E23954"/>
    <w:rsid w:val="00E24B19"/>
    <w:rsid w:val="00E253AC"/>
    <w:rsid w:val="00E267BC"/>
    <w:rsid w:val="00E268B2"/>
    <w:rsid w:val="00E27277"/>
    <w:rsid w:val="00E2759F"/>
    <w:rsid w:val="00E3112B"/>
    <w:rsid w:val="00E3114A"/>
    <w:rsid w:val="00E31B3D"/>
    <w:rsid w:val="00E323C9"/>
    <w:rsid w:val="00E3281D"/>
    <w:rsid w:val="00E33D56"/>
    <w:rsid w:val="00E33E92"/>
    <w:rsid w:val="00E36161"/>
    <w:rsid w:val="00E36AC7"/>
    <w:rsid w:val="00E40C7F"/>
    <w:rsid w:val="00E425F3"/>
    <w:rsid w:val="00E44BFE"/>
    <w:rsid w:val="00E45013"/>
    <w:rsid w:val="00E471CE"/>
    <w:rsid w:val="00E516A8"/>
    <w:rsid w:val="00E51FB0"/>
    <w:rsid w:val="00E5492B"/>
    <w:rsid w:val="00E55B16"/>
    <w:rsid w:val="00E5621A"/>
    <w:rsid w:val="00E633F7"/>
    <w:rsid w:val="00E64338"/>
    <w:rsid w:val="00E652D2"/>
    <w:rsid w:val="00E65B94"/>
    <w:rsid w:val="00E675A5"/>
    <w:rsid w:val="00E67E67"/>
    <w:rsid w:val="00E705B7"/>
    <w:rsid w:val="00E70C2F"/>
    <w:rsid w:val="00E741B7"/>
    <w:rsid w:val="00E766B7"/>
    <w:rsid w:val="00E811E2"/>
    <w:rsid w:val="00E817BD"/>
    <w:rsid w:val="00E849AB"/>
    <w:rsid w:val="00E86D4B"/>
    <w:rsid w:val="00E90A05"/>
    <w:rsid w:val="00E90B19"/>
    <w:rsid w:val="00E92E87"/>
    <w:rsid w:val="00E92ECC"/>
    <w:rsid w:val="00E96D88"/>
    <w:rsid w:val="00E97864"/>
    <w:rsid w:val="00EA060A"/>
    <w:rsid w:val="00EA0DC5"/>
    <w:rsid w:val="00EA146E"/>
    <w:rsid w:val="00EA702C"/>
    <w:rsid w:val="00EA7559"/>
    <w:rsid w:val="00EB05AF"/>
    <w:rsid w:val="00EB112B"/>
    <w:rsid w:val="00EB17EA"/>
    <w:rsid w:val="00EB237A"/>
    <w:rsid w:val="00EB3F1C"/>
    <w:rsid w:val="00EB494C"/>
    <w:rsid w:val="00EB5DFD"/>
    <w:rsid w:val="00EC0BDF"/>
    <w:rsid w:val="00EC7B7A"/>
    <w:rsid w:val="00ED052A"/>
    <w:rsid w:val="00ED243B"/>
    <w:rsid w:val="00ED29C0"/>
    <w:rsid w:val="00ED2A05"/>
    <w:rsid w:val="00EE1082"/>
    <w:rsid w:val="00EE1B12"/>
    <w:rsid w:val="00EE288D"/>
    <w:rsid w:val="00EE3D25"/>
    <w:rsid w:val="00EE4F45"/>
    <w:rsid w:val="00EE52F1"/>
    <w:rsid w:val="00EE6118"/>
    <w:rsid w:val="00EF0D27"/>
    <w:rsid w:val="00EF324F"/>
    <w:rsid w:val="00EF3D1E"/>
    <w:rsid w:val="00EF52D4"/>
    <w:rsid w:val="00EF62CC"/>
    <w:rsid w:val="00EF64A1"/>
    <w:rsid w:val="00EF6A74"/>
    <w:rsid w:val="00EF6C30"/>
    <w:rsid w:val="00EF7769"/>
    <w:rsid w:val="00EF7EC6"/>
    <w:rsid w:val="00F033F3"/>
    <w:rsid w:val="00F0427E"/>
    <w:rsid w:val="00F05B7E"/>
    <w:rsid w:val="00F1029D"/>
    <w:rsid w:val="00F119E1"/>
    <w:rsid w:val="00F13709"/>
    <w:rsid w:val="00F16E66"/>
    <w:rsid w:val="00F1749D"/>
    <w:rsid w:val="00F243CA"/>
    <w:rsid w:val="00F254DD"/>
    <w:rsid w:val="00F305D1"/>
    <w:rsid w:val="00F31F1D"/>
    <w:rsid w:val="00F3267B"/>
    <w:rsid w:val="00F36DA4"/>
    <w:rsid w:val="00F377F6"/>
    <w:rsid w:val="00F40632"/>
    <w:rsid w:val="00F40BBE"/>
    <w:rsid w:val="00F43BEF"/>
    <w:rsid w:val="00F4419A"/>
    <w:rsid w:val="00F44FEC"/>
    <w:rsid w:val="00F45140"/>
    <w:rsid w:val="00F45729"/>
    <w:rsid w:val="00F47D0B"/>
    <w:rsid w:val="00F50202"/>
    <w:rsid w:val="00F51268"/>
    <w:rsid w:val="00F518AA"/>
    <w:rsid w:val="00F531DF"/>
    <w:rsid w:val="00F532D4"/>
    <w:rsid w:val="00F54B88"/>
    <w:rsid w:val="00F56E13"/>
    <w:rsid w:val="00F57E0C"/>
    <w:rsid w:val="00F62E41"/>
    <w:rsid w:val="00F732A8"/>
    <w:rsid w:val="00F747EA"/>
    <w:rsid w:val="00F74809"/>
    <w:rsid w:val="00F749F9"/>
    <w:rsid w:val="00F8106E"/>
    <w:rsid w:val="00F82499"/>
    <w:rsid w:val="00F8320C"/>
    <w:rsid w:val="00F84181"/>
    <w:rsid w:val="00F869E5"/>
    <w:rsid w:val="00F86C05"/>
    <w:rsid w:val="00F87580"/>
    <w:rsid w:val="00F911EE"/>
    <w:rsid w:val="00F9300A"/>
    <w:rsid w:val="00F93C12"/>
    <w:rsid w:val="00FA04F8"/>
    <w:rsid w:val="00FA0683"/>
    <w:rsid w:val="00FA196B"/>
    <w:rsid w:val="00FA1A75"/>
    <w:rsid w:val="00FA1B1D"/>
    <w:rsid w:val="00FA2BDF"/>
    <w:rsid w:val="00FA7004"/>
    <w:rsid w:val="00FB0C5C"/>
    <w:rsid w:val="00FB1DEB"/>
    <w:rsid w:val="00FB3C4F"/>
    <w:rsid w:val="00FB3E08"/>
    <w:rsid w:val="00FB4A35"/>
    <w:rsid w:val="00FB5302"/>
    <w:rsid w:val="00FB5AA8"/>
    <w:rsid w:val="00FB6058"/>
    <w:rsid w:val="00FB6D0E"/>
    <w:rsid w:val="00FB75E7"/>
    <w:rsid w:val="00FB7A44"/>
    <w:rsid w:val="00FC0518"/>
    <w:rsid w:val="00FC0B63"/>
    <w:rsid w:val="00FC1918"/>
    <w:rsid w:val="00FC4B81"/>
    <w:rsid w:val="00FC4C66"/>
    <w:rsid w:val="00FC65F4"/>
    <w:rsid w:val="00FD1487"/>
    <w:rsid w:val="00FD1916"/>
    <w:rsid w:val="00FD1A12"/>
    <w:rsid w:val="00FD283A"/>
    <w:rsid w:val="00FD29F0"/>
    <w:rsid w:val="00FD36D3"/>
    <w:rsid w:val="00FD5BB8"/>
    <w:rsid w:val="00FD6DD7"/>
    <w:rsid w:val="00FD7CD9"/>
    <w:rsid w:val="00FE05FF"/>
    <w:rsid w:val="00FE060F"/>
    <w:rsid w:val="00FE09BE"/>
    <w:rsid w:val="00FE24BC"/>
    <w:rsid w:val="00FE5E44"/>
    <w:rsid w:val="00FE5F93"/>
    <w:rsid w:val="00FE70E9"/>
    <w:rsid w:val="00FE768E"/>
    <w:rsid w:val="00FE7B4A"/>
    <w:rsid w:val="00FE7D3D"/>
    <w:rsid w:val="00FF098B"/>
    <w:rsid w:val="00FF213E"/>
    <w:rsid w:val="00FF381D"/>
    <w:rsid w:val="00FF5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9D"/>
  </w:style>
  <w:style w:type="paragraph" w:styleId="1">
    <w:name w:val="heading 1"/>
    <w:basedOn w:val="a"/>
    <w:next w:val="a"/>
    <w:link w:val="10"/>
    <w:qFormat/>
    <w:rsid w:val="00E96D88"/>
    <w:pPr>
      <w:keepNext/>
      <w:spacing w:after="0" w:line="240" w:lineRule="auto"/>
      <w:jc w:val="center"/>
      <w:outlineLvl w:val="0"/>
    </w:pPr>
    <w:rPr>
      <w:rFonts w:ascii="Times New Roman" w:eastAsia="Times New Roman" w:hAnsi="Times New Roman" w:cs="Times New Roman"/>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E7FF5"/>
    <w:pPr>
      <w:spacing w:after="0" w:line="240" w:lineRule="auto"/>
    </w:pPr>
  </w:style>
  <w:style w:type="paragraph" w:styleId="a4">
    <w:name w:val="Title"/>
    <w:basedOn w:val="a"/>
    <w:link w:val="a5"/>
    <w:qFormat/>
    <w:rsid w:val="00BE7FF5"/>
    <w:pPr>
      <w:spacing w:after="0" w:line="240" w:lineRule="auto"/>
      <w:jc w:val="center"/>
    </w:pPr>
    <w:rPr>
      <w:rFonts w:ascii="Times New Roman" w:eastAsia="Calibri" w:hAnsi="Times New Roman" w:cs="Times New Roman"/>
      <w:sz w:val="28"/>
      <w:szCs w:val="20"/>
      <w:lang w:eastAsia="ru-RU"/>
    </w:rPr>
  </w:style>
  <w:style w:type="character" w:customStyle="1" w:styleId="a5">
    <w:name w:val="Название Знак"/>
    <w:basedOn w:val="a0"/>
    <w:link w:val="a4"/>
    <w:rsid w:val="00BE7FF5"/>
    <w:rPr>
      <w:rFonts w:ascii="Times New Roman" w:eastAsia="Calibri" w:hAnsi="Times New Roman" w:cs="Times New Roman"/>
      <w:sz w:val="28"/>
      <w:szCs w:val="20"/>
      <w:lang w:eastAsia="ru-RU"/>
    </w:rPr>
  </w:style>
  <w:style w:type="table" w:styleId="a6">
    <w:name w:val="Table Grid"/>
    <w:basedOn w:val="a1"/>
    <w:uiPriority w:val="39"/>
    <w:rsid w:val="00915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51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140"/>
  </w:style>
  <w:style w:type="paragraph" w:styleId="a9">
    <w:name w:val="footer"/>
    <w:basedOn w:val="a"/>
    <w:link w:val="aa"/>
    <w:uiPriority w:val="99"/>
    <w:unhideWhenUsed/>
    <w:rsid w:val="006B51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140"/>
  </w:style>
  <w:style w:type="table" w:customStyle="1" w:styleId="11">
    <w:name w:val="Сетка таблицы1"/>
    <w:basedOn w:val="a1"/>
    <w:next w:val="a6"/>
    <w:uiPriority w:val="59"/>
    <w:rsid w:val="00965EF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7A6C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7A6CD4"/>
    <w:pPr>
      <w:ind w:left="720"/>
      <w:contextualSpacing/>
    </w:pPr>
  </w:style>
  <w:style w:type="paragraph" w:styleId="ac">
    <w:name w:val="Body Text Indent"/>
    <w:basedOn w:val="a"/>
    <w:link w:val="ad"/>
    <w:rsid w:val="00233AF3"/>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33AF3"/>
    <w:rPr>
      <w:rFonts w:ascii="Times New Roman" w:eastAsia="Times New Roman" w:hAnsi="Times New Roman" w:cs="Times New Roman"/>
      <w:sz w:val="24"/>
      <w:szCs w:val="24"/>
      <w:lang w:eastAsia="ru-RU"/>
    </w:rPr>
  </w:style>
  <w:style w:type="paragraph" w:styleId="ae">
    <w:name w:val="Body Text"/>
    <w:basedOn w:val="a"/>
    <w:link w:val="af"/>
    <w:unhideWhenUsed/>
    <w:rsid w:val="00E96D88"/>
    <w:pPr>
      <w:spacing w:after="120"/>
    </w:pPr>
  </w:style>
  <w:style w:type="character" w:customStyle="1" w:styleId="af">
    <w:name w:val="Основной текст Знак"/>
    <w:basedOn w:val="a0"/>
    <w:link w:val="ae"/>
    <w:semiHidden/>
    <w:rsid w:val="00E96D88"/>
  </w:style>
  <w:style w:type="character" w:customStyle="1" w:styleId="10">
    <w:name w:val="Заголовок 1 Знак"/>
    <w:basedOn w:val="a0"/>
    <w:link w:val="1"/>
    <w:rsid w:val="00E96D88"/>
    <w:rPr>
      <w:rFonts w:ascii="Times New Roman" w:eastAsia="Times New Roman" w:hAnsi="Times New Roman" w:cs="Times New Roman"/>
      <w:sz w:val="32"/>
      <w:szCs w:val="24"/>
      <w:u w:val="single"/>
      <w:lang w:eastAsia="ru-RU"/>
    </w:rPr>
  </w:style>
  <w:style w:type="character" w:styleId="af0">
    <w:name w:val="page number"/>
    <w:basedOn w:val="a0"/>
    <w:rsid w:val="00E96D88"/>
  </w:style>
  <w:style w:type="paragraph" w:styleId="af1">
    <w:name w:val="Balloon Text"/>
    <w:basedOn w:val="a"/>
    <w:link w:val="af2"/>
    <w:semiHidden/>
    <w:rsid w:val="00E96D8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E96D88"/>
    <w:rPr>
      <w:rFonts w:ascii="Tahoma" w:eastAsia="Times New Roman" w:hAnsi="Tahoma" w:cs="Tahoma"/>
      <w:sz w:val="16"/>
      <w:szCs w:val="16"/>
      <w:lang w:eastAsia="ru-RU"/>
    </w:rPr>
  </w:style>
  <w:style w:type="paragraph" w:customStyle="1" w:styleId="msoaccenttext2">
    <w:name w:val="msoaccenttext2"/>
    <w:rsid w:val="00641FEC"/>
    <w:pPr>
      <w:spacing w:after="0" w:line="240" w:lineRule="auto"/>
    </w:pPr>
    <w:rPr>
      <w:rFonts w:ascii="Arial" w:eastAsia="Times New Roman" w:hAnsi="Arial" w:cs="Arial"/>
      <w:color w:val="000000"/>
      <w:kern w:val="28"/>
      <w:sz w:val="16"/>
      <w:szCs w:val="16"/>
      <w:lang w:eastAsia="ru-RU"/>
    </w:rPr>
  </w:style>
  <w:style w:type="paragraph" w:customStyle="1" w:styleId="Style6">
    <w:name w:val="Style6"/>
    <w:basedOn w:val="a"/>
    <w:rsid w:val="00641FEC"/>
    <w:pPr>
      <w:widowControl w:val="0"/>
      <w:autoSpaceDE w:val="0"/>
      <w:autoSpaceDN w:val="0"/>
      <w:adjustRightInd w:val="0"/>
      <w:spacing w:after="0" w:line="274" w:lineRule="exact"/>
      <w:ind w:hanging="355"/>
    </w:pPr>
    <w:rPr>
      <w:rFonts w:ascii="Times New Roman" w:eastAsia="Times New Roman" w:hAnsi="Times New Roman" w:cs="Times New Roman"/>
      <w:sz w:val="24"/>
      <w:szCs w:val="24"/>
      <w:lang w:eastAsia="ru-RU"/>
    </w:rPr>
  </w:style>
  <w:style w:type="character" w:customStyle="1" w:styleId="FontStyle18">
    <w:name w:val="Font Style18"/>
    <w:basedOn w:val="a0"/>
    <w:rsid w:val="00641FEC"/>
    <w:rPr>
      <w:rFonts w:ascii="Times New Roman" w:hAnsi="Times New Roman" w:cs="Times New Roman"/>
      <w:sz w:val="22"/>
      <w:szCs w:val="22"/>
    </w:rPr>
  </w:style>
  <w:style w:type="character" w:customStyle="1" w:styleId="apple-converted-space">
    <w:name w:val="apple-converted-space"/>
    <w:basedOn w:val="a0"/>
    <w:rsid w:val="00BE6CFD"/>
  </w:style>
  <w:style w:type="paragraph" w:styleId="af3">
    <w:name w:val="footnote text"/>
    <w:basedOn w:val="a"/>
    <w:link w:val="af4"/>
    <w:semiHidden/>
    <w:rsid w:val="00AD7802"/>
    <w:pPr>
      <w:spacing w:after="0" w:line="240" w:lineRule="auto"/>
    </w:pPr>
    <w:rPr>
      <w:rFonts w:ascii="Times New Roman" w:eastAsia="Calibri" w:hAnsi="Times New Roman" w:cs="Times New Roman"/>
      <w:w w:val="90"/>
      <w:sz w:val="20"/>
      <w:szCs w:val="20"/>
      <w:lang w:eastAsia="ru-RU"/>
    </w:rPr>
  </w:style>
  <w:style w:type="character" w:customStyle="1" w:styleId="af4">
    <w:name w:val="Текст сноски Знак"/>
    <w:basedOn w:val="a0"/>
    <w:link w:val="af3"/>
    <w:semiHidden/>
    <w:rsid w:val="00AD7802"/>
    <w:rPr>
      <w:rFonts w:ascii="Times New Roman" w:eastAsia="Calibri" w:hAnsi="Times New Roman" w:cs="Times New Roman"/>
      <w:w w:val="90"/>
      <w:sz w:val="20"/>
      <w:szCs w:val="20"/>
      <w:lang w:eastAsia="ru-RU"/>
    </w:rPr>
  </w:style>
  <w:style w:type="character" w:styleId="af5">
    <w:name w:val="footnote reference"/>
    <w:basedOn w:val="a0"/>
    <w:semiHidden/>
    <w:rsid w:val="00AD7802"/>
    <w:rPr>
      <w:rFonts w:cs="Times New Roman"/>
      <w:vertAlign w:val="superscript"/>
    </w:rPr>
  </w:style>
  <w:style w:type="paragraph" w:customStyle="1" w:styleId="af6">
    <w:name w:val="Знак"/>
    <w:basedOn w:val="a"/>
    <w:rsid w:val="00404865"/>
    <w:pPr>
      <w:spacing w:after="160" w:line="240" w:lineRule="exact"/>
    </w:pPr>
    <w:rPr>
      <w:rFonts w:ascii="Verdana" w:eastAsia="Times New Roman" w:hAnsi="Verdana" w:cs="Times New Roman"/>
      <w:sz w:val="20"/>
      <w:szCs w:val="20"/>
      <w:lang w:val="en-US"/>
    </w:rPr>
  </w:style>
  <w:style w:type="paragraph" w:customStyle="1" w:styleId="af7">
    <w:name w:val="Знак"/>
    <w:basedOn w:val="a"/>
    <w:rsid w:val="00231117"/>
    <w:pPr>
      <w:spacing w:after="160" w:line="240" w:lineRule="exact"/>
    </w:pPr>
    <w:rPr>
      <w:rFonts w:ascii="Verdana" w:eastAsia="Times New Roman" w:hAnsi="Verdana" w:cs="Times New Roman"/>
      <w:sz w:val="20"/>
      <w:szCs w:val="20"/>
      <w:lang w:val="en-US"/>
    </w:rPr>
  </w:style>
  <w:style w:type="paragraph" w:customStyle="1" w:styleId="af8">
    <w:name w:val="Знак"/>
    <w:basedOn w:val="a"/>
    <w:rsid w:val="00C2318D"/>
    <w:pPr>
      <w:spacing w:after="160" w:line="240" w:lineRule="exact"/>
    </w:pPr>
    <w:rPr>
      <w:rFonts w:ascii="Verdana" w:eastAsia="Times New Roman" w:hAnsi="Verdana" w:cs="Times New Roman"/>
      <w:sz w:val="20"/>
      <w:szCs w:val="20"/>
      <w:lang w:val="en-US"/>
    </w:rPr>
  </w:style>
  <w:style w:type="character" w:styleId="af9">
    <w:name w:val="Strong"/>
    <w:basedOn w:val="a0"/>
    <w:uiPriority w:val="22"/>
    <w:qFormat/>
    <w:rsid w:val="0014042C"/>
    <w:rPr>
      <w:b/>
      <w:bCs/>
    </w:rPr>
  </w:style>
  <w:style w:type="paragraph" w:styleId="afa">
    <w:name w:val="Normal (Web)"/>
    <w:basedOn w:val="a"/>
    <w:uiPriority w:val="99"/>
    <w:unhideWhenUsed/>
    <w:rsid w:val="00B34F0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EmptyLayoutCell">
    <w:name w:val="EmptyLayoutCell"/>
    <w:basedOn w:val="a"/>
    <w:rsid w:val="00274555"/>
    <w:pPr>
      <w:spacing w:after="0" w:line="240" w:lineRule="auto"/>
    </w:pPr>
    <w:rPr>
      <w:rFonts w:ascii="Times New Roman" w:eastAsia="Times New Roman" w:hAnsi="Times New Roman" w:cs="Times New Roman"/>
      <w:sz w:val="2"/>
      <w:szCs w:val="20"/>
      <w:lang w:val="en-US"/>
    </w:rPr>
  </w:style>
  <w:style w:type="paragraph" w:styleId="20">
    <w:name w:val="Body Text 2"/>
    <w:basedOn w:val="a"/>
    <w:link w:val="21"/>
    <w:uiPriority w:val="99"/>
    <w:semiHidden/>
    <w:unhideWhenUsed/>
    <w:rsid w:val="0079293E"/>
    <w:pPr>
      <w:spacing w:after="120" w:line="480" w:lineRule="auto"/>
    </w:pPr>
  </w:style>
  <w:style w:type="character" w:customStyle="1" w:styleId="21">
    <w:name w:val="Основной текст 2 Знак"/>
    <w:basedOn w:val="a0"/>
    <w:link w:val="20"/>
    <w:uiPriority w:val="99"/>
    <w:semiHidden/>
    <w:rsid w:val="0079293E"/>
  </w:style>
  <w:style w:type="paragraph" w:customStyle="1" w:styleId="msonormalbullet2gif">
    <w:name w:val="msonormalbullet2.gif"/>
    <w:basedOn w:val="a"/>
    <w:rsid w:val="00792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0A05"/>
  </w:style>
  <w:style w:type="paragraph" w:customStyle="1" w:styleId="12">
    <w:name w:val="Абзац списка1"/>
    <w:basedOn w:val="a"/>
    <w:rsid w:val="00E90A05"/>
    <w:pPr>
      <w:spacing w:after="0" w:line="240" w:lineRule="auto"/>
      <w:ind w:left="720"/>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FE5F93"/>
    <w:rPr>
      <w:rFonts w:ascii="Times New Roman" w:hAnsi="Times New Roman" w:cs="Times New Roman"/>
      <w:b/>
      <w:bCs/>
      <w:sz w:val="18"/>
      <w:szCs w:val="18"/>
    </w:rPr>
  </w:style>
  <w:style w:type="character" w:styleId="afb">
    <w:name w:val="Hyperlink"/>
    <w:rsid w:val="00093F38"/>
    <w:rPr>
      <w:color w:val="000080"/>
      <w:u w:val="single"/>
    </w:rPr>
  </w:style>
  <w:style w:type="paragraph" w:customStyle="1" w:styleId="Default">
    <w:name w:val="Default"/>
    <w:rsid w:val="006526C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9">
    <w:name w:val="c9"/>
    <w:basedOn w:val="a"/>
    <w:rsid w:val="00582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0">
    <w:name w:val="WW8Num3z0"/>
    <w:rsid w:val="00CC70E1"/>
    <w:rPr>
      <w:rFonts w:ascii="Symbol" w:hAnsi="Symbol"/>
    </w:rPr>
  </w:style>
  <w:style w:type="character" w:customStyle="1" w:styleId="WW8Num4z0">
    <w:name w:val="WW8Num4z0"/>
    <w:rsid w:val="00CC70E1"/>
    <w:rPr>
      <w:rFonts w:ascii="Symbol" w:hAnsi="Symbol"/>
    </w:rPr>
  </w:style>
  <w:style w:type="character" w:customStyle="1" w:styleId="WW8Num5z0">
    <w:name w:val="WW8Num5z0"/>
    <w:rsid w:val="00CC70E1"/>
    <w:rPr>
      <w:rFonts w:ascii="Symbol" w:hAnsi="Symbol"/>
    </w:rPr>
  </w:style>
  <w:style w:type="character" w:customStyle="1" w:styleId="WW8Num7z0">
    <w:name w:val="WW8Num7z0"/>
    <w:rsid w:val="00CC70E1"/>
    <w:rPr>
      <w:rFonts w:ascii="Wingdings" w:hAnsi="Wingdings" w:cs="StarSymbol"/>
      <w:sz w:val="18"/>
      <w:szCs w:val="18"/>
    </w:rPr>
  </w:style>
  <w:style w:type="character" w:customStyle="1" w:styleId="WW8Num7z1">
    <w:name w:val="WW8Num7z1"/>
    <w:rsid w:val="00CC70E1"/>
    <w:rPr>
      <w:rFonts w:ascii="Wingdings 2" w:hAnsi="Wingdings 2" w:cs="StarSymbol"/>
      <w:sz w:val="18"/>
      <w:szCs w:val="18"/>
    </w:rPr>
  </w:style>
  <w:style w:type="character" w:customStyle="1" w:styleId="WW8Num7z2">
    <w:name w:val="WW8Num7z2"/>
    <w:rsid w:val="00CC70E1"/>
    <w:rPr>
      <w:rFonts w:ascii="StarSymbol" w:hAnsi="StarSymbol" w:cs="StarSymbol"/>
      <w:sz w:val="18"/>
      <w:szCs w:val="18"/>
    </w:rPr>
  </w:style>
  <w:style w:type="character" w:customStyle="1" w:styleId="Absatz-Standardschriftart">
    <w:name w:val="Absatz-Standardschriftart"/>
    <w:rsid w:val="00CC70E1"/>
  </w:style>
  <w:style w:type="character" w:customStyle="1" w:styleId="WW-Absatz-Standardschriftart">
    <w:name w:val="WW-Absatz-Standardschriftart"/>
    <w:rsid w:val="00CC70E1"/>
  </w:style>
  <w:style w:type="character" w:customStyle="1" w:styleId="WW-Absatz-Standardschriftart1">
    <w:name w:val="WW-Absatz-Standardschriftart1"/>
    <w:rsid w:val="00CC70E1"/>
  </w:style>
  <w:style w:type="character" w:customStyle="1" w:styleId="WW-Absatz-Standardschriftart11">
    <w:name w:val="WW-Absatz-Standardschriftart11"/>
    <w:rsid w:val="00CC70E1"/>
  </w:style>
  <w:style w:type="character" w:customStyle="1" w:styleId="WW8Num5z1">
    <w:name w:val="WW8Num5z1"/>
    <w:rsid w:val="00CC70E1"/>
    <w:rPr>
      <w:rFonts w:ascii="Courier New" w:hAnsi="Courier New" w:cs="Courier New"/>
    </w:rPr>
  </w:style>
  <w:style w:type="character" w:customStyle="1" w:styleId="WW8Num5z2">
    <w:name w:val="WW8Num5z2"/>
    <w:rsid w:val="00CC70E1"/>
    <w:rPr>
      <w:rFonts w:ascii="Wingdings" w:hAnsi="Wingdings"/>
    </w:rPr>
  </w:style>
  <w:style w:type="character" w:customStyle="1" w:styleId="WW8Num6z0">
    <w:name w:val="WW8Num6z0"/>
    <w:rsid w:val="00CC70E1"/>
    <w:rPr>
      <w:rFonts w:ascii="Symbol" w:hAnsi="Symbol"/>
    </w:rPr>
  </w:style>
  <w:style w:type="character" w:customStyle="1" w:styleId="WW8Num6z1">
    <w:name w:val="WW8Num6z1"/>
    <w:rsid w:val="00CC70E1"/>
    <w:rPr>
      <w:rFonts w:ascii="Courier New" w:hAnsi="Courier New" w:cs="Courier New"/>
    </w:rPr>
  </w:style>
  <w:style w:type="character" w:customStyle="1" w:styleId="WW8Num6z2">
    <w:name w:val="WW8Num6z2"/>
    <w:rsid w:val="00CC70E1"/>
    <w:rPr>
      <w:rFonts w:ascii="Wingdings" w:hAnsi="Wingdings"/>
    </w:rPr>
  </w:style>
  <w:style w:type="character" w:customStyle="1" w:styleId="WW8Num8z0">
    <w:name w:val="WW8Num8z0"/>
    <w:rsid w:val="00CC70E1"/>
    <w:rPr>
      <w:rFonts w:ascii="Symbol" w:hAnsi="Symbol"/>
    </w:rPr>
  </w:style>
  <w:style w:type="character" w:customStyle="1" w:styleId="WW8Num8z1">
    <w:name w:val="WW8Num8z1"/>
    <w:rsid w:val="00CC70E1"/>
    <w:rPr>
      <w:rFonts w:ascii="Courier New" w:hAnsi="Courier New" w:cs="Courier New"/>
    </w:rPr>
  </w:style>
  <w:style w:type="character" w:customStyle="1" w:styleId="WW8Num8z2">
    <w:name w:val="WW8Num8z2"/>
    <w:rsid w:val="00CC70E1"/>
    <w:rPr>
      <w:rFonts w:ascii="Wingdings" w:hAnsi="Wingdings"/>
    </w:rPr>
  </w:style>
  <w:style w:type="character" w:customStyle="1" w:styleId="WW8Num10z0">
    <w:name w:val="WW8Num10z0"/>
    <w:rsid w:val="00CC70E1"/>
    <w:rPr>
      <w:rFonts w:ascii="Symbol" w:hAnsi="Symbol"/>
    </w:rPr>
  </w:style>
  <w:style w:type="character" w:customStyle="1" w:styleId="WW8Num10z1">
    <w:name w:val="WW8Num10z1"/>
    <w:rsid w:val="00CC70E1"/>
    <w:rPr>
      <w:rFonts w:ascii="Courier New" w:hAnsi="Courier New" w:cs="Courier New"/>
    </w:rPr>
  </w:style>
  <w:style w:type="character" w:customStyle="1" w:styleId="WW8Num10z2">
    <w:name w:val="WW8Num10z2"/>
    <w:rsid w:val="00CC70E1"/>
    <w:rPr>
      <w:rFonts w:ascii="Wingdings" w:hAnsi="Wingdings"/>
    </w:rPr>
  </w:style>
  <w:style w:type="character" w:customStyle="1" w:styleId="WW8Num12z0">
    <w:name w:val="WW8Num12z0"/>
    <w:rsid w:val="00CC70E1"/>
    <w:rPr>
      <w:rFonts w:ascii="Symbol" w:hAnsi="Symbol"/>
    </w:rPr>
  </w:style>
  <w:style w:type="character" w:customStyle="1" w:styleId="WW8Num12z1">
    <w:name w:val="WW8Num12z1"/>
    <w:rsid w:val="00CC70E1"/>
    <w:rPr>
      <w:rFonts w:ascii="Courier New" w:hAnsi="Courier New" w:cs="Courier New"/>
    </w:rPr>
  </w:style>
  <w:style w:type="character" w:customStyle="1" w:styleId="WW8Num12z2">
    <w:name w:val="WW8Num12z2"/>
    <w:rsid w:val="00CC70E1"/>
    <w:rPr>
      <w:rFonts w:ascii="Wingdings" w:hAnsi="Wingdings"/>
    </w:rPr>
  </w:style>
  <w:style w:type="character" w:customStyle="1" w:styleId="WW8Num13z0">
    <w:name w:val="WW8Num13z0"/>
    <w:rsid w:val="00CC70E1"/>
    <w:rPr>
      <w:rFonts w:ascii="Symbol" w:hAnsi="Symbol"/>
    </w:rPr>
  </w:style>
  <w:style w:type="character" w:customStyle="1" w:styleId="WW8Num13z1">
    <w:name w:val="WW8Num13z1"/>
    <w:rsid w:val="00CC70E1"/>
    <w:rPr>
      <w:rFonts w:ascii="Courier New" w:hAnsi="Courier New" w:cs="Courier New"/>
    </w:rPr>
  </w:style>
  <w:style w:type="character" w:customStyle="1" w:styleId="WW8Num13z2">
    <w:name w:val="WW8Num13z2"/>
    <w:rsid w:val="00CC70E1"/>
    <w:rPr>
      <w:rFonts w:ascii="Wingdings" w:hAnsi="Wingdings"/>
    </w:rPr>
  </w:style>
  <w:style w:type="character" w:customStyle="1" w:styleId="WW8Num14z0">
    <w:name w:val="WW8Num14z0"/>
    <w:rsid w:val="00CC70E1"/>
    <w:rPr>
      <w:rFonts w:ascii="Symbol" w:hAnsi="Symbol"/>
    </w:rPr>
  </w:style>
  <w:style w:type="character" w:customStyle="1" w:styleId="WW8Num14z1">
    <w:name w:val="WW8Num14z1"/>
    <w:rsid w:val="00CC70E1"/>
    <w:rPr>
      <w:rFonts w:ascii="Courier New" w:hAnsi="Courier New" w:cs="Courier New"/>
    </w:rPr>
  </w:style>
  <w:style w:type="character" w:customStyle="1" w:styleId="WW8Num14z2">
    <w:name w:val="WW8Num14z2"/>
    <w:rsid w:val="00CC70E1"/>
    <w:rPr>
      <w:rFonts w:ascii="Wingdings" w:hAnsi="Wingdings"/>
    </w:rPr>
  </w:style>
  <w:style w:type="character" w:customStyle="1" w:styleId="WW8Num15z0">
    <w:name w:val="WW8Num15z0"/>
    <w:rsid w:val="00CC70E1"/>
    <w:rPr>
      <w:sz w:val="28"/>
    </w:rPr>
  </w:style>
  <w:style w:type="character" w:customStyle="1" w:styleId="13">
    <w:name w:val="Основной шрифт абзаца1"/>
    <w:rsid w:val="00CC70E1"/>
  </w:style>
  <w:style w:type="character" w:customStyle="1" w:styleId="afc">
    <w:name w:val="Маркеры списка"/>
    <w:rsid w:val="00CC70E1"/>
    <w:rPr>
      <w:rFonts w:ascii="StarSymbol" w:eastAsia="StarSymbol" w:hAnsi="StarSymbol" w:cs="StarSymbol"/>
      <w:sz w:val="18"/>
      <w:szCs w:val="18"/>
    </w:rPr>
  </w:style>
  <w:style w:type="paragraph" w:customStyle="1" w:styleId="afd">
    <w:name w:val="Заголовок"/>
    <w:basedOn w:val="a"/>
    <w:next w:val="ae"/>
    <w:rsid w:val="00CC70E1"/>
    <w:pPr>
      <w:keepNext/>
      <w:suppressAutoHyphens/>
      <w:spacing w:before="240" w:after="120" w:line="240" w:lineRule="auto"/>
    </w:pPr>
    <w:rPr>
      <w:rFonts w:ascii="DejaVu Sans" w:eastAsia="DejaVu Sans" w:hAnsi="DejaVu Sans" w:cs="DejaVu Sans"/>
      <w:sz w:val="28"/>
      <w:szCs w:val="28"/>
      <w:lang w:eastAsia="ar-SA"/>
    </w:rPr>
  </w:style>
  <w:style w:type="paragraph" w:styleId="afe">
    <w:name w:val="List"/>
    <w:basedOn w:val="ae"/>
    <w:semiHidden/>
    <w:rsid w:val="00CC70E1"/>
    <w:pPr>
      <w:suppressAutoHyphens/>
      <w:spacing w:line="240" w:lineRule="auto"/>
    </w:pPr>
    <w:rPr>
      <w:rFonts w:ascii="Times New Roman" w:eastAsia="Times New Roman" w:hAnsi="Times New Roman" w:cs="Times New Roman"/>
      <w:sz w:val="24"/>
      <w:szCs w:val="24"/>
      <w:lang w:eastAsia="ar-SA"/>
    </w:rPr>
  </w:style>
  <w:style w:type="paragraph" w:customStyle="1" w:styleId="14">
    <w:name w:val="Название1"/>
    <w:basedOn w:val="a"/>
    <w:rsid w:val="00CC70E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CC70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Название объекта1"/>
    <w:basedOn w:val="a"/>
    <w:next w:val="a"/>
    <w:rsid w:val="00CC70E1"/>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f">
    <w:name w:val="Содержимое таблицы"/>
    <w:basedOn w:val="a"/>
    <w:rsid w:val="00CC70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CC70E1"/>
    <w:pPr>
      <w:jc w:val="center"/>
    </w:pPr>
    <w:rPr>
      <w:b/>
      <w:bCs/>
    </w:rPr>
  </w:style>
  <w:style w:type="character" w:styleId="aff1">
    <w:name w:val="Intense Reference"/>
    <w:uiPriority w:val="32"/>
    <w:qFormat/>
    <w:rsid w:val="00CC70E1"/>
    <w:rPr>
      <w:b/>
      <w:bCs/>
      <w:smallCaps/>
      <w:color w:val="C0504D"/>
      <w:spacing w:val="5"/>
      <w:u w:val="single"/>
    </w:rPr>
  </w:style>
  <w:style w:type="character" w:styleId="aff2">
    <w:name w:val="Subtle Reference"/>
    <w:uiPriority w:val="31"/>
    <w:qFormat/>
    <w:rsid w:val="00CC70E1"/>
    <w:rPr>
      <w:smallCaps/>
      <w:color w:val="C0504D"/>
      <w:u w:val="single"/>
    </w:rPr>
  </w:style>
  <w:style w:type="paragraph" w:styleId="aff3">
    <w:name w:val="Intense Quote"/>
    <w:basedOn w:val="a"/>
    <w:next w:val="a"/>
    <w:link w:val="aff4"/>
    <w:uiPriority w:val="30"/>
    <w:qFormat/>
    <w:rsid w:val="00CC70E1"/>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4">
    <w:name w:val="Выделенная цитата Знак"/>
    <w:basedOn w:val="a0"/>
    <w:link w:val="aff3"/>
    <w:uiPriority w:val="30"/>
    <w:rsid w:val="00CC70E1"/>
    <w:rPr>
      <w:rFonts w:ascii="Times New Roman" w:eastAsia="Times New Roman" w:hAnsi="Times New Roman" w:cs="Times New Roman"/>
      <w:b/>
      <w:bCs/>
      <w:i/>
      <w:iCs/>
      <w:color w:val="4F81BD"/>
      <w:sz w:val="24"/>
      <w:szCs w:val="24"/>
      <w:lang w:eastAsia="ar-SA"/>
    </w:rPr>
  </w:style>
</w:styles>
</file>

<file path=word/webSettings.xml><?xml version="1.0" encoding="utf-8"?>
<w:webSettings xmlns:r="http://schemas.openxmlformats.org/officeDocument/2006/relationships" xmlns:w="http://schemas.openxmlformats.org/wordprocessingml/2006/main">
  <w:divs>
    <w:div w:id="86118632">
      <w:bodyDiv w:val="1"/>
      <w:marLeft w:val="0"/>
      <w:marRight w:val="0"/>
      <w:marTop w:val="0"/>
      <w:marBottom w:val="0"/>
      <w:divBdr>
        <w:top w:val="none" w:sz="0" w:space="0" w:color="auto"/>
        <w:left w:val="none" w:sz="0" w:space="0" w:color="auto"/>
        <w:bottom w:val="none" w:sz="0" w:space="0" w:color="auto"/>
        <w:right w:val="none" w:sz="0" w:space="0" w:color="auto"/>
      </w:divBdr>
    </w:div>
    <w:div w:id="227111690">
      <w:bodyDiv w:val="1"/>
      <w:marLeft w:val="0"/>
      <w:marRight w:val="0"/>
      <w:marTop w:val="0"/>
      <w:marBottom w:val="0"/>
      <w:divBdr>
        <w:top w:val="none" w:sz="0" w:space="0" w:color="auto"/>
        <w:left w:val="none" w:sz="0" w:space="0" w:color="auto"/>
        <w:bottom w:val="none" w:sz="0" w:space="0" w:color="auto"/>
        <w:right w:val="none" w:sz="0" w:space="0" w:color="auto"/>
      </w:divBdr>
    </w:div>
    <w:div w:id="327947242">
      <w:bodyDiv w:val="1"/>
      <w:marLeft w:val="0"/>
      <w:marRight w:val="0"/>
      <w:marTop w:val="0"/>
      <w:marBottom w:val="0"/>
      <w:divBdr>
        <w:top w:val="none" w:sz="0" w:space="0" w:color="auto"/>
        <w:left w:val="none" w:sz="0" w:space="0" w:color="auto"/>
        <w:bottom w:val="none" w:sz="0" w:space="0" w:color="auto"/>
        <w:right w:val="none" w:sz="0" w:space="0" w:color="auto"/>
      </w:divBdr>
    </w:div>
    <w:div w:id="428619939">
      <w:bodyDiv w:val="1"/>
      <w:marLeft w:val="0"/>
      <w:marRight w:val="0"/>
      <w:marTop w:val="0"/>
      <w:marBottom w:val="0"/>
      <w:divBdr>
        <w:top w:val="none" w:sz="0" w:space="0" w:color="auto"/>
        <w:left w:val="none" w:sz="0" w:space="0" w:color="auto"/>
        <w:bottom w:val="none" w:sz="0" w:space="0" w:color="auto"/>
        <w:right w:val="none" w:sz="0" w:space="0" w:color="auto"/>
      </w:divBdr>
    </w:div>
    <w:div w:id="558830259">
      <w:bodyDiv w:val="1"/>
      <w:marLeft w:val="0"/>
      <w:marRight w:val="0"/>
      <w:marTop w:val="0"/>
      <w:marBottom w:val="0"/>
      <w:divBdr>
        <w:top w:val="none" w:sz="0" w:space="0" w:color="auto"/>
        <w:left w:val="none" w:sz="0" w:space="0" w:color="auto"/>
        <w:bottom w:val="none" w:sz="0" w:space="0" w:color="auto"/>
        <w:right w:val="none" w:sz="0" w:space="0" w:color="auto"/>
      </w:divBdr>
    </w:div>
    <w:div w:id="566762704">
      <w:bodyDiv w:val="1"/>
      <w:marLeft w:val="0"/>
      <w:marRight w:val="0"/>
      <w:marTop w:val="0"/>
      <w:marBottom w:val="0"/>
      <w:divBdr>
        <w:top w:val="none" w:sz="0" w:space="0" w:color="auto"/>
        <w:left w:val="none" w:sz="0" w:space="0" w:color="auto"/>
        <w:bottom w:val="none" w:sz="0" w:space="0" w:color="auto"/>
        <w:right w:val="none" w:sz="0" w:space="0" w:color="auto"/>
      </w:divBdr>
    </w:div>
    <w:div w:id="655915440">
      <w:bodyDiv w:val="1"/>
      <w:marLeft w:val="0"/>
      <w:marRight w:val="0"/>
      <w:marTop w:val="0"/>
      <w:marBottom w:val="0"/>
      <w:divBdr>
        <w:top w:val="none" w:sz="0" w:space="0" w:color="auto"/>
        <w:left w:val="none" w:sz="0" w:space="0" w:color="auto"/>
        <w:bottom w:val="none" w:sz="0" w:space="0" w:color="auto"/>
        <w:right w:val="none" w:sz="0" w:space="0" w:color="auto"/>
      </w:divBdr>
    </w:div>
    <w:div w:id="725295800">
      <w:bodyDiv w:val="1"/>
      <w:marLeft w:val="0"/>
      <w:marRight w:val="0"/>
      <w:marTop w:val="0"/>
      <w:marBottom w:val="0"/>
      <w:divBdr>
        <w:top w:val="none" w:sz="0" w:space="0" w:color="auto"/>
        <w:left w:val="none" w:sz="0" w:space="0" w:color="auto"/>
        <w:bottom w:val="none" w:sz="0" w:space="0" w:color="auto"/>
        <w:right w:val="none" w:sz="0" w:space="0" w:color="auto"/>
      </w:divBdr>
    </w:div>
    <w:div w:id="736778791">
      <w:bodyDiv w:val="1"/>
      <w:marLeft w:val="0"/>
      <w:marRight w:val="0"/>
      <w:marTop w:val="0"/>
      <w:marBottom w:val="0"/>
      <w:divBdr>
        <w:top w:val="none" w:sz="0" w:space="0" w:color="auto"/>
        <w:left w:val="none" w:sz="0" w:space="0" w:color="auto"/>
        <w:bottom w:val="none" w:sz="0" w:space="0" w:color="auto"/>
        <w:right w:val="none" w:sz="0" w:space="0" w:color="auto"/>
      </w:divBdr>
    </w:div>
    <w:div w:id="796488073">
      <w:bodyDiv w:val="1"/>
      <w:marLeft w:val="0"/>
      <w:marRight w:val="0"/>
      <w:marTop w:val="0"/>
      <w:marBottom w:val="0"/>
      <w:divBdr>
        <w:top w:val="none" w:sz="0" w:space="0" w:color="auto"/>
        <w:left w:val="none" w:sz="0" w:space="0" w:color="auto"/>
        <w:bottom w:val="none" w:sz="0" w:space="0" w:color="auto"/>
        <w:right w:val="none" w:sz="0" w:space="0" w:color="auto"/>
      </w:divBdr>
    </w:div>
    <w:div w:id="1170608051">
      <w:bodyDiv w:val="1"/>
      <w:marLeft w:val="0"/>
      <w:marRight w:val="0"/>
      <w:marTop w:val="0"/>
      <w:marBottom w:val="0"/>
      <w:divBdr>
        <w:top w:val="none" w:sz="0" w:space="0" w:color="auto"/>
        <w:left w:val="none" w:sz="0" w:space="0" w:color="auto"/>
        <w:bottom w:val="none" w:sz="0" w:space="0" w:color="auto"/>
        <w:right w:val="none" w:sz="0" w:space="0" w:color="auto"/>
      </w:divBdr>
    </w:div>
    <w:div w:id="1178807649">
      <w:bodyDiv w:val="1"/>
      <w:marLeft w:val="0"/>
      <w:marRight w:val="0"/>
      <w:marTop w:val="0"/>
      <w:marBottom w:val="0"/>
      <w:divBdr>
        <w:top w:val="none" w:sz="0" w:space="0" w:color="auto"/>
        <w:left w:val="none" w:sz="0" w:space="0" w:color="auto"/>
        <w:bottom w:val="none" w:sz="0" w:space="0" w:color="auto"/>
        <w:right w:val="none" w:sz="0" w:space="0" w:color="auto"/>
      </w:divBdr>
    </w:div>
    <w:div w:id="1337463341">
      <w:bodyDiv w:val="1"/>
      <w:marLeft w:val="0"/>
      <w:marRight w:val="0"/>
      <w:marTop w:val="0"/>
      <w:marBottom w:val="0"/>
      <w:divBdr>
        <w:top w:val="none" w:sz="0" w:space="0" w:color="auto"/>
        <w:left w:val="none" w:sz="0" w:space="0" w:color="auto"/>
        <w:bottom w:val="none" w:sz="0" w:space="0" w:color="auto"/>
        <w:right w:val="none" w:sz="0" w:space="0" w:color="auto"/>
      </w:divBdr>
    </w:div>
    <w:div w:id="1429083139">
      <w:bodyDiv w:val="1"/>
      <w:marLeft w:val="0"/>
      <w:marRight w:val="0"/>
      <w:marTop w:val="0"/>
      <w:marBottom w:val="0"/>
      <w:divBdr>
        <w:top w:val="none" w:sz="0" w:space="0" w:color="auto"/>
        <w:left w:val="none" w:sz="0" w:space="0" w:color="auto"/>
        <w:bottom w:val="none" w:sz="0" w:space="0" w:color="auto"/>
        <w:right w:val="none" w:sz="0" w:space="0" w:color="auto"/>
      </w:divBdr>
    </w:div>
    <w:div w:id="1448964477">
      <w:bodyDiv w:val="1"/>
      <w:marLeft w:val="0"/>
      <w:marRight w:val="0"/>
      <w:marTop w:val="0"/>
      <w:marBottom w:val="0"/>
      <w:divBdr>
        <w:top w:val="none" w:sz="0" w:space="0" w:color="auto"/>
        <w:left w:val="none" w:sz="0" w:space="0" w:color="auto"/>
        <w:bottom w:val="none" w:sz="0" w:space="0" w:color="auto"/>
        <w:right w:val="none" w:sz="0" w:space="0" w:color="auto"/>
      </w:divBdr>
    </w:div>
    <w:div w:id="1553613566">
      <w:bodyDiv w:val="1"/>
      <w:marLeft w:val="0"/>
      <w:marRight w:val="0"/>
      <w:marTop w:val="0"/>
      <w:marBottom w:val="0"/>
      <w:divBdr>
        <w:top w:val="none" w:sz="0" w:space="0" w:color="auto"/>
        <w:left w:val="none" w:sz="0" w:space="0" w:color="auto"/>
        <w:bottom w:val="none" w:sz="0" w:space="0" w:color="auto"/>
        <w:right w:val="none" w:sz="0" w:space="0" w:color="auto"/>
      </w:divBdr>
    </w:div>
    <w:div w:id="1625848488">
      <w:bodyDiv w:val="1"/>
      <w:marLeft w:val="0"/>
      <w:marRight w:val="0"/>
      <w:marTop w:val="0"/>
      <w:marBottom w:val="0"/>
      <w:divBdr>
        <w:top w:val="none" w:sz="0" w:space="0" w:color="auto"/>
        <w:left w:val="none" w:sz="0" w:space="0" w:color="auto"/>
        <w:bottom w:val="none" w:sz="0" w:space="0" w:color="auto"/>
        <w:right w:val="none" w:sz="0" w:space="0" w:color="auto"/>
      </w:divBdr>
    </w:div>
    <w:div w:id="1637444482">
      <w:bodyDiv w:val="1"/>
      <w:marLeft w:val="0"/>
      <w:marRight w:val="0"/>
      <w:marTop w:val="0"/>
      <w:marBottom w:val="0"/>
      <w:divBdr>
        <w:top w:val="none" w:sz="0" w:space="0" w:color="auto"/>
        <w:left w:val="none" w:sz="0" w:space="0" w:color="auto"/>
        <w:bottom w:val="none" w:sz="0" w:space="0" w:color="auto"/>
        <w:right w:val="none" w:sz="0" w:space="0" w:color="auto"/>
      </w:divBdr>
    </w:div>
    <w:div w:id="1696542172">
      <w:bodyDiv w:val="1"/>
      <w:marLeft w:val="0"/>
      <w:marRight w:val="0"/>
      <w:marTop w:val="0"/>
      <w:marBottom w:val="0"/>
      <w:divBdr>
        <w:top w:val="none" w:sz="0" w:space="0" w:color="auto"/>
        <w:left w:val="none" w:sz="0" w:space="0" w:color="auto"/>
        <w:bottom w:val="none" w:sz="0" w:space="0" w:color="auto"/>
        <w:right w:val="none" w:sz="0" w:space="0" w:color="auto"/>
      </w:divBdr>
    </w:div>
    <w:div w:id="1868520340">
      <w:bodyDiv w:val="1"/>
      <w:marLeft w:val="0"/>
      <w:marRight w:val="0"/>
      <w:marTop w:val="0"/>
      <w:marBottom w:val="0"/>
      <w:divBdr>
        <w:top w:val="none" w:sz="0" w:space="0" w:color="auto"/>
        <w:left w:val="none" w:sz="0" w:space="0" w:color="auto"/>
        <w:bottom w:val="none" w:sz="0" w:space="0" w:color="auto"/>
        <w:right w:val="none" w:sz="0" w:space="0" w:color="auto"/>
      </w:divBdr>
    </w:div>
    <w:div w:id="19224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lovka.ucoz.ru/" TargetMode="Externa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Temp\Rar$DIa0.524\580070_&#1052;&#1050;&#1054;&#1059;%20&#1058;&#1072;&#1083;&#1086;&#1074;&#1089;&#1082;&#1072;&#1103;%20&#1057;&#1054;&#1064;_58007004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Temp\Rar$DIa0.493\580070_&#1052;&#1050;&#1054;&#1059;%20&#1058;&#1072;&#1083;&#1086;&#1074;&#1089;&#1082;&#1072;&#1103;%20&#1057;&#1054;&#1064;_5800700401_&#1043;&#1055;.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128250913060959E-2"/>
          <c:y val="7.297042876505247E-2"/>
          <c:w val="0.56322015151113924"/>
          <c:h val="0.68068955559571365"/>
        </c:manualLayout>
      </c:layout>
      <c:barChart>
        <c:barDir val="col"/>
        <c:grouping val="clustered"/>
        <c:ser>
          <c:idx val="0"/>
          <c:order val="0"/>
          <c:tx>
            <c:strRef>
              <c:f>Лист1!$B$1</c:f>
              <c:strCache>
                <c:ptCount val="1"/>
                <c:pt idx="0">
                  <c:v>2015-2016 уч.год</c:v>
                </c:pt>
              </c:strCache>
            </c:strRef>
          </c:tx>
          <c:cat>
            <c:numRef>
              <c:f>Лист1!$A$2:$A$11</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Лист1!$B$2:$B$11</c:f>
              <c:numCache>
                <c:formatCode>General</c:formatCode>
                <c:ptCount val="10"/>
                <c:pt idx="0">
                  <c:v>1</c:v>
                </c:pt>
                <c:pt idx="1">
                  <c:v>0.5</c:v>
                </c:pt>
                <c:pt idx="2">
                  <c:v>0.5</c:v>
                </c:pt>
                <c:pt idx="3">
                  <c:v>0.4</c:v>
                </c:pt>
                <c:pt idx="4">
                  <c:v>0.8</c:v>
                </c:pt>
                <c:pt idx="5">
                  <c:v>0.4</c:v>
                </c:pt>
                <c:pt idx="6">
                  <c:v>0.5</c:v>
                </c:pt>
                <c:pt idx="7">
                  <c:v>0.2</c:v>
                </c:pt>
                <c:pt idx="8">
                  <c:v>0</c:v>
                </c:pt>
                <c:pt idx="9">
                  <c:v>0.30000000000000032</c:v>
                </c:pt>
              </c:numCache>
            </c:numRef>
          </c:val>
        </c:ser>
        <c:ser>
          <c:idx val="1"/>
          <c:order val="1"/>
          <c:tx>
            <c:strRef>
              <c:f>Лист1!$C$1</c:f>
              <c:strCache>
                <c:ptCount val="1"/>
                <c:pt idx="0">
                  <c:v>2016-2017 уч.год</c:v>
                </c:pt>
              </c:strCache>
            </c:strRef>
          </c:tx>
          <c:cat>
            <c:numRef>
              <c:f>Лист1!$A$2:$A$11</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Лист1!$C$2:$C$11</c:f>
              <c:numCache>
                <c:formatCode>General</c:formatCode>
                <c:ptCount val="10"/>
                <c:pt idx="0">
                  <c:v>0.30000000000000032</c:v>
                </c:pt>
                <c:pt idx="1">
                  <c:v>1</c:v>
                </c:pt>
                <c:pt idx="2">
                  <c:v>0.4</c:v>
                </c:pt>
                <c:pt idx="3">
                  <c:v>0.5</c:v>
                </c:pt>
                <c:pt idx="4">
                  <c:v>0.4</c:v>
                </c:pt>
                <c:pt idx="5">
                  <c:v>0.60000000000000064</c:v>
                </c:pt>
                <c:pt idx="6">
                  <c:v>0.1</c:v>
                </c:pt>
                <c:pt idx="7">
                  <c:v>0</c:v>
                </c:pt>
                <c:pt idx="8">
                  <c:v>0.2</c:v>
                </c:pt>
                <c:pt idx="9">
                  <c:v>0</c:v>
                </c:pt>
              </c:numCache>
            </c:numRef>
          </c:val>
        </c:ser>
        <c:ser>
          <c:idx val="2"/>
          <c:order val="2"/>
          <c:tx>
            <c:strRef>
              <c:f>Лист1!$D$1</c:f>
              <c:strCache>
                <c:ptCount val="1"/>
                <c:pt idx="0">
                  <c:v>2017-2018уч.год</c:v>
                </c:pt>
              </c:strCache>
            </c:strRef>
          </c:tx>
          <c:cat>
            <c:numRef>
              <c:f>Лист1!$A$2:$A$11</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Лист1!$D$2:$D$11</c:f>
              <c:numCache>
                <c:formatCode>General</c:formatCode>
                <c:ptCount val="10"/>
                <c:pt idx="0">
                  <c:v>0.4</c:v>
                </c:pt>
                <c:pt idx="1">
                  <c:v>0.25</c:v>
                </c:pt>
                <c:pt idx="2">
                  <c:v>1</c:v>
                </c:pt>
                <c:pt idx="3">
                  <c:v>0.4</c:v>
                </c:pt>
                <c:pt idx="4">
                  <c:v>0.5</c:v>
                </c:pt>
                <c:pt idx="5">
                  <c:v>0.2</c:v>
                </c:pt>
                <c:pt idx="6">
                  <c:v>0.60000000000000064</c:v>
                </c:pt>
                <c:pt idx="7">
                  <c:v>0.25</c:v>
                </c:pt>
                <c:pt idx="8">
                  <c:v>1</c:v>
                </c:pt>
                <c:pt idx="9">
                  <c:v>0.4</c:v>
                </c:pt>
              </c:numCache>
            </c:numRef>
          </c:val>
        </c:ser>
        <c:axId val="73435392"/>
        <c:axId val="73437184"/>
      </c:barChart>
      <c:catAx>
        <c:axId val="73435392"/>
        <c:scaling>
          <c:orientation val="minMax"/>
        </c:scaling>
        <c:axPos val="b"/>
        <c:numFmt formatCode="General" sourceLinked="1"/>
        <c:tickLblPos val="nextTo"/>
        <c:crossAx val="73437184"/>
        <c:crosses val="autoZero"/>
        <c:auto val="1"/>
        <c:lblAlgn val="ctr"/>
        <c:lblOffset val="100"/>
      </c:catAx>
      <c:valAx>
        <c:axId val="73437184"/>
        <c:scaling>
          <c:orientation val="minMax"/>
        </c:scaling>
        <c:axPos val="l"/>
        <c:majorGridlines/>
        <c:numFmt formatCode="General" sourceLinked="1"/>
        <c:tickLblPos val="nextTo"/>
        <c:crossAx val="73435392"/>
        <c:crosses val="autoZero"/>
        <c:crossBetween val="between"/>
      </c:valAx>
    </c:plotArea>
    <c:legend>
      <c:legendPos val="r"/>
      <c:layout>
        <c:manualLayout>
          <c:xMode val="edge"/>
          <c:yMode val="edge"/>
          <c:x val="0.73394395432260062"/>
          <c:y val="0.3373757678561829"/>
          <c:w val="0.23001949397153729"/>
          <c:h val="0.2834486188977268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5175696321541933E-2"/>
          <c:y val="0"/>
          <c:w val="0.8497017059655787"/>
          <c:h val="0.79803946515687063"/>
        </c:manualLayout>
      </c:layout>
      <c:barChart>
        <c:barDir val="bar"/>
        <c:grouping val="percentStacked"/>
        <c:ser>
          <c:idx val="0"/>
          <c:order val="0"/>
          <c:tx>
            <c:strRef>
              <c:f>Лист1!$B$2</c:f>
              <c:strCache>
                <c:ptCount val="1"/>
                <c:pt idx="0">
                  <c:v>Пониженный</c:v>
                </c:pt>
              </c:strCache>
            </c:strRef>
          </c:tx>
          <c:spPr>
            <a:pattFill prst="ltHorz">
              <a:fgClr>
                <a:schemeClr val="tx1"/>
              </a:fgClr>
              <a:bgClr>
                <a:schemeClr val="bg1"/>
              </a:bgClr>
            </a:pattFill>
            <a:ln>
              <a:solidFill>
                <a:schemeClr val="tx1"/>
              </a:solidFill>
            </a:ln>
          </c:spPr>
          <c:cat>
            <c:numRef>
              <c:f>Лист1!$A$3:$A$4</c:f>
              <c:numCache>
                <c:formatCode>General</c:formatCode>
                <c:ptCount val="2"/>
              </c:numCache>
            </c:numRef>
          </c:cat>
          <c:val>
            <c:numRef>
              <c:f>Лист1!$B$3:$B$4</c:f>
              <c:numCache>
                <c:formatCode>0.00%</c:formatCode>
                <c:ptCount val="2"/>
                <c:pt idx="0" formatCode="0.0">
                  <c:v>0</c:v>
                </c:pt>
                <c:pt idx="1">
                  <c:v>-0.10860000000000022</c:v>
                </c:pt>
              </c:numCache>
            </c:numRef>
          </c:val>
        </c:ser>
        <c:ser>
          <c:idx val="1"/>
          <c:order val="1"/>
          <c:tx>
            <c:strRef>
              <c:f>Лист1!$C$2</c:f>
              <c:strCache>
                <c:ptCount val="1"/>
                <c:pt idx="0">
                  <c:v>Недостаточный</c:v>
                </c:pt>
              </c:strCache>
            </c:strRef>
          </c:tx>
          <c:spPr>
            <a:pattFill prst="pct50">
              <a:fgClr>
                <a:schemeClr val="tx1"/>
              </a:fgClr>
              <a:bgClr>
                <a:schemeClr val="bg1"/>
              </a:bgClr>
            </a:pattFill>
            <a:ln>
              <a:solidFill>
                <a:schemeClr val="tx1"/>
              </a:solidFill>
            </a:ln>
          </c:spPr>
          <c:cat>
            <c:numRef>
              <c:f>Лист1!$A$3:$A$4</c:f>
              <c:numCache>
                <c:formatCode>General</c:formatCode>
                <c:ptCount val="2"/>
              </c:numCache>
            </c:numRef>
          </c:cat>
          <c:val>
            <c:numRef>
              <c:f>Лист1!$C$3:$C$4</c:f>
              <c:numCache>
                <c:formatCode>0.00%</c:formatCode>
                <c:ptCount val="2"/>
                <c:pt idx="0" formatCode="0.0">
                  <c:v>0</c:v>
                </c:pt>
                <c:pt idx="1">
                  <c:v>-7.1400000000000019E-2</c:v>
                </c:pt>
              </c:numCache>
            </c:numRef>
          </c:val>
        </c:ser>
        <c:ser>
          <c:idx val="2"/>
          <c:order val="2"/>
          <c:tx>
            <c:strRef>
              <c:f>Лист1!$D$2</c:f>
              <c:strCache>
                <c:ptCount val="1"/>
                <c:pt idx="0">
                  <c:v>Базовый</c:v>
                </c:pt>
              </c:strCache>
            </c:strRef>
          </c:tx>
          <c:spPr>
            <a:pattFill prst="divot">
              <a:fgClr>
                <a:schemeClr val="tx1"/>
              </a:fgClr>
              <a:bgClr>
                <a:schemeClr val="bg1"/>
              </a:bgClr>
            </a:pattFill>
            <a:ln>
              <a:solidFill>
                <a:schemeClr val="tx1"/>
              </a:solidFill>
            </a:ln>
          </c:spPr>
          <c:cat>
            <c:numRef>
              <c:f>Лист1!$A$3:$A$4</c:f>
              <c:numCache>
                <c:formatCode>General</c:formatCode>
                <c:ptCount val="2"/>
              </c:numCache>
            </c:numRef>
          </c:cat>
          <c:val>
            <c:numRef>
              <c:f>Лист1!$D$3:$D$4</c:f>
              <c:numCache>
                <c:formatCode>0.00%</c:formatCode>
                <c:ptCount val="2"/>
                <c:pt idx="0" formatCode="0.0">
                  <c:v>0</c:v>
                </c:pt>
                <c:pt idx="1">
                  <c:v>0.64640000000000064</c:v>
                </c:pt>
              </c:numCache>
            </c:numRef>
          </c:val>
        </c:ser>
        <c:ser>
          <c:idx val="3"/>
          <c:order val="3"/>
          <c:tx>
            <c:strRef>
              <c:f>Лист1!$E$2</c:f>
              <c:strCache>
                <c:ptCount val="1"/>
                <c:pt idx="0">
                  <c:v>Повышенный</c:v>
                </c:pt>
              </c:strCache>
            </c:strRef>
          </c:tx>
          <c:spPr>
            <a:pattFill prst="ltDnDiag">
              <a:fgClr>
                <a:schemeClr val="tx1"/>
              </a:fgClr>
              <a:bgClr>
                <a:schemeClr val="bg1"/>
              </a:bgClr>
            </a:pattFill>
            <a:ln>
              <a:solidFill>
                <a:schemeClr val="tx1"/>
              </a:solidFill>
            </a:ln>
          </c:spPr>
          <c:cat>
            <c:numRef>
              <c:f>Лист1!$A$3:$A$4</c:f>
              <c:numCache>
                <c:formatCode>General</c:formatCode>
                <c:ptCount val="2"/>
              </c:numCache>
            </c:numRef>
          </c:cat>
          <c:val>
            <c:numRef>
              <c:f>Лист1!$E$3:$E$4</c:f>
              <c:numCache>
                <c:formatCode>0.00%</c:formatCode>
                <c:ptCount val="2"/>
                <c:pt idx="0" formatCode="0.0">
                  <c:v>1</c:v>
                </c:pt>
                <c:pt idx="1">
                  <c:v>0.1736</c:v>
                </c:pt>
              </c:numCache>
            </c:numRef>
          </c:val>
        </c:ser>
        <c:gapWidth val="75"/>
        <c:overlap val="100"/>
        <c:axId val="78240384"/>
        <c:axId val="78242176"/>
      </c:barChart>
      <c:catAx>
        <c:axId val="78240384"/>
        <c:scaling>
          <c:orientation val="minMax"/>
        </c:scaling>
        <c:axPos val="l"/>
        <c:numFmt formatCode="General" sourceLinked="1"/>
        <c:majorTickMark val="none"/>
        <c:tickLblPos val="nextTo"/>
        <c:crossAx val="78242176"/>
        <c:crosses val="autoZero"/>
        <c:auto val="1"/>
        <c:lblAlgn val="ctr"/>
        <c:lblOffset val="100"/>
      </c:catAx>
      <c:valAx>
        <c:axId val="78242176"/>
        <c:scaling>
          <c:orientation val="minMax"/>
        </c:scaling>
        <c:axPos val="b"/>
        <c:numFmt formatCode="#,##0%;#,##0%;0" sourceLinked="0"/>
        <c:tickLblPos val="nextTo"/>
        <c:txPr>
          <a:bodyPr/>
          <a:lstStyle/>
          <a:p>
            <a:pPr>
              <a:defRPr sz="1200"/>
            </a:pPr>
            <a:endParaRPr lang="ru-RU"/>
          </a:p>
        </c:txPr>
        <c:crossAx val="78240384"/>
        <c:crosses val="autoZero"/>
        <c:crossBetween val="between"/>
      </c:valAx>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150071410443763E-2"/>
          <c:y val="2.3765371968844581E-2"/>
          <c:w val="0.84970170596557826"/>
          <c:h val="0.79803946515687063"/>
        </c:manualLayout>
      </c:layout>
      <c:barChart>
        <c:barDir val="bar"/>
        <c:grouping val="percentStacked"/>
        <c:ser>
          <c:idx val="1"/>
          <c:order val="0"/>
          <c:tx>
            <c:strRef>
              <c:f>Лист1!$B$1</c:f>
              <c:strCache>
                <c:ptCount val="1"/>
                <c:pt idx="0">
                  <c:v>Ниже базового</c:v>
                </c:pt>
              </c:strCache>
            </c:strRef>
          </c:tx>
          <c:spPr>
            <a:pattFill prst="pct50">
              <a:fgClr>
                <a:schemeClr val="tx1"/>
              </a:fgClr>
              <a:bgClr>
                <a:schemeClr val="bg1"/>
              </a:bgClr>
            </a:pattFill>
            <a:ln>
              <a:solidFill>
                <a:schemeClr val="tx1"/>
              </a:solidFill>
            </a:ln>
          </c:spPr>
          <c:cat>
            <c:numRef>
              <c:f>Лист1!$E$2:$E$3</c:f>
              <c:numCache>
                <c:formatCode>General</c:formatCode>
                <c:ptCount val="2"/>
              </c:numCache>
            </c:numRef>
          </c:cat>
          <c:val>
            <c:numRef>
              <c:f>Лист1!$B$2:$B$3</c:f>
              <c:numCache>
                <c:formatCode>0.00%</c:formatCode>
                <c:ptCount val="2"/>
                <c:pt idx="0" formatCode="0.000%">
                  <c:v>0</c:v>
                </c:pt>
                <c:pt idx="1">
                  <c:v>-3.3056726975921602E-2</c:v>
                </c:pt>
              </c:numCache>
            </c:numRef>
          </c:val>
        </c:ser>
        <c:ser>
          <c:idx val="2"/>
          <c:order val="1"/>
          <c:tx>
            <c:strRef>
              <c:f>Лист1!$C$2</c:f>
              <c:strCache>
                <c:ptCount val="1"/>
                <c:pt idx="0">
                  <c:v>0,000%</c:v>
                </c:pt>
              </c:strCache>
            </c:strRef>
          </c:tx>
          <c:spPr>
            <a:pattFill prst="divot">
              <a:fgClr>
                <a:schemeClr val="tx1"/>
              </a:fgClr>
              <a:bgClr>
                <a:schemeClr val="bg1"/>
              </a:bgClr>
            </a:pattFill>
            <a:ln>
              <a:solidFill>
                <a:schemeClr val="tx1"/>
              </a:solidFill>
            </a:ln>
          </c:spPr>
          <c:cat>
            <c:numRef>
              <c:f>Лист1!$E$2:$E$3</c:f>
              <c:numCache>
                <c:formatCode>General</c:formatCode>
                <c:ptCount val="2"/>
              </c:numCache>
            </c:numRef>
          </c:cat>
          <c:val>
            <c:numRef>
              <c:f>Лист1!$C$2:$C$3</c:f>
              <c:numCache>
                <c:formatCode>0.00%</c:formatCode>
                <c:ptCount val="2"/>
                <c:pt idx="0" formatCode="0.000%">
                  <c:v>0</c:v>
                </c:pt>
                <c:pt idx="1">
                  <c:v>0.4870085702625559</c:v>
                </c:pt>
              </c:numCache>
            </c:numRef>
          </c:val>
        </c:ser>
        <c:ser>
          <c:idx val="3"/>
          <c:order val="2"/>
          <c:tx>
            <c:strRef>
              <c:f>Лист1!$D$1</c:f>
              <c:strCache>
                <c:ptCount val="1"/>
                <c:pt idx="0">
                  <c:v>Повышенный</c:v>
                </c:pt>
              </c:strCache>
            </c:strRef>
          </c:tx>
          <c:spPr>
            <a:pattFill prst="ltDnDiag">
              <a:fgClr>
                <a:schemeClr val="tx1"/>
              </a:fgClr>
              <a:bgClr>
                <a:schemeClr val="bg1"/>
              </a:bgClr>
            </a:pattFill>
            <a:ln>
              <a:solidFill>
                <a:schemeClr val="tx1"/>
              </a:solidFill>
            </a:ln>
          </c:spPr>
          <c:cat>
            <c:numRef>
              <c:f>Лист1!$E$2:$E$3</c:f>
              <c:numCache>
                <c:formatCode>General</c:formatCode>
                <c:ptCount val="2"/>
              </c:numCache>
            </c:numRef>
          </c:cat>
          <c:val>
            <c:numRef>
              <c:f>Лист1!$D$2:$D$3</c:f>
              <c:numCache>
                <c:formatCode>0.00%</c:formatCode>
                <c:ptCount val="2"/>
                <c:pt idx="0" formatCode="0.000%">
                  <c:v>1</c:v>
                </c:pt>
                <c:pt idx="1">
                  <c:v>0.47993470276152905</c:v>
                </c:pt>
              </c:numCache>
            </c:numRef>
          </c:val>
        </c:ser>
        <c:gapWidth val="75"/>
        <c:overlap val="100"/>
        <c:axId val="83936000"/>
        <c:axId val="83937536"/>
      </c:barChart>
      <c:catAx>
        <c:axId val="83936000"/>
        <c:scaling>
          <c:orientation val="minMax"/>
        </c:scaling>
        <c:axPos val="l"/>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83937536"/>
        <c:crosses val="autoZero"/>
        <c:auto val="1"/>
        <c:lblAlgn val="ctr"/>
        <c:lblOffset val="100"/>
      </c:catAx>
      <c:valAx>
        <c:axId val="83937536"/>
        <c:scaling>
          <c:orientation val="minMax"/>
        </c:scaling>
        <c:axPos val="b"/>
        <c:numFmt formatCode="#,##0%;#,##0%;0" sourceLinked="0"/>
        <c:tickLblPos val="nextTo"/>
        <c:txPr>
          <a:bodyPr rot="0" vert="horz"/>
          <a:lstStyle/>
          <a:p>
            <a:pPr>
              <a:defRPr sz="1200" b="0" i="0" u="none" strike="noStrike" baseline="0">
                <a:solidFill>
                  <a:srgbClr val="000000"/>
                </a:solidFill>
                <a:latin typeface="Calibri"/>
                <a:ea typeface="Calibri"/>
                <a:cs typeface="Calibri"/>
              </a:defRPr>
            </a:pPr>
            <a:endParaRPr lang="ru-RU"/>
          </a:p>
        </c:txPr>
        <c:crossAx val="83936000"/>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Уровень воспитанности </a:t>
            </a:r>
          </a:p>
          <a:p>
            <a:pPr>
              <a:defRPr sz="1100">
                <a:latin typeface="Times New Roman" pitchFamily="18" charset="0"/>
                <a:cs typeface="Times New Roman" pitchFamily="18" charset="0"/>
              </a:defRPr>
            </a:pPr>
            <a:r>
              <a:rPr lang="ru-RU" sz="1100" baseline="0">
                <a:latin typeface="Times New Roman" pitchFamily="18" charset="0"/>
                <a:cs typeface="Times New Roman" pitchFamily="18" charset="0"/>
              </a:rPr>
              <a:t>2015-2016 уч.год</a:t>
            </a:r>
            <a:endParaRPr lang="ru-RU" sz="1100">
              <a:latin typeface="Times New Roman" pitchFamily="18" charset="0"/>
              <a:cs typeface="Times New Roman" pitchFamily="18" charset="0"/>
            </a:endParaRPr>
          </a:p>
        </c:rich>
      </c:tx>
      <c:layout>
        <c:manualLayout>
          <c:xMode val="edge"/>
          <c:yMode val="edge"/>
          <c:x val="0.14964068515825771"/>
          <c:y val="9.937869706585184E-2"/>
        </c:manualLayout>
      </c:layout>
    </c:title>
    <c:plotArea>
      <c:layout>
        <c:manualLayout>
          <c:layoutTarget val="inner"/>
          <c:xMode val="edge"/>
          <c:yMode val="edge"/>
          <c:x val="0.24406779661017003"/>
          <c:y val="0.45323741007194229"/>
          <c:w val="0.20677966101694914"/>
          <c:h val="0.43884892086331045"/>
        </c:manualLayout>
      </c:layout>
      <c:pieChart>
        <c:varyColors val="1"/>
        <c:ser>
          <c:idx val="0"/>
          <c:order val="0"/>
          <c:tx>
            <c:strRef>
              <c:f>Лист1!$B$1</c:f>
              <c:strCache>
                <c:ptCount val="1"/>
                <c:pt idx="0">
                  <c:v>Продажи</c:v>
                </c:pt>
              </c:strCache>
            </c:strRef>
          </c:tx>
          <c:dLbls>
            <c:dLbl>
              <c:idx val="0"/>
              <c:spPr/>
              <c:txPr>
                <a:bodyPr/>
                <a:lstStyle/>
                <a:p>
                  <a:pPr>
                    <a:defRPr/>
                  </a:pPr>
                  <a:endParaRPr lang="ru-RU"/>
                </a:p>
              </c:txPr>
              <c:dLblPos val="bestFit"/>
              <c:showVal val="1"/>
            </c:dLbl>
            <c:dLbl>
              <c:idx val="1"/>
              <c:layout>
                <c:manualLayout>
                  <c:x val="2.5235947069116634E-2"/>
                  <c:y val="-0.18870641169853791"/>
                </c:manualLayout>
              </c:layout>
              <c:tx>
                <c:rich>
                  <a:bodyPr/>
                  <a:lstStyle/>
                  <a:p>
                    <a:pPr>
                      <a:defRPr/>
                    </a:pPr>
                    <a:r>
                      <a:rPr lang="ru-RU"/>
                      <a:t>62</a:t>
                    </a:r>
                    <a:endParaRPr lang="en-US"/>
                  </a:p>
                </c:rich>
              </c:tx>
              <c:spPr/>
              <c:dLblPos val="bestFit"/>
            </c:dLbl>
            <c:dLbl>
              <c:idx val="2"/>
              <c:spPr/>
              <c:txPr>
                <a:bodyPr/>
                <a:lstStyle/>
                <a:p>
                  <a:pPr>
                    <a:defRPr/>
                  </a:pPr>
                  <a:endParaRPr lang="ru-RU"/>
                </a:p>
              </c:txPr>
              <c:dLblPos val="bestFit"/>
              <c:showVal val="1"/>
            </c:dLbl>
            <c:dLbl>
              <c:idx val="3"/>
              <c:layout>
                <c:manualLayout>
                  <c:x val="-1.2500820209973836E-2"/>
                  <c:y val="6.1626671666041924E-3"/>
                </c:manualLayout>
              </c:layout>
              <c:tx>
                <c:rich>
                  <a:bodyPr/>
                  <a:lstStyle/>
                  <a:p>
                    <a:pPr>
                      <a:defRPr/>
                    </a:pPr>
                    <a:r>
                      <a:rPr lang="ru-RU"/>
                      <a:t>6</a:t>
                    </a:r>
                    <a:endParaRPr lang="en-US"/>
                  </a:p>
                </c:rich>
              </c:tx>
              <c:spPr/>
              <c:dLblPos val="bestFit"/>
            </c:dLbl>
            <c:delete val="1"/>
          </c:dLbls>
          <c:cat>
            <c:strRef>
              <c:f>Лист1!$A$2:$A$5</c:f>
              <c:strCache>
                <c:ptCount val="4"/>
                <c:pt idx="0">
                  <c:v>высокий</c:v>
                </c:pt>
                <c:pt idx="1">
                  <c:v>средний</c:v>
                </c:pt>
                <c:pt idx="2">
                  <c:v>ниже ср.</c:v>
                </c:pt>
                <c:pt idx="3">
                  <c:v>низкий</c:v>
                </c:pt>
              </c:strCache>
            </c:strRef>
          </c:cat>
          <c:val>
            <c:numRef>
              <c:f>Лист1!$B$2:$B$5</c:f>
              <c:numCache>
                <c:formatCode>General</c:formatCode>
                <c:ptCount val="4"/>
                <c:pt idx="0">
                  <c:v>21</c:v>
                </c:pt>
                <c:pt idx="1">
                  <c:v>62</c:v>
                </c:pt>
                <c:pt idx="2">
                  <c:v>17</c:v>
                </c:pt>
                <c:pt idx="3">
                  <c:v>6</c:v>
                </c:pt>
              </c:numCache>
            </c:numRef>
          </c:val>
        </c:ser>
        <c:firstSliceAng val="0"/>
      </c:pieChart>
      <c:spPr>
        <a:noFill/>
        <a:ln w="25400">
          <a:noFill/>
        </a:ln>
      </c:spPr>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097">
                <a:latin typeface="Times New Roman" pitchFamily="18" charset="0"/>
                <a:cs typeface="Times New Roman" pitchFamily="18" charset="0"/>
              </a:rPr>
              <a:t>Уровень воспитанности </a:t>
            </a:r>
          </a:p>
          <a:p>
            <a:pPr>
              <a:defRPr/>
            </a:pPr>
            <a:r>
              <a:rPr lang="ru-RU" sz="1097">
                <a:latin typeface="Times New Roman" pitchFamily="18" charset="0"/>
                <a:cs typeface="Times New Roman" pitchFamily="18" charset="0"/>
              </a:rPr>
              <a:t>2016 - 2017 учебный год</a:t>
            </a:r>
          </a:p>
        </c:rich>
      </c:tx>
    </c:title>
    <c:plotArea>
      <c:layout/>
      <c:pieChart>
        <c:varyColors val="1"/>
        <c:ser>
          <c:idx val="0"/>
          <c:order val="0"/>
          <c:tx>
            <c:strRef>
              <c:f>Лист1!$B$1</c:f>
              <c:strCache>
                <c:ptCount val="1"/>
                <c:pt idx="0">
                  <c:v>Продажи</c:v>
                </c:pt>
              </c:strCache>
            </c:strRef>
          </c:tx>
          <c:dLbls>
            <c:dLbl>
              <c:idx val="3"/>
              <c:tx>
                <c:rich>
                  <a:bodyPr/>
                  <a:lstStyle/>
                  <a:p>
                    <a:pPr>
                      <a:defRPr/>
                    </a:pPr>
                    <a:r>
                      <a:rPr lang="ru-RU"/>
                      <a:t>11</a:t>
                    </a:r>
                    <a:endParaRPr lang="en-US"/>
                  </a:p>
                </c:rich>
              </c:tx>
              <c:spPr/>
              <c:dLblPos val="bestFit"/>
            </c:dLbl>
            <c:showVal val="1"/>
            <c:showLeaderLines val="1"/>
          </c:dLbls>
          <c:cat>
            <c:strRef>
              <c:f>Лист1!$A$2:$A$5</c:f>
              <c:strCache>
                <c:ptCount val="4"/>
                <c:pt idx="0">
                  <c:v>высокий</c:v>
                </c:pt>
                <c:pt idx="1">
                  <c:v>средний</c:v>
                </c:pt>
                <c:pt idx="2">
                  <c:v>ниже ср.</c:v>
                </c:pt>
                <c:pt idx="3">
                  <c:v>низкий</c:v>
                </c:pt>
              </c:strCache>
            </c:strRef>
          </c:cat>
          <c:val>
            <c:numRef>
              <c:f>Лист1!$B$2:$B$5</c:f>
              <c:numCache>
                <c:formatCode>General</c:formatCode>
                <c:ptCount val="4"/>
                <c:pt idx="0">
                  <c:v>17</c:v>
                </c:pt>
                <c:pt idx="1">
                  <c:v>56</c:v>
                </c:pt>
                <c:pt idx="2">
                  <c:v>12</c:v>
                </c:pt>
                <c:pt idx="3">
                  <c:v>1.2</c:v>
                </c:pt>
              </c:numCache>
            </c:numRef>
          </c:val>
        </c:ser>
        <c:firstSliceAng val="0"/>
      </c:pieChart>
      <c:spPr>
        <a:noFill/>
        <a:ln w="25340">
          <a:noFill/>
        </a:ln>
      </c:spPr>
    </c:plotArea>
    <c:legend>
      <c:legendPos val="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Уровень воспитанности </a:t>
            </a:r>
          </a:p>
          <a:p>
            <a:pPr>
              <a:defRPr sz="1100">
                <a:latin typeface="Times New Roman" pitchFamily="18" charset="0"/>
                <a:cs typeface="Times New Roman" pitchFamily="18" charset="0"/>
              </a:defRPr>
            </a:pPr>
            <a:r>
              <a:rPr lang="ru-RU" sz="1100">
                <a:latin typeface="Times New Roman" pitchFamily="18" charset="0"/>
                <a:cs typeface="Times New Roman" pitchFamily="18" charset="0"/>
              </a:rPr>
              <a:t>2017</a:t>
            </a:r>
            <a:r>
              <a:rPr lang="en-US" sz="1100">
                <a:latin typeface="Times New Roman" pitchFamily="18" charset="0"/>
                <a:cs typeface="Times New Roman" pitchFamily="18" charset="0"/>
              </a:rPr>
              <a:t>-201</a:t>
            </a:r>
            <a:r>
              <a:rPr lang="ru-RU" sz="1100">
                <a:latin typeface="Times New Roman" pitchFamily="18" charset="0"/>
                <a:cs typeface="Times New Roman" pitchFamily="18" charset="0"/>
              </a:rPr>
              <a:t>8</a:t>
            </a:r>
            <a:r>
              <a:rPr lang="ru-RU" sz="1100" baseline="0">
                <a:latin typeface="Times New Roman" pitchFamily="18" charset="0"/>
                <a:cs typeface="Times New Roman" pitchFamily="18" charset="0"/>
              </a:rPr>
              <a:t> </a:t>
            </a:r>
            <a:r>
              <a:rPr lang="ru-RU" sz="1100">
                <a:latin typeface="Times New Roman" pitchFamily="18" charset="0"/>
                <a:cs typeface="Times New Roman" pitchFamily="18" charset="0"/>
              </a:rPr>
              <a:t>учебный год</a:t>
            </a:r>
          </a:p>
        </c:rich>
      </c:tx>
      <c:layout>
        <c:manualLayout>
          <c:xMode val="edge"/>
          <c:yMode val="edge"/>
          <c:x val="4.8815065999961824E-4"/>
          <c:y val="3.455218782583684E-3"/>
        </c:manualLayout>
      </c:layout>
    </c:title>
    <c:plotArea>
      <c:layout>
        <c:manualLayout>
          <c:layoutTarget val="inner"/>
          <c:xMode val="edge"/>
          <c:yMode val="edge"/>
          <c:x val="0.24406779661017003"/>
          <c:y val="0.45323741007194229"/>
          <c:w val="0.20677966101694914"/>
          <c:h val="0.43884892086331045"/>
        </c:manualLayout>
      </c:layout>
      <c:pieChart>
        <c:varyColors val="1"/>
        <c:ser>
          <c:idx val="0"/>
          <c:order val="0"/>
          <c:tx>
            <c:strRef>
              <c:f>Лист1!$B$1</c:f>
              <c:strCache>
                <c:ptCount val="1"/>
                <c:pt idx="0">
                  <c:v>Столбец1</c:v>
                </c:pt>
              </c:strCache>
            </c:strRef>
          </c:tx>
          <c:dLbls>
            <c:dLbl>
              <c:idx val="0"/>
              <c:spPr/>
              <c:txPr>
                <a:bodyPr/>
                <a:lstStyle/>
                <a:p>
                  <a:pPr>
                    <a:defRPr/>
                  </a:pPr>
                  <a:endParaRPr lang="ru-RU"/>
                </a:p>
              </c:txPr>
              <c:dLblPos val="bestFit"/>
              <c:showVal val="1"/>
            </c:dLbl>
            <c:dLbl>
              <c:idx val="1"/>
              <c:layout>
                <c:manualLayout>
                  <c:x val="2.5235947069116634E-2"/>
                  <c:y val="-0.18870641169853791"/>
                </c:manualLayout>
              </c:layout>
              <c:tx>
                <c:rich>
                  <a:bodyPr/>
                  <a:lstStyle/>
                  <a:p>
                    <a:pPr>
                      <a:defRPr/>
                    </a:pPr>
                    <a:r>
                      <a:rPr lang="ru-RU"/>
                      <a:t>62</a:t>
                    </a:r>
                    <a:endParaRPr lang="en-US"/>
                  </a:p>
                </c:rich>
              </c:tx>
              <c:spPr/>
              <c:dLblPos val="bestFit"/>
            </c:dLbl>
            <c:dLbl>
              <c:idx val="2"/>
              <c:layout>
                <c:manualLayout>
                  <c:x val="6.7522754570932889E-2"/>
                  <c:y val="0.15165467625899282"/>
                </c:manualLayout>
              </c:layout>
              <c:spPr/>
              <c:txPr>
                <a:bodyPr/>
                <a:lstStyle/>
                <a:p>
                  <a:pPr>
                    <a:defRPr/>
                  </a:pPr>
                  <a:endParaRPr lang="ru-RU"/>
                </a:p>
              </c:txPr>
              <c:dLblPos val="bestFit"/>
              <c:showVal val="1"/>
            </c:dLbl>
            <c:dLbl>
              <c:idx val="3"/>
              <c:layout>
                <c:manualLayout>
                  <c:x val="2.3657280128119677E-2"/>
                  <c:y val="0.12127041673747616"/>
                </c:manualLayout>
              </c:layout>
              <c:tx>
                <c:rich>
                  <a:bodyPr/>
                  <a:lstStyle/>
                  <a:p>
                    <a:pPr>
                      <a:defRPr/>
                    </a:pPr>
                    <a:r>
                      <a:rPr lang="ru-RU"/>
                      <a:t>6</a:t>
                    </a:r>
                    <a:endParaRPr lang="en-US"/>
                  </a:p>
                </c:rich>
              </c:tx>
              <c:spPr/>
              <c:dLblPos val="bestFit"/>
            </c:dLbl>
            <c:delete val="1"/>
          </c:dLbls>
          <c:cat>
            <c:strRef>
              <c:f>Лист1!$A$2:$A$5</c:f>
              <c:strCache>
                <c:ptCount val="4"/>
                <c:pt idx="0">
                  <c:v>высокий</c:v>
                </c:pt>
                <c:pt idx="1">
                  <c:v>средний</c:v>
                </c:pt>
                <c:pt idx="2">
                  <c:v>ниже ср.</c:v>
                </c:pt>
                <c:pt idx="3">
                  <c:v>низкий</c:v>
                </c:pt>
              </c:strCache>
            </c:strRef>
          </c:cat>
          <c:val>
            <c:numRef>
              <c:f>Лист1!$B$2:$B$5</c:f>
              <c:numCache>
                <c:formatCode>General</c:formatCode>
                <c:ptCount val="4"/>
                <c:pt idx="0">
                  <c:v>24</c:v>
                </c:pt>
                <c:pt idx="1">
                  <c:v>66</c:v>
                </c:pt>
                <c:pt idx="2">
                  <c:v>7</c:v>
                </c:pt>
                <c:pt idx="3">
                  <c:v>3</c:v>
                </c:pt>
              </c:numCache>
            </c:numRef>
          </c:val>
        </c:ser>
        <c:firstSliceAng val="0"/>
      </c:pieChart>
      <c:spPr>
        <a:noFill/>
        <a:ln w="25397">
          <a:noFill/>
        </a:ln>
      </c:spPr>
    </c:plotArea>
    <c:legend>
      <c:legendPos val="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641681901279713E-2"/>
          <c:y val="8.3682008368201249E-2"/>
          <c:w val="0.70566727605119128"/>
          <c:h val="0.74895397489539761"/>
        </c:manualLayout>
      </c:layout>
      <c:bar3DChart>
        <c:barDir val="col"/>
        <c:grouping val="clustered"/>
        <c:ser>
          <c:idx val="0"/>
          <c:order val="0"/>
          <c:tx>
            <c:strRef>
              <c:f>Sheet1!$A$2</c:f>
              <c:strCache>
                <c:ptCount val="1"/>
                <c:pt idx="0">
                  <c:v>кол.-творч.</c:v>
                </c:pt>
              </c:strCache>
            </c:strRef>
          </c:tx>
          <c:spPr>
            <a:solidFill>
              <a:srgbClr val="9999FF"/>
            </a:solidFill>
            <a:ln w="12691">
              <a:solidFill>
                <a:srgbClr val="000000"/>
              </a:solidFill>
              <a:prstDash val="solid"/>
            </a:ln>
          </c:spPr>
          <c:cat>
            <c:strRef>
              <c:f>Sheet1!$B$1:$E$1</c:f>
              <c:strCache>
                <c:ptCount val="3"/>
                <c:pt idx="0">
                  <c:v>2015-2016</c:v>
                </c:pt>
                <c:pt idx="1">
                  <c:v>2016-2017</c:v>
                </c:pt>
                <c:pt idx="2">
                  <c:v>2017-2018</c:v>
                </c:pt>
              </c:strCache>
            </c:strRef>
          </c:cat>
          <c:val>
            <c:numRef>
              <c:f>Sheet1!$B$2:$E$2</c:f>
              <c:numCache>
                <c:formatCode>General</c:formatCode>
                <c:ptCount val="4"/>
                <c:pt idx="0">
                  <c:v>100</c:v>
                </c:pt>
                <c:pt idx="1">
                  <c:v>100</c:v>
                </c:pt>
                <c:pt idx="2">
                  <c:v>100</c:v>
                </c:pt>
              </c:numCache>
            </c:numRef>
          </c:val>
        </c:ser>
        <c:ser>
          <c:idx val="1"/>
          <c:order val="1"/>
          <c:tx>
            <c:strRef>
              <c:f>Sheet1!$A$3</c:f>
              <c:strCache>
                <c:ptCount val="1"/>
                <c:pt idx="0">
                  <c:v>Проектнач</c:v>
                </c:pt>
              </c:strCache>
            </c:strRef>
          </c:tx>
          <c:spPr>
            <a:solidFill>
              <a:srgbClr val="993366"/>
            </a:solidFill>
            <a:ln w="12691">
              <a:solidFill>
                <a:srgbClr val="000000"/>
              </a:solidFill>
              <a:prstDash val="solid"/>
            </a:ln>
          </c:spPr>
          <c:cat>
            <c:strRef>
              <c:f>Sheet1!$B$1:$E$1</c:f>
              <c:strCache>
                <c:ptCount val="3"/>
                <c:pt idx="0">
                  <c:v>2015-2016</c:v>
                </c:pt>
                <c:pt idx="1">
                  <c:v>2016-2017</c:v>
                </c:pt>
                <c:pt idx="2">
                  <c:v>2017-2018</c:v>
                </c:pt>
              </c:strCache>
            </c:strRef>
          </c:cat>
          <c:val>
            <c:numRef>
              <c:f>Sheet1!$B$3:$E$3</c:f>
              <c:numCache>
                <c:formatCode>General</c:formatCode>
                <c:ptCount val="4"/>
                <c:pt idx="0">
                  <c:v>21</c:v>
                </c:pt>
                <c:pt idx="1">
                  <c:v>67</c:v>
                </c:pt>
                <c:pt idx="2">
                  <c:v>49</c:v>
                </c:pt>
              </c:numCache>
            </c:numRef>
          </c:val>
        </c:ser>
        <c:ser>
          <c:idx val="2"/>
          <c:order val="2"/>
          <c:tx>
            <c:strRef>
              <c:f>Sheet1!$A$4</c:f>
              <c:strCache>
                <c:ptCount val="1"/>
                <c:pt idx="0">
                  <c:v>активно-позн.</c:v>
                </c:pt>
              </c:strCache>
            </c:strRef>
          </c:tx>
          <c:spPr>
            <a:solidFill>
              <a:srgbClr val="FFFFCC"/>
            </a:solidFill>
            <a:ln w="12691">
              <a:solidFill>
                <a:srgbClr val="000000"/>
              </a:solidFill>
              <a:prstDash val="solid"/>
            </a:ln>
          </c:spPr>
          <c:cat>
            <c:strRef>
              <c:f>Sheet1!$B$1:$E$1</c:f>
              <c:strCache>
                <c:ptCount val="3"/>
                <c:pt idx="0">
                  <c:v>2015-2016</c:v>
                </c:pt>
                <c:pt idx="1">
                  <c:v>2016-2017</c:v>
                </c:pt>
                <c:pt idx="2">
                  <c:v>2017-2018</c:v>
                </c:pt>
              </c:strCache>
            </c:strRef>
          </c:cat>
          <c:val>
            <c:numRef>
              <c:f>Sheet1!$B$4:$E$4</c:f>
              <c:numCache>
                <c:formatCode>General</c:formatCode>
                <c:ptCount val="4"/>
                <c:pt idx="0">
                  <c:v>43</c:v>
                </c:pt>
                <c:pt idx="1">
                  <c:v>46</c:v>
                </c:pt>
                <c:pt idx="2">
                  <c:v>54</c:v>
                </c:pt>
              </c:numCache>
            </c:numRef>
          </c:val>
        </c:ser>
        <c:ser>
          <c:idx val="3"/>
          <c:order val="3"/>
          <c:tx>
            <c:strRef>
              <c:f>Sheet1!$A$5</c:f>
              <c:strCache>
                <c:ptCount val="1"/>
                <c:pt idx="0">
                  <c:v>орг.-управл.</c:v>
                </c:pt>
              </c:strCache>
            </c:strRef>
          </c:tx>
          <c:spPr>
            <a:solidFill>
              <a:srgbClr val="CCFFFF"/>
            </a:solidFill>
            <a:ln w="12691">
              <a:solidFill>
                <a:srgbClr val="000000"/>
              </a:solidFill>
              <a:prstDash val="solid"/>
            </a:ln>
          </c:spPr>
          <c:cat>
            <c:strRef>
              <c:f>Sheet1!$B$1:$E$1</c:f>
              <c:strCache>
                <c:ptCount val="3"/>
                <c:pt idx="0">
                  <c:v>2015-2016</c:v>
                </c:pt>
                <c:pt idx="1">
                  <c:v>2016-2017</c:v>
                </c:pt>
                <c:pt idx="2">
                  <c:v>2017-2018</c:v>
                </c:pt>
              </c:strCache>
            </c:strRef>
          </c:cat>
          <c:val>
            <c:numRef>
              <c:f>Sheet1!$B$5:$E$5</c:f>
              <c:numCache>
                <c:formatCode>General</c:formatCode>
                <c:ptCount val="4"/>
                <c:pt idx="0">
                  <c:v>23</c:v>
                </c:pt>
                <c:pt idx="1">
                  <c:v>19</c:v>
                </c:pt>
                <c:pt idx="2">
                  <c:v>12</c:v>
                </c:pt>
              </c:numCache>
            </c:numRef>
          </c:val>
        </c:ser>
        <c:ser>
          <c:idx val="4"/>
          <c:order val="4"/>
          <c:tx>
            <c:strRef>
              <c:f>Sheet1!$A$6</c:f>
              <c:strCache>
                <c:ptCount val="1"/>
                <c:pt idx="0">
                  <c:v>соц.-педаг.</c:v>
                </c:pt>
              </c:strCache>
            </c:strRef>
          </c:tx>
          <c:spPr>
            <a:solidFill>
              <a:srgbClr val="660066"/>
            </a:solidFill>
            <a:ln w="12691">
              <a:solidFill>
                <a:srgbClr val="000000"/>
              </a:solidFill>
              <a:prstDash val="solid"/>
            </a:ln>
          </c:spPr>
          <c:cat>
            <c:strRef>
              <c:f>Sheet1!$B$1:$E$1</c:f>
              <c:strCache>
                <c:ptCount val="3"/>
                <c:pt idx="0">
                  <c:v>2015-2016</c:v>
                </c:pt>
                <c:pt idx="1">
                  <c:v>2016-2017</c:v>
                </c:pt>
                <c:pt idx="2">
                  <c:v>2017-2018</c:v>
                </c:pt>
              </c:strCache>
            </c:strRef>
          </c:cat>
          <c:val>
            <c:numRef>
              <c:f>Sheet1!$B$6:$E$6</c:f>
              <c:numCache>
                <c:formatCode>General</c:formatCode>
                <c:ptCount val="4"/>
                <c:pt idx="0">
                  <c:v>100</c:v>
                </c:pt>
                <c:pt idx="1">
                  <c:v>100</c:v>
                </c:pt>
                <c:pt idx="2">
                  <c:v>100</c:v>
                </c:pt>
              </c:numCache>
            </c:numRef>
          </c:val>
        </c:ser>
        <c:ser>
          <c:idx val="5"/>
          <c:order val="5"/>
          <c:tx>
            <c:strRef>
              <c:f>Sheet1!$A$7</c:f>
              <c:strCache>
                <c:ptCount val="1"/>
                <c:pt idx="0">
                  <c:v>спорт-оздор.</c:v>
                </c:pt>
              </c:strCache>
            </c:strRef>
          </c:tx>
          <c:spPr>
            <a:solidFill>
              <a:srgbClr val="FF8080"/>
            </a:solidFill>
            <a:ln w="12691">
              <a:solidFill>
                <a:srgbClr val="000000"/>
              </a:solidFill>
              <a:prstDash val="solid"/>
            </a:ln>
          </c:spPr>
          <c:cat>
            <c:strRef>
              <c:f>Sheet1!$B$1:$E$1</c:f>
              <c:strCache>
                <c:ptCount val="3"/>
                <c:pt idx="0">
                  <c:v>2015-2016</c:v>
                </c:pt>
                <c:pt idx="1">
                  <c:v>2016-2017</c:v>
                </c:pt>
                <c:pt idx="2">
                  <c:v>2017-2018</c:v>
                </c:pt>
              </c:strCache>
            </c:strRef>
          </c:cat>
          <c:val>
            <c:numRef>
              <c:f>Sheet1!$B$7:$E$7</c:f>
              <c:numCache>
                <c:formatCode>General</c:formatCode>
                <c:ptCount val="4"/>
                <c:pt idx="0">
                  <c:v>100</c:v>
                </c:pt>
                <c:pt idx="1">
                  <c:v>100</c:v>
                </c:pt>
                <c:pt idx="2">
                  <c:v>0</c:v>
                </c:pt>
              </c:numCache>
            </c:numRef>
          </c:val>
        </c:ser>
        <c:ser>
          <c:idx val="6"/>
          <c:order val="6"/>
          <c:tx>
            <c:strRef>
              <c:f>Sheet1!$A$8</c:f>
              <c:strCache>
                <c:ptCount val="1"/>
                <c:pt idx="0">
                  <c:v>научно-иссл.</c:v>
                </c:pt>
              </c:strCache>
            </c:strRef>
          </c:tx>
          <c:spPr>
            <a:solidFill>
              <a:srgbClr val="0066CC"/>
            </a:solidFill>
            <a:ln w="12691">
              <a:solidFill>
                <a:srgbClr val="000000"/>
              </a:solidFill>
              <a:prstDash val="solid"/>
            </a:ln>
          </c:spPr>
          <c:cat>
            <c:strRef>
              <c:f>Sheet1!$B$1:$E$1</c:f>
              <c:strCache>
                <c:ptCount val="3"/>
                <c:pt idx="0">
                  <c:v>2015-2016</c:v>
                </c:pt>
                <c:pt idx="1">
                  <c:v>2016-2017</c:v>
                </c:pt>
                <c:pt idx="2">
                  <c:v>2017-2018</c:v>
                </c:pt>
              </c:strCache>
            </c:strRef>
          </c:cat>
          <c:val>
            <c:numRef>
              <c:f>Sheet1!$B$8:$E$8</c:f>
              <c:numCache>
                <c:formatCode>General</c:formatCode>
                <c:ptCount val="4"/>
                <c:pt idx="0">
                  <c:v>28</c:v>
                </c:pt>
                <c:pt idx="1">
                  <c:v>12</c:v>
                </c:pt>
                <c:pt idx="2">
                  <c:v>19</c:v>
                </c:pt>
              </c:numCache>
            </c:numRef>
          </c:val>
        </c:ser>
        <c:ser>
          <c:idx val="7"/>
          <c:order val="7"/>
          <c:tx>
            <c:strRef>
              <c:f>Sheet1!$A$9</c:f>
              <c:strCache>
                <c:ptCount val="1"/>
                <c:pt idx="0">
                  <c:v>трудовая</c:v>
                </c:pt>
              </c:strCache>
            </c:strRef>
          </c:tx>
          <c:spPr>
            <a:solidFill>
              <a:srgbClr val="CCCCFF"/>
            </a:solidFill>
            <a:ln w="12691">
              <a:solidFill>
                <a:srgbClr val="000000"/>
              </a:solidFill>
              <a:prstDash val="solid"/>
            </a:ln>
          </c:spPr>
          <c:cat>
            <c:strRef>
              <c:f>Sheet1!$B$1:$E$1</c:f>
              <c:strCache>
                <c:ptCount val="3"/>
                <c:pt idx="0">
                  <c:v>2015-2016</c:v>
                </c:pt>
                <c:pt idx="1">
                  <c:v>2016-2017</c:v>
                </c:pt>
                <c:pt idx="2">
                  <c:v>2017-2018</c:v>
                </c:pt>
              </c:strCache>
            </c:strRef>
          </c:cat>
          <c:val>
            <c:numRef>
              <c:f>Sheet1!$B$9:$E$9</c:f>
              <c:numCache>
                <c:formatCode>General</c:formatCode>
                <c:ptCount val="4"/>
                <c:pt idx="0">
                  <c:v>71</c:v>
                </c:pt>
                <c:pt idx="1">
                  <c:v>32</c:v>
                </c:pt>
              </c:numCache>
            </c:numRef>
          </c:val>
        </c:ser>
        <c:gapDepth val="0"/>
        <c:shape val="box"/>
        <c:axId val="90535040"/>
        <c:axId val="90536576"/>
        <c:axId val="0"/>
      </c:bar3DChart>
      <c:catAx>
        <c:axId val="90535040"/>
        <c:scaling>
          <c:orientation val="minMax"/>
        </c:scaling>
        <c:axPos val="b"/>
        <c:numFmt formatCode="General" sourceLinked="1"/>
        <c:tickLblPos val="low"/>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ru-RU"/>
          </a:p>
        </c:txPr>
        <c:crossAx val="90536576"/>
        <c:crosses val="autoZero"/>
        <c:auto val="1"/>
        <c:lblAlgn val="ctr"/>
        <c:lblOffset val="100"/>
        <c:tickLblSkip val="1"/>
        <c:tickMarkSkip val="1"/>
      </c:catAx>
      <c:valAx>
        <c:axId val="905365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ru-RU"/>
          </a:p>
        </c:txPr>
        <c:crossAx val="90535040"/>
        <c:crosses val="autoZero"/>
        <c:crossBetween val="between"/>
      </c:valAx>
      <c:spPr>
        <a:noFill/>
        <a:ln w="25382">
          <a:noFill/>
        </a:ln>
      </c:spPr>
    </c:plotArea>
    <c:legend>
      <c:legendPos val="r"/>
      <c:layout>
        <c:manualLayout>
          <c:xMode val="edge"/>
          <c:yMode val="edge"/>
          <c:x val="0.79341864716636157"/>
          <c:y val="0.1297071129707113"/>
          <c:w val="0.19926873857404093"/>
          <c:h val="0.74058577405858028"/>
        </c:manualLayout>
      </c:layout>
      <c:spPr>
        <a:noFill/>
        <a:ln w="3173">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49" b="1" i="0" u="none" strike="noStrike" baseline="0">
          <a:solidFill>
            <a:srgbClr val="000000"/>
          </a:solidFill>
          <a:latin typeface="Calibri"/>
          <a:ea typeface="Calibri"/>
          <a:cs typeface="Calibri"/>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cdr:x>
      <cdr:y>0.15357</cdr:y>
    </cdr:from>
    <cdr:to>
      <cdr:x>0.1194</cdr:x>
      <cdr:y>0.30138</cdr:y>
    </cdr:to>
    <cdr:sp macro="" textlink="">
      <cdr:nvSpPr>
        <cdr:cNvPr id="2" name="Прямоугольник 1"/>
        <cdr:cNvSpPr/>
      </cdr:nvSpPr>
      <cdr:spPr>
        <a:xfrm xmlns:a="http://schemas.openxmlformats.org/drawingml/2006/main">
          <a:off x="0" y="300113"/>
          <a:ext cx="1029900" cy="288849"/>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a:solidFill>
                <a:schemeClr val="tx1"/>
              </a:solidFill>
            </a:rPr>
            <a:t>Регион</a:t>
          </a:r>
        </a:p>
      </cdr:txBody>
    </cdr:sp>
  </cdr:relSizeAnchor>
  <cdr:relSizeAnchor xmlns:cdr="http://schemas.openxmlformats.org/drawingml/2006/chartDrawing">
    <cdr:from>
      <cdr:x>0.00149</cdr:x>
      <cdr:y>0.51524</cdr:y>
    </cdr:from>
    <cdr:to>
      <cdr:x>0.13989</cdr:x>
      <cdr:y>0.62837</cdr:y>
    </cdr:to>
    <cdr:sp macro="" textlink="">
      <cdr:nvSpPr>
        <cdr:cNvPr id="3" name="Прямоугольник 2"/>
        <cdr:cNvSpPr/>
      </cdr:nvSpPr>
      <cdr:spPr>
        <a:xfrm xmlns:a="http://schemas.openxmlformats.org/drawingml/2006/main">
          <a:off x="10583" y="1006890"/>
          <a:ext cx="982836" cy="221080"/>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sz="1400">
              <a:solidFill>
                <a:schemeClr val="tx1"/>
              </a:solidFill>
            </a:rPr>
            <a:t>Класс</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0.15357</cdr:y>
    </cdr:from>
    <cdr:to>
      <cdr:x>0.14845</cdr:x>
      <cdr:y>0.30138</cdr:y>
    </cdr:to>
    <cdr:sp macro="" textlink="">
      <cdr:nvSpPr>
        <cdr:cNvPr id="2" name="Прямоугольник 1"/>
        <cdr:cNvSpPr/>
      </cdr:nvSpPr>
      <cdr:spPr>
        <a:xfrm xmlns:a="http://schemas.openxmlformats.org/drawingml/2006/main">
          <a:off x="0" y="286700"/>
          <a:ext cx="866774" cy="275946"/>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a:solidFill>
                <a:schemeClr val="tx1"/>
              </a:solidFill>
            </a:rPr>
            <a:t>Регион</a:t>
          </a:r>
        </a:p>
      </cdr:txBody>
    </cdr:sp>
  </cdr:relSizeAnchor>
  <cdr:relSizeAnchor xmlns:cdr="http://schemas.openxmlformats.org/drawingml/2006/chartDrawing">
    <cdr:from>
      <cdr:x>0.00149</cdr:x>
      <cdr:y>0.51524</cdr:y>
    </cdr:from>
    <cdr:to>
      <cdr:x>0.13989</cdr:x>
      <cdr:y>0.62837</cdr:y>
    </cdr:to>
    <cdr:sp macro="" textlink="">
      <cdr:nvSpPr>
        <cdr:cNvPr id="3" name="Прямоугольник 2"/>
        <cdr:cNvSpPr/>
      </cdr:nvSpPr>
      <cdr:spPr>
        <a:xfrm xmlns:a="http://schemas.openxmlformats.org/drawingml/2006/main">
          <a:off x="10583" y="1006890"/>
          <a:ext cx="982836" cy="221080"/>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sz="1400">
              <a:solidFill>
                <a:schemeClr val="tx1"/>
              </a:solidFill>
            </a:rPr>
            <a:t>Класс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BD6B-AB2D-4770-859A-FD3EFDE6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58</Pages>
  <Words>14495</Words>
  <Characters>82626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Никита</dc:creator>
  <cp:lastModifiedBy>Вера Иннокентьевна</cp:lastModifiedBy>
  <cp:revision>101</cp:revision>
  <cp:lastPrinted>2017-08-14T02:53:00Z</cp:lastPrinted>
  <dcterms:created xsi:type="dcterms:W3CDTF">2017-06-19T06:31:00Z</dcterms:created>
  <dcterms:modified xsi:type="dcterms:W3CDTF">2018-08-22T05:47:00Z</dcterms:modified>
</cp:coreProperties>
</file>